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6295D">
      <w:pPr>
        <w:keepNext/>
        <w:keepLines w:val="0"/>
        <w:pageBreakBefore w:val="0"/>
        <w:widowControl w:val="0"/>
        <w:kinsoku/>
        <w:wordWrap/>
        <w:overflowPunct/>
        <w:topLinePunct/>
        <w:autoSpaceDE/>
        <w:autoSpaceDN/>
        <w:bidi w:val="0"/>
        <w:adjustRightInd w:val="0"/>
        <w:snapToGrid w:val="0"/>
        <w:spacing w:line="560" w:lineRule="exact"/>
        <w:ind w:firstLine="0" w:firstLineChars="0"/>
        <w:jc w:val="center"/>
        <w:textAlignment w:val="auto"/>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pacing w:val="-6"/>
          <w:sz w:val="44"/>
          <w:szCs w:val="44"/>
        </w:rPr>
        <w:t>南京市栖霞区</w:t>
      </w:r>
      <w:r>
        <w:rPr>
          <w:rFonts w:hint="eastAsia" w:ascii="方正小标宋简体" w:hAnsi="Times New Roman" w:eastAsia="方正小标宋简体" w:cs="Times New Roman"/>
          <w:spacing w:val="-6"/>
          <w:sz w:val="44"/>
          <w:szCs w:val="44"/>
          <w:lang w:val="en-US" w:eastAsia="zh-CN"/>
        </w:rPr>
        <w:t>城市管理局</w:t>
      </w:r>
      <w:r>
        <w:rPr>
          <w:rFonts w:hint="eastAsia" w:ascii="方正小标宋简体" w:hAnsi="Times New Roman" w:eastAsia="方正小标宋简体" w:cs="Times New Roman"/>
          <w:spacing w:val="-6"/>
          <w:sz w:val="44"/>
          <w:szCs w:val="44"/>
        </w:rPr>
        <w:t>2026年编外工作人员</w:t>
      </w:r>
      <w:r>
        <w:rPr>
          <w:rFonts w:hint="eastAsia" w:ascii="方正小标宋简体" w:hAnsi="Times New Roman" w:eastAsia="方正小标宋简体" w:cs="Times New Roman"/>
          <w:sz w:val="44"/>
          <w:szCs w:val="44"/>
        </w:rPr>
        <w:t>公开招聘简章</w:t>
      </w:r>
    </w:p>
    <w:p w14:paraId="13B2D92C">
      <w:pPr>
        <w:keepNext/>
        <w:keepLines w:val="0"/>
        <w:pageBreakBefore w:val="0"/>
        <w:widowControl w:val="0"/>
        <w:kinsoku/>
        <w:wordWrap/>
        <w:overflowPunct/>
        <w:topLinePunct/>
        <w:autoSpaceDE/>
        <w:autoSpaceDN/>
        <w:bidi w:val="0"/>
        <w:adjustRightInd w:val="0"/>
        <w:snapToGrid w:val="0"/>
        <w:spacing w:line="560" w:lineRule="exact"/>
        <w:ind w:firstLine="640"/>
        <w:jc w:val="center"/>
        <w:textAlignment w:val="auto"/>
        <w:rPr>
          <w:rFonts w:ascii="Times New Roman" w:hAnsi="Times New Roman" w:eastAsia="方正仿宋_GBK" w:cs="Times New Roman"/>
          <w:sz w:val="32"/>
          <w:szCs w:val="32"/>
        </w:rPr>
      </w:pPr>
    </w:p>
    <w:p w14:paraId="19C11846">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根据工作需要，</w:t>
      </w:r>
      <w:r>
        <w:rPr>
          <w:rFonts w:hint="eastAsia" w:ascii="Times New Roman" w:hAnsi="Times New Roman" w:eastAsia="方正仿宋_GBK" w:cs="Times New Roman"/>
          <w:color w:val="auto"/>
          <w:kern w:val="0"/>
          <w:sz w:val="32"/>
          <w:szCs w:val="32"/>
        </w:rPr>
        <w:t>南京市栖霞</w:t>
      </w:r>
      <w:r>
        <w:rPr>
          <w:rFonts w:ascii="Times New Roman" w:hAnsi="Times New Roman" w:eastAsia="方正仿宋_GBK" w:cs="Times New Roman"/>
          <w:color w:val="auto"/>
          <w:kern w:val="0"/>
          <w:sz w:val="32"/>
          <w:szCs w:val="32"/>
        </w:rPr>
        <w:t>区</w:t>
      </w:r>
      <w:r>
        <w:rPr>
          <w:rFonts w:hint="eastAsia" w:ascii="Times New Roman" w:hAnsi="Times New Roman" w:eastAsia="方正仿宋_GBK" w:cs="Times New Roman"/>
          <w:color w:val="auto"/>
          <w:kern w:val="0"/>
          <w:sz w:val="32"/>
          <w:szCs w:val="32"/>
          <w:lang w:val="en-US" w:eastAsia="zh-CN"/>
        </w:rPr>
        <w:t>城市管理局所属</w:t>
      </w:r>
      <w:r>
        <w:rPr>
          <w:rFonts w:hint="eastAsia" w:ascii="Times New Roman" w:hAnsi="Times New Roman" w:eastAsia="方正仿宋_GBK" w:cs="Times New Roman"/>
          <w:kern w:val="0"/>
          <w:sz w:val="32"/>
          <w:szCs w:val="32"/>
          <w:lang w:val="en-US" w:eastAsia="zh-CN"/>
        </w:rPr>
        <w:t>市政设施综合养护管理所</w:t>
      </w:r>
      <w:r>
        <w:rPr>
          <w:rFonts w:hint="eastAsia" w:ascii="Times New Roman" w:hAnsi="Times New Roman" w:eastAsia="方正仿宋_GBK" w:cs="Times New Roman"/>
          <w:kern w:val="0"/>
          <w:sz w:val="32"/>
          <w:szCs w:val="32"/>
        </w:rPr>
        <w:t>计划</w:t>
      </w:r>
      <w:r>
        <w:rPr>
          <w:rFonts w:ascii="Times New Roman" w:hAnsi="Times New Roman" w:eastAsia="方正仿宋_GBK" w:cs="Times New Roman"/>
          <w:kern w:val="0"/>
          <w:sz w:val="32"/>
          <w:szCs w:val="32"/>
        </w:rPr>
        <w:t>面向社会公开招聘</w:t>
      </w:r>
      <w:r>
        <w:rPr>
          <w:rFonts w:hint="eastAsia" w:ascii="Times New Roman" w:hAnsi="Times New Roman" w:eastAsia="方正仿宋_GBK" w:cs="Times New Roman"/>
          <w:kern w:val="0"/>
          <w:sz w:val="32"/>
          <w:szCs w:val="32"/>
          <w:lang w:val="en-US" w:eastAsia="zh-CN"/>
        </w:rPr>
        <w:t>1</w:t>
      </w:r>
      <w:r>
        <w:rPr>
          <w:rFonts w:ascii="Times New Roman" w:hAnsi="Times New Roman" w:eastAsia="方正仿宋_GBK" w:cs="Times New Roman"/>
          <w:kern w:val="0"/>
          <w:sz w:val="32"/>
          <w:szCs w:val="32"/>
        </w:rPr>
        <w:t>名编外工作人员，现将有关事项公告如下：</w:t>
      </w:r>
    </w:p>
    <w:p w14:paraId="731018A5">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黑体" w:hAnsi="黑体" w:eastAsia="黑体" w:cs="Times New Roman"/>
          <w:kern w:val="0"/>
          <w:sz w:val="32"/>
          <w:szCs w:val="32"/>
        </w:rPr>
      </w:pPr>
      <w:r>
        <w:rPr>
          <w:rFonts w:ascii="黑体" w:hAnsi="黑体" w:eastAsia="黑体" w:cs="Times New Roman"/>
          <w:kern w:val="0"/>
          <w:sz w:val="32"/>
          <w:szCs w:val="32"/>
        </w:rPr>
        <w:t>一、招聘原则</w:t>
      </w:r>
    </w:p>
    <w:p w14:paraId="65CFEDCF">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公开、平等、竞争、择优。</w:t>
      </w:r>
    </w:p>
    <w:p w14:paraId="7E357E01">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黑体" w:hAnsi="黑体" w:eastAsia="黑体" w:cs="Times New Roman"/>
          <w:kern w:val="0"/>
          <w:sz w:val="32"/>
          <w:szCs w:val="32"/>
        </w:rPr>
      </w:pPr>
      <w:r>
        <w:rPr>
          <w:rFonts w:ascii="黑体" w:hAnsi="黑体" w:eastAsia="黑体" w:cs="Times New Roman"/>
          <w:kern w:val="0"/>
          <w:sz w:val="32"/>
          <w:szCs w:val="32"/>
        </w:rPr>
        <w:t>二、</w:t>
      </w:r>
      <w:r>
        <w:rPr>
          <w:rFonts w:hint="eastAsia" w:ascii="黑体" w:hAnsi="黑体" w:eastAsia="黑体" w:cs="Times New Roman"/>
          <w:kern w:val="0"/>
          <w:sz w:val="32"/>
          <w:szCs w:val="32"/>
        </w:rPr>
        <w:t>报考</w:t>
      </w:r>
      <w:r>
        <w:rPr>
          <w:rFonts w:ascii="黑体" w:hAnsi="黑体" w:eastAsia="黑体" w:cs="Times New Roman"/>
          <w:kern w:val="0"/>
          <w:sz w:val="32"/>
          <w:szCs w:val="32"/>
        </w:rPr>
        <w:t>条件</w:t>
      </w:r>
    </w:p>
    <w:p w14:paraId="31C851A2">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hint="eastAsia" w:ascii="方正楷体_GBK" w:hAnsi="Times New Roman" w:eastAsia="方正楷体_GBK" w:cs="Times New Roman"/>
          <w:bCs/>
          <w:kern w:val="0"/>
          <w:sz w:val="32"/>
          <w:szCs w:val="32"/>
        </w:rPr>
        <w:t>（一）应聘者须具备的基本条件</w:t>
      </w:r>
    </w:p>
    <w:p w14:paraId="3E3BB82C">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1. 具有中华人民共和国国籍，享有公民的政治权利</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政治素质好，坚持四项基本原则，拥护中国共产党的路线、方针、政策</w:t>
      </w:r>
      <w:r>
        <w:rPr>
          <w:rFonts w:hint="eastAsia" w:ascii="Times New Roman" w:hAnsi="Times New Roman" w:eastAsia="方正仿宋_GBK" w:cs="Times New Roman"/>
          <w:kern w:val="0"/>
          <w:sz w:val="32"/>
          <w:szCs w:val="32"/>
          <w:lang w:eastAsia="zh-CN"/>
        </w:rPr>
        <w:t>。</w:t>
      </w:r>
    </w:p>
    <w:p w14:paraId="54563B55">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2. 遵纪守法，品行端正，诚实守信，具有良好的个人品行和职业操守，无违法、违纪、犯罪等不良行为记录</w:t>
      </w:r>
      <w:r>
        <w:rPr>
          <w:rFonts w:hint="eastAsia" w:ascii="Times New Roman" w:hAnsi="Times New Roman" w:eastAsia="方正仿宋_GBK" w:cs="Times New Roman"/>
          <w:kern w:val="0"/>
          <w:sz w:val="32"/>
          <w:szCs w:val="32"/>
          <w:lang w:eastAsia="zh-CN"/>
        </w:rPr>
        <w:t>。</w:t>
      </w:r>
    </w:p>
    <w:p w14:paraId="7AF3C344">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3. 责任心和团队意识强，爱岗敬业，富有开拓进取、吃苦耐劳精神，服从单位工作安排</w:t>
      </w:r>
      <w:r>
        <w:rPr>
          <w:rFonts w:hint="eastAsia" w:ascii="Times New Roman" w:hAnsi="Times New Roman" w:eastAsia="方正仿宋_GBK" w:cs="Times New Roman"/>
          <w:kern w:val="0"/>
          <w:sz w:val="32"/>
          <w:szCs w:val="32"/>
          <w:lang w:eastAsia="zh-CN"/>
        </w:rPr>
        <w:t>。</w:t>
      </w:r>
    </w:p>
    <w:p w14:paraId="20942BB5">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4. 具备岗位所需要的专业知识、业务能力及履职条件（详见《岗位信息表》）</w:t>
      </w:r>
      <w:r>
        <w:rPr>
          <w:rFonts w:hint="eastAsia" w:ascii="Times New Roman" w:hAnsi="Times New Roman" w:eastAsia="方正仿宋_GBK" w:cs="Times New Roman"/>
          <w:kern w:val="0"/>
          <w:sz w:val="32"/>
          <w:szCs w:val="32"/>
          <w:lang w:eastAsia="zh-CN"/>
        </w:rPr>
        <w:t>。</w:t>
      </w:r>
    </w:p>
    <w:p w14:paraId="1E899709">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5. </w:t>
      </w:r>
      <w:r>
        <w:rPr>
          <w:rFonts w:ascii="Times New Roman" w:hAnsi="Times New Roman" w:eastAsia="方正仿宋_GBK" w:cs="Times New Roman"/>
          <w:kern w:val="0"/>
          <w:sz w:val="32"/>
          <w:szCs w:val="32"/>
          <w:highlight w:val="none"/>
        </w:rPr>
        <w:t>年龄为18周岁以上、38周岁以下（1988年</w:t>
      </w:r>
      <w:r>
        <w:rPr>
          <w:rFonts w:hint="eastAsia" w:ascii="Times New Roman" w:hAnsi="Times New Roman" w:eastAsia="方正仿宋_GBK" w:cs="Times New Roman"/>
          <w:kern w:val="0"/>
          <w:sz w:val="32"/>
          <w:szCs w:val="32"/>
          <w:highlight w:val="none"/>
          <w:lang w:val="en-US" w:eastAsia="zh-CN"/>
        </w:rPr>
        <w:t xml:space="preserve"> 5</w:t>
      </w:r>
      <w:r>
        <w:rPr>
          <w:rFonts w:ascii="Times New Roman" w:hAnsi="Times New Roman" w:eastAsia="方正仿宋_GBK" w:cs="Times New Roman"/>
          <w:kern w:val="0"/>
          <w:sz w:val="32"/>
          <w:szCs w:val="32"/>
          <w:highlight w:val="none"/>
        </w:rPr>
        <w:t>月</w:t>
      </w:r>
      <w:r>
        <w:rPr>
          <w:rFonts w:hint="eastAsia" w:ascii="Times New Roman" w:hAnsi="Times New Roman" w:eastAsia="方正仿宋_GBK" w:cs="Times New Roman"/>
          <w:kern w:val="0"/>
          <w:sz w:val="32"/>
          <w:szCs w:val="32"/>
          <w:highlight w:val="none"/>
          <w:lang w:val="en-US" w:eastAsia="zh-CN"/>
        </w:rPr>
        <w:t>25日</w:t>
      </w:r>
      <w:r>
        <w:rPr>
          <w:rFonts w:ascii="Times New Roman" w:hAnsi="Times New Roman" w:eastAsia="方正仿宋_GBK" w:cs="Times New Roman"/>
          <w:kern w:val="0"/>
          <w:sz w:val="32"/>
          <w:szCs w:val="32"/>
          <w:highlight w:val="none"/>
        </w:rPr>
        <w:t>至2008年</w:t>
      </w:r>
      <w:r>
        <w:rPr>
          <w:rFonts w:hint="eastAsia" w:ascii="Times New Roman" w:hAnsi="Times New Roman" w:eastAsia="方正仿宋_GBK" w:cs="Times New Roman"/>
          <w:kern w:val="0"/>
          <w:sz w:val="32"/>
          <w:szCs w:val="32"/>
          <w:highlight w:val="none"/>
          <w:lang w:val="en-US" w:eastAsia="zh-CN"/>
        </w:rPr>
        <w:t>5</w:t>
      </w:r>
      <w:r>
        <w:rPr>
          <w:rFonts w:ascii="Times New Roman" w:hAnsi="Times New Roman" w:eastAsia="方正仿宋_GBK" w:cs="Times New Roman"/>
          <w:kern w:val="0"/>
          <w:sz w:val="32"/>
          <w:szCs w:val="32"/>
          <w:highlight w:val="none"/>
        </w:rPr>
        <w:t>月</w:t>
      </w:r>
      <w:r>
        <w:rPr>
          <w:rFonts w:hint="eastAsia" w:ascii="Times New Roman" w:hAnsi="Times New Roman" w:eastAsia="方正仿宋_GBK" w:cs="Times New Roman"/>
          <w:kern w:val="0"/>
          <w:sz w:val="32"/>
          <w:szCs w:val="32"/>
          <w:highlight w:val="none"/>
          <w:lang w:val="en-US" w:eastAsia="zh-CN"/>
        </w:rPr>
        <w:t>25日</w:t>
      </w:r>
      <w:r>
        <w:rPr>
          <w:rFonts w:ascii="Times New Roman" w:hAnsi="Times New Roman" w:eastAsia="方正仿宋_GBK" w:cs="Times New Roman"/>
          <w:kern w:val="0"/>
          <w:sz w:val="32"/>
          <w:szCs w:val="32"/>
          <w:highlight w:val="none"/>
        </w:rPr>
        <w:t>期间出生），</w:t>
      </w:r>
      <w:r>
        <w:rPr>
          <w:rFonts w:hint="eastAsia" w:ascii="Times New Roman" w:hAnsi="Times New Roman" w:eastAsia="方正仿宋_GBK" w:cs="Times New Roman"/>
          <w:kern w:val="0"/>
          <w:sz w:val="32"/>
          <w:szCs w:val="32"/>
          <w:highlight w:val="none"/>
        </w:rPr>
        <w:t>无传染性疾病、精神病史，</w:t>
      </w:r>
      <w:r>
        <w:rPr>
          <w:rFonts w:ascii="Times New Roman" w:hAnsi="Times New Roman" w:eastAsia="方正仿宋_GBK" w:cs="Times New Roman"/>
          <w:kern w:val="0"/>
          <w:sz w:val="32"/>
          <w:szCs w:val="32"/>
          <w:highlight w:val="none"/>
        </w:rPr>
        <w:t>具备正常履行岗位职责的身体条件和心理素质</w:t>
      </w:r>
      <w:r>
        <w:rPr>
          <w:rFonts w:hint="eastAsia" w:ascii="Times New Roman" w:hAnsi="Times New Roman" w:eastAsia="方正仿宋_GBK" w:cs="Times New Roman"/>
          <w:kern w:val="0"/>
          <w:sz w:val="32"/>
          <w:szCs w:val="32"/>
          <w:highlight w:val="none"/>
        </w:rPr>
        <w:t>。</w:t>
      </w:r>
    </w:p>
    <w:p w14:paraId="68F759F3">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（二）应聘者有下列情形之一的，不得应聘</w:t>
      </w:r>
    </w:p>
    <w:p w14:paraId="131F6775">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color w:val="auto"/>
          <w:kern w:val="0"/>
          <w:sz w:val="32"/>
          <w:szCs w:val="32"/>
          <w:lang w:eastAsia="zh-CN"/>
        </w:rPr>
      </w:pPr>
      <w:r>
        <w:rPr>
          <w:rFonts w:ascii="Times New Roman" w:hAnsi="Times New Roman" w:eastAsia="方正仿宋_GBK" w:cs="Times New Roman"/>
          <w:kern w:val="0"/>
          <w:sz w:val="32"/>
          <w:szCs w:val="32"/>
        </w:rPr>
        <w:t>1. 现役军人、</w:t>
      </w:r>
      <w:r>
        <w:rPr>
          <w:rFonts w:hint="eastAsia" w:ascii="方正仿宋_GBK" w:hAnsi="方正仿宋_GBK" w:eastAsia="方正仿宋_GBK" w:cs="方正仿宋_GBK"/>
          <w:color w:val="auto"/>
          <w:sz w:val="32"/>
          <w:szCs w:val="32"/>
          <w:highlight w:val="none"/>
        </w:rPr>
        <w:t>普通高校在读</w:t>
      </w:r>
      <w:r>
        <w:rPr>
          <w:rFonts w:hint="eastAsia" w:ascii="方正仿宋_GBK" w:hAnsi="方正仿宋_GBK" w:eastAsia="方正仿宋_GBK" w:cs="方正仿宋_GBK"/>
          <w:color w:val="auto"/>
          <w:sz w:val="32"/>
          <w:szCs w:val="32"/>
          <w:highlight w:val="none"/>
          <w:lang w:val="en-US" w:eastAsia="zh-CN"/>
        </w:rPr>
        <w:t>人员。</w:t>
      </w:r>
    </w:p>
    <w:p w14:paraId="54EBF588">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2. 单位辞退或解聘未满五年的原机关事业单位工作人员</w:t>
      </w:r>
      <w:r>
        <w:rPr>
          <w:rFonts w:hint="eastAsia" w:ascii="Times New Roman" w:hAnsi="Times New Roman" w:eastAsia="方正仿宋_GBK" w:cs="Times New Roman"/>
          <w:kern w:val="0"/>
          <w:sz w:val="32"/>
          <w:szCs w:val="32"/>
          <w:lang w:eastAsia="zh-CN"/>
        </w:rPr>
        <w:t>。</w:t>
      </w:r>
    </w:p>
    <w:p w14:paraId="5D0E1216">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3. 曾因犯罪受过刑事处罚的人员和曾被开除公职的人员</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在各级招考中被认定有舞弊等严重违反录用纪律行为的人员</w:t>
      </w:r>
      <w:r>
        <w:rPr>
          <w:rFonts w:hint="eastAsia" w:ascii="Times New Roman" w:hAnsi="Times New Roman" w:eastAsia="方正仿宋_GBK" w:cs="Times New Roman"/>
          <w:kern w:val="0"/>
          <w:sz w:val="32"/>
          <w:szCs w:val="32"/>
          <w:lang w:eastAsia="zh-CN"/>
        </w:rPr>
        <w:t>。</w:t>
      </w:r>
    </w:p>
    <w:p w14:paraId="15E43AE9">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4. 尚未解除纪律处分或者正在接受纪律审查的人员、刑事处罚期限未满或者涉嫌违法犯罪正在接受调查的人员</w:t>
      </w:r>
      <w:r>
        <w:rPr>
          <w:rFonts w:hint="eastAsia" w:ascii="Times New Roman" w:hAnsi="Times New Roman" w:eastAsia="方正仿宋_GBK" w:cs="Times New Roman"/>
          <w:kern w:val="0"/>
          <w:sz w:val="32"/>
          <w:szCs w:val="32"/>
          <w:lang w:eastAsia="zh-CN"/>
        </w:rPr>
        <w:t>。</w:t>
      </w:r>
    </w:p>
    <w:p w14:paraId="226C81B4">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5. 被依法列为失信联合惩戒对象的人员</w:t>
      </w:r>
      <w:r>
        <w:rPr>
          <w:rFonts w:hint="eastAsia" w:ascii="Times New Roman" w:hAnsi="Times New Roman" w:eastAsia="方正仿宋_GBK" w:cs="Times New Roman"/>
          <w:kern w:val="0"/>
          <w:sz w:val="32"/>
          <w:szCs w:val="32"/>
          <w:lang w:eastAsia="zh-CN"/>
        </w:rPr>
        <w:t>。</w:t>
      </w:r>
    </w:p>
    <w:p w14:paraId="730A82F4">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6. 与招聘单位负责人员有夫妻关系、直系血亲关系、三代以内旁系血亲或者近姻亲关系等需要回避情形的人员</w:t>
      </w:r>
      <w:r>
        <w:rPr>
          <w:rFonts w:hint="eastAsia" w:ascii="Times New Roman" w:hAnsi="Times New Roman" w:eastAsia="方正仿宋_GBK" w:cs="Times New Roman"/>
          <w:kern w:val="0"/>
          <w:sz w:val="32"/>
          <w:szCs w:val="32"/>
          <w:lang w:eastAsia="zh-CN"/>
        </w:rPr>
        <w:t>。</w:t>
      </w:r>
    </w:p>
    <w:p w14:paraId="4AC9A737">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 国家和省市规定的其他不符合应聘</w:t>
      </w:r>
      <w:r>
        <w:rPr>
          <w:rFonts w:hint="eastAsia" w:ascii="Times New Roman" w:hAnsi="Times New Roman" w:eastAsia="方正仿宋_GBK" w:cs="Times New Roman"/>
          <w:kern w:val="0"/>
          <w:sz w:val="32"/>
          <w:szCs w:val="32"/>
          <w:lang w:eastAsia="zh-CN"/>
        </w:rPr>
        <w:t>条件的</w:t>
      </w:r>
      <w:r>
        <w:rPr>
          <w:rFonts w:ascii="Times New Roman" w:hAnsi="Times New Roman" w:eastAsia="方正仿宋_GBK" w:cs="Times New Roman"/>
          <w:kern w:val="0"/>
          <w:sz w:val="32"/>
          <w:szCs w:val="32"/>
        </w:rPr>
        <w:t>情形。</w:t>
      </w:r>
    </w:p>
    <w:p w14:paraId="4AEF2F01">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黑体" w:hAnsi="黑体" w:eastAsia="黑体" w:cs="Times New Roman"/>
          <w:kern w:val="0"/>
          <w:sz w:val="32"/>
          <w:szCs w:val="32"/>
        </w:rPr>
      </w:pPr>
      <w:r>
        <w:rPr>
          <w:rFonts w:ascii="黑体" w:hAnsi="黑体" w:eastAsia="黑体" w:cs="Times New Roman"/>
          <w:kern w:val="0"/>
          <w:sz w:val="32"/>
          <w:szCs w:val="32"/>
        </w:rPr>
        <w:t>三、招聘岗位、数量及要求</w:t>
      </w:r>
    </w:p>
    <w:p w14:paraId="23BA247C">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计划招聘</w:t>
      </w:r>
      <w:r>
        <w:rPr>
          <w:rFonts w:hint="eastAsia" w:ascii="Times New Roman" w:hAnsi="Times New Roman" w:eastAsia="方正仿宋_GBK" w:cs="Times New Roman"/>
          <w:kern w:val="0"/>
          <w:sz w:val="32"/>
          <w:szCs w:val="32"/>
          <w:lang w:val="en-US" w:eastAsia="zh-CN"/>
        </w:rPr>
        <w:t>1</w:t>
      </w:r>
      <w:r>
        <w:rPr>
          <w:rFonts w:ascii="Times New Roman" w:hAnsi="Times New Roman" w:eastAsia="方正仿宋_GBK" w:cs="Times New Roman"/>
          <w:kern w:val="0"/>
          <w:sz w:val="32"/>
          <w:szCs w:val="32"/>
        </w:rPr>
        <w:t>人，具体岗位要求详见《岗位信息表》</w:t>
      </w:r>
      <w:r>
        <w:rPr>
          <w:rFonts w:hint="eastAsia" w:ascii="Times New Roman" w:hAnsi="Times New Roman" w:eastAsia="方正仿宋_GBK" w:cs="Times New Roman"/>
          <w:kern w:val="0"/>
          <w:sz w:val="32"/>
          <w:szCs w:val="32"/>
        </w:rPr>
        <w:t>（附件1）</w:t>
      </w:r>
      <w:r>
        <w:rPr>
          <w:rFonts w:ascii="Times New Roman" w:hAnsi="Times New Roman" w:eastAsia="方正仿宋_GBK" w:cs="Times New Roman"/>
          <w:kern w:val="0"/>
          <w:sz w:val="32"/>
          <w:szCs w:val="32"/>
        </w:rPr>
        <w:t>。</w:t>
      </w:r>
    </w:p>
    <w:p w14:paraId="6AC30608">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黑体" w:hAnsi="黑体" w:eastAsia="黑体" w:cs="Times New Roman"/>
          <w:kern w:val="0"/>
          <w:sz w:val="32"/>
          <w:szCs w:val="32"/>
        </w:rPr>
      </w:pPr>
      <w:r>
        <w:rPr>
          <w:rFonts w:ascii="黑体" w:hAnsi="黑体" w:eastAsia="黑体" w:cs="Times New Roman"/>
          <w:kern w:val="0"/>
          <w:sz w:val="32"/>
          <w:szCs w:val="32"/>
        </w:rPr>
        <w:t>四、招聘简章公告</w:t>
      </w:r>
    </w:p>
    <w:p w14:paraId="0D42F742">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招聘简章在</w:t>
      </w:r>
      <w:r>
        <w:rPr>
          <w:rFonts w:hint="eastAsia" w:ascii="Times New Roman" w:hAnsi="Times New Roman" w:eastAsia="方正仿宋_GBK" w:cs="Times New Roman"/>
          <w:color w:val="auto"/>
          <w:kern w:val="0"/>
          <w:sz w:val="32"/>
          <w:szCs w:val="32"/>
          <w:lang w:val="en-US" w:eastAsia="zh-CN"/>
        </w:rPr>
        <w:t>栖霞区人民政府官网（http://www.njqxq.gov.cn)、</w:t>
      </w:r>
      <w:r>
        <w:rPr>
          <w:rFonts w:hint="eastAsia" w:ascii="方正仿宋_GBK" w:hAnsi="Times New Roman" w:eastAsia="方正仿宋_GBK" w:cs="Times New Roman"/>
          <w:kern w:val="0"/>
          <w:sz w:val="32"/>
          <w:szCs w:val="32"/>
        </w:rPr>
        <w:t>“栖霞才汇”微信公</w:t>
      </w:r>
      <w:r>
        <w:rPr>
          <w:rFonts w:ascii="Times New Roman" w:hAnsi="Times New Roman" w:eastAsia="方正仿宋_GBK" w:cs="Times New Roman"/>
          <w:kern w:val="0"/>
          <w:sz w:val="32"/>
          <w:szCs w:val="32"/>
        </w:rPr>
        <w:t>众号发布。</w:t>
      </w:r>
    </w:p>
    <w:p w14:paraId="64FE832B">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黑体" w:hAnsi="黑体" w:eastAsia="黑体" w:cs="Times New Roman"/>
          <w:kern w:val="0"/>
          <w:sz w:val="32"/>
          <w:szCs w:val="32"/>
        </w:rPr>
      </w:pPr>
      <w:r>
        <w:rPr>
          <w:rFonts w:ascii="黑体" w:hAnsi="黑体" w:eastAsia="黑体" w:cs="Times New Roman"/>
          <w:kern w:val="0"/>
          <w:sz w:val="32"/>
          <w:szCs w:val="32"/>
        </w:rPr>
        <w:t>五、招聘程序及要求</w:t>
      </w:r>
    </w:p>
    <w:p w14:paraId="432FD459">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（一）报名和资格初审（只接受网上报名）</w:t>
      </w:r>
    </w:p>
    <w:p w14:paraId="4AD00795">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1. 报名起止时间</w:t>
      </w:r>
      <w:r>
        <w:rPr>
          <w:rFonts w:hint="eastAsia" w:ascii="Times New Roman" w:hAnsi="Times New Roman" w:eastAsia="方正仿宋_GBK" w:cs="Times New Roman"/>
          <w:kern w:val="0"/>
          <w:sz w:val="32"/>
          <w:szCs w:val="32"/>
        </w:rPr>
        <w:t>：2026年</w:t>
      </w:r>
      <w:r>
        <w:rPr>
          <w:rFonts w:hint="eastAsia" w:ascii="Times New Roman" w:hAnsi="Times New Roman" w:eastAsia="方正仿宋_GBK" w:cs="Times New Roman"/>
          <w:kern w:val="0"/>
          <w:sz w:val="32"/>
          <w:szCs w:val="32"/>
          <w:lang w:val="en-US" w:eastAsia="zh-CN"/>
        </w:rPr>
        <w:t>5</w:t>
      </w:r>
      <w:r>
        <w:rPr>
          <w:rFonts w:hint="eastAsia"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27</w:t>
      </w:r>
      <w:r>
        <w:rPr>
          <w:rFonts w:hint="eastAsia" w:ascii="Times New Roman" w:hAnsi="Times New Roman" w:eastAsia="方正仿宋_GBK" w:cs="Times New Roman"/>
          <w:kern w:val="0"/>
          <w:sz w:val="32"/>
          <w:szCs w:val="32"/>
        </w:rPr>
        <w:t>日9时至2026年</w:t>
      </w:r>
      <w:r>
        <w:rPr>
          <w:rFonts w:hint="eastAsia"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2</w:t>
      </w:r>
      <w:r>
        <w:rPr>
          <w:rFonts w:hint="eastAsia" w:ascii="Times New Roman" w:hAnsi="Times New Roman" w:eastAsia="方正仿宋_GBK" w:cs="Times New Roman"/>
          <w:kern w:val="0"/>
          <w:sz w:val="32"/>
          <w:szCs w:val="32"/>
        </w:rPr>
        <w:t>日17时</w:t>
      </w:r>
      <w:r>
        <w:rPr>
          <w:rFonts w:hint="eastAsia" w:ascii="Times New Roman" w:hAnsi="Times New Roman" w:eastAsia="方正仿宋_GBK" w:cs="Times New Roman"/>
          <w:kern w:val="0"/>
          <w:sz w:val="32"/>
          <w:szCs w:val="32"/>
          <w:lang w:eastAsia="zh-CN"/>
        </w:rPr>
        <w:t>。</w:t>
      </w:r>
    </w:p>
    <w:p w14:paraId="2A0C3A0D">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2. 申辩申诉时间</w:t>
      </w:r>
      <w:r>
        <w:rPr>
          <w:rFonts w:hint="eastAsia" w:ascii="Times New Roman" w:hAnsi="Times New Roman" w:eastAsia="方正仿宋_GBK" w:cs="Times New Roman"/>
          <w:kern w:val="0"/>
          <w:sz w:val="32"/>
          <w:szCs w:val="32"/>
        </w:rPr>
        <w:t>：2026年</w:t>
      </w:r>
      <w:r>
        <w:rPr>
          <w:rFonts w:hint="eastAsia" w:ascii="Times New Roman" w:hAnsi="Times New Roman" w:eastAsia="方正仿宋_GBK" w:cs="Times New Roman"/>
          <w:kern w:val="0"/>
          <w:sz w:val="32"/>
          <w:szCs w:val="32"/>
          <w:lang w:val="en-US" w:eastAsia="zh-CN"/>
        </w:rPr>
        <w:t>5</w:t>
      </w:r>
      <w:r>
        <w:rPr>
          <w:rFonts w:hint="eastAsia"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27</w:t>
      </w:r>
      <w:r>
        <w:rPr>
          <w:rFonts w:hint="eastAsia" w:ascii="Times New Roman" w:hAnsi="Times New Roman" w:eastAsia="方正仿宋_GBK" w:cs="Times New Roman"/>
          <w:kern w:val="0"/>
          <w:sz w:val="32"/>
          <w:szCs w:val="32"/>
        </w:rPr>
        <w:t>日9时至2026年</w:t>
      </w:r>
      <w:r>
        <w:rPr>
          <w:rFonts w:hint="eastAsia" w:ascii="Times New Roman" w:hAnsi="Times New Roman"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2</w:t>
      </w:r>
      <w:r>
        <w:rPr>
          <w:rFonts w:hint="eastAsia" w:ascii="Times New Roman" w:hAnsi="Times New Roman" w:eastAsia="方正仿宋_GBK" w:cs="Times New Roman"/>
          <w:kern w:val="0"/>
          <w:sz w:val="32"/>
          <w:szCs w:val="32"/>
        </w:rPr>
        <w:t>日18时</w:t>
      </w:r>
      <w:r>
        <w:rPr>
          <w:rFonts w:hint="eastAsia" w:ascii="Times New Roman" w:hAnsi="Times New Roman" w:eastAsia="方正仿宋_GBK" w:cs="Times New Roman"/>
          <w:kern w:val="0"/>
          <w:sz w:val="32"/>
          <w:szCs w:val="32"/>
          <w:lang w:eastAsia="zh-CN"/>
        </w:rPr>
        <w:t>。</w:t>
      </w:r>
    </w:p>
    <w:p w14:paraId="3A858B25">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3. 报名方式：上传报名材料至指定邮箱：jujin2023@163.com，邮件主题注明</w:t>
      </w:r>
      <w:r>
        <w:rPr>
          <w:rFonts w:hint="eastAsia" w:ascii="方正仿宋_GBK" w:hAnsi="Times New Roman" w:eastAsia="方正仿宋_GBK" w:cs="Times New Roman"/>
          <w:kern w:val="0"/>
          <w:sz w:val="32"/>
          <w:szCs w:val="32"/>
        </w:rPr>
        <w:t>“姓名+</w:t>
      </w:r>
      <w:r>
        <w:rPr>
          <w:rFonts w:hint="eastAsia" w:ascii="方正仿宋_GBK" w:hAnsi="Times New Roman" w:eastAsia="方正仿宋_GBK" w:cs="Times New Roman"/>
          <w:kern w:val="0"/>
          <w:sz w:val="32"/>
          <w:szCs w:val="32"/>
          <w:highlight w:val="none"/>
        </w:rPr>
        <w:t>应聘</w:t>
      </w:r>
      <w:r>
        <w:rPr>
          <w:rFonts w:hint="eastAsia" w:ascii="方正仿宋_GBK" w:hAnsi="Times New Roman" w:eastAsia="方正仿宋_GBK" w:cs="Times New Roman"/>
          <w:kern w:val="0"/>
          <w:sz w:val="32"/>
          <w:szCs w:val="32"/>
          <w:highlight w:val="none"/>
          <w:lang w:val="en-US" w:eastAsia="zh-CN"/>
        </w:rPr>
        <w:t>市政所行政辅助岗位</w:t>
      </w:r>
      <w:r>
        <w:rPr>
          <w:rFonts w:hint="eastAsia" w:ascii="方正仿宋_GBK" w:hAnsi="Times New Roman" w:eastAsia="方正仿宋_GBK" w:cs="Times New Roman"/>
          <w:kern w:val="0"/>
          <w:sz w:val="32"/>
          <w:szCs w:val="32"/>
        </w:rPr>
        <w:t>”</w:t>
      </w:r>
      <w:r>
        <w:rPr>
          <w:rFonts w:ascii="Times New Roman" w:hAnsi="Times New Roman" w:eastAsia="方正仿宋_GBK" w:cs="Times New Roman"/>
          <w:kern w:val="0"/>
          <w:sz w:val="32"/>
          <w:szCs w:val="32"/>
        </w:rPr>
        <w:t>，咨询电话：025</w:t>
      </w:r>
      <w:r>
        <w:rPr>
          <w:rFonts w:hint="eastAsia" w:ascii="方正仿宋_GBK" w:hAnsi="Times New Roman" w:eastAsia="方正仿宋_GBK" w:cs="Times New Roman"/>
          <w:kern w:val="0"/>
          <w:sz w:val="32"/>
          <w:szCs w:val="32"/>
        </w:rPr>
        <w:t>-</w:t>
      </w:r>
      <w:r>
        <w:rPr>
          <w:rFonts w:ascii="Times New Roman" w:hAnsi="Times New Roman" w:eastAsia="方正仿宋_GBK" w:cs="Times New Roman"/>
          <w:kern w:val="0"/>
          <w:sz w:val="32"/>
          <w:szCs w:val="32"/>
        </w:rPr>
        <w:t>85391389</w:t>
      </w:r>
      <w:r>
        <w:rPr>
          <w:rFonts w:hint="eastAsia" w:ascii="Times New Roman" w:hAnsi="Times New Roman" w:eastAsia="方正仿宋_GBK" w:cs="Times New Roman"/>
          <w:kern w:val="0"/>
          <w:sz w:val="32"/>
          <w:szCs w:val="32"/>
          <w:lang w:eastAsia="zh-CN"/>
        </w:rPr>
        <w:t>。</w:t>
      </w:r>
    </w:p>
    <w:p w14:paraId="3A6BE5AF">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4. 网上报名时必须上传的材料：《应聘报名表》（附件</w:t>
      </w:r>
      <w:r>
        <w:rPr>
          <w:rFonts w:hint="eastAsia" w:ascii="Times New Roman" w:hAnsi="Times New Roman" w:eastAsia="方正仿宋_GBK" w:cs="Times New Roman"/>
          <w:kern w:val="0"/>
          <w:sz w:val="32"/>
          <w:szCs w:val="32"/>
        </w:rPr>
        <w:t>2</w:t>
      </w:r>
      <w:r>
        <w:rPr>
          <w:rFonts w:ascii="Times New Roman" w:hAnsi="Times New Roman" w:eastAsia="方正仿宋_GBK" w:cs="Times New Roman"/>
          <w:kern w:val="0"/>
          <w:sz w:val="32"/>
          <w:szCs w:val="32"/>
        </w:rPr>
        <w:t>）、学历学位证书、《教育部学历证书电子注册备案表》、有效期内的身份证、留学回国人员须提供</w:t>
      </w:r>
      <w:r>
        <w:rPr>
          <w:rFonts w:ascii="Times New Roman" w:hAnsi="Times New Roman" w:eastAsia="方正仿宋_GBK" w:cs="Times New Roman"/>
          <w:color w:val="auto"/>
          <w:kern w:val="0"/>
          <w:sz w:val="32"/>
          <w:szCs w:val="32"/>
        </w:rPr>
        <w:t>教育部留学服务中心</w:t>
      </w:r>
      <w:r>
        <w:rPr>
          <w:rFonts w:ascii="Times New Roman" w:hAnsi="Times New Roman" w:eastAsia="方正仿宋_GBK" w:cs="Times New Roman"/>
          <w:kern w:val="0"/>
          <w:sz w:val="32"/>
          <w:szCs w:val="32"/>
        </w:rPr>
        <w:t>出具的《国外学历学位认证书》电子照片</w:t>
      </w:r>
      <w:r>
        <w:rPr>
          <w:rFonts w:hint="eastAsia" w:ascii="Times New Roman" w:hAnsi="Times New Roman" w:eastAsia="方正仿宋_GBK" w:cs="Times New Roman"/>
          <w:kern w:val="0"/>
          <w:sz w:val="32"/>
          <w:szCs w:val="32"/>
          <w:lang w:eastAsia="zh-CN"/>
        </w:rPr>
        <w:t>。</w:t>
      </w:r>
    </w:p>
    <w:p w14:paraId="63267960">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color w:val="FF0000"/>
          <w:kern w:val="0"/>
          <w:sz w:val="32"/>
          <w:szCs w:val="32"/>
          <w:lang w:val="en-US" w:eastAsia="zh-CN"/>
        </w:rPr>
      </w:pPr>
      <w:r>
        <w:rPr>
          <w:rFonts w:ascii="Times New Roman" w:hAnsi="Times New Roman" w:eastAsia="方正仿宋_GBK" w:cs="Times New Roman"/>
          <w:kern w:val="0"/>
          <w:sz w:val="32"/>
          <w:szCs w:val="32"/>
        </w:rPr>
        <w:t>5. 网上报名并经初审合格者，将以短信方式通知参加笔试。应聘人员应如实提供个人信息和材料，弄虚作假者，一经查实，尚未聘用的，取消应聘资格</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已经聘用的，予以解聘</w:t>
      </w:r>
      <w:r>
        <w:rPr>
          <w:rFonts w:hint="eastAsia" w:ascii="Times New Roman" w:hAnsi="Times New Roman" w:eastAsia="方正仿宋_GBK" w:cs="Times New Roman"/>
          <w:kern w:val="0"/>
          <w:sz w:val="32"/>
          <w:szCs w:val="32"/>
          <w:lang w:eastAsia="zh-CN"/>
        </w:rPr>
        <w:t>。</w:t>
      </w:r>
    </w:p>
    <w:p w14:paraId="1AA101D3">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6</w:t>
      </w:r>
      <w:r>
        <w:rPr>
          <w:rFonts w:ascii="Times New Roman" w:hAnsi="Times New Roman" w:eastAsia="方正仿宋_GBK" w:cs="Times New Roman"/>
          <w:kern w:val="0"/>
          <w:sz w:val="32"/>
          <w:szCs w:val="32"/>
        </w:rPr>
        <w:t>. 线上初审合格的应聘人数与招聘计划人数的比例不得低于3</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1。初审合格人数未达到以上比例的，视情况调整招聘周期，调整招聘周期后仍未达到以上比例的，按照规定的程序办法核减或取消相应岗位的招聘计划。</w:t>
      </w:r>
    </w:p>
    <w:p w14:paraId="27DCAF3C">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（二）笔试</w:t>
      </w:r>
    </w:p>
    <w:p w14:paraId="4FDECD47">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1. 笔试方式为闭卷，考试内容主要考察招聘岗位所需要的</w:t>
      </w:r>
      <w:r>
        <w:rPr>
          <w:rFonts w:hint="eastAsia" w:ascii="Times New Roman" w:hAnsi="Times New Roman" w:eastAsia="方正仿宋_GBK" w:cs="Times New Roman"/>
          <w:kern w:val="0"/>
          <w:sz w:val="32"/>
          <w:szCs w:val="32"/>
          <w:lang w:val="en-US" w:eastAsia="zh-CN"/>
        </w:rPr>
        <w:t>市政设施养护管理</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工程管理</w:t>
      </w:r>
      <w:r>
        <w:rPr>
          <w:rFonts w:ascii="Times New Roman" w:hAnsi="Times New Roman" w:eastAsia="方正仿宋_GBK" w:cs="Times New Roman"/>
          <w:kern w:val="0"/>
          <w:sz w:val="32"/>
          <w:szCs w:val="32"/>
        </w:rPr>
        <w:t>等专业知识和综合素质、履职能力等</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满分为100分，合格线为60分，未达合格线不能进入后续环节</w:t>
      </w:r>
      <w:r>
        <w:rPr>
          <w:rFonts w:hint="eastAsia" w:ascii="Times New Roman" w:hAnsi="Times New Roman" w:eastAsia="方正仿宋_GBK" w:cs="Times New Roman"/>
          <w:kern w:val="0"/>
          <w:sz w:val="32"/>
          <w:szCs w:val="32"/>
          <w:lang w:eastAsia="zh-CN"/>
        </w:rPr>
        <w:t>。</w:t>
      </w:r>
    </w:p>
    <w:p w14:paraId="65A48298">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2. 笔试成绩出具后，在</w:t>
      </w:r>
      <w:r>
        <w:rPr>
          <w:rFonts w:hint="eastAsia" w:ascii="Times New Roman" w:hAnsi="Times New Roman" w:eastAsia="方正仿宋_GBK" w:cs="Times New Roman"/>
          <w:color w:val="auto"/>
          <w:kern w:val="0"/>
          <w:sz w:val="32"/>
          <w:szCs w:val="32"/>
          <w:lang w:val="en-US" w:eastAsia="zh-CN"/>
        </w:rPr>
        <w:t>栖霞区人民政府官网（http://www.njqxq.gov.cn)、</w:t>
      </w:r>
      <w:r>
        <w:rPr>
          <w:rFonts w:hint="eastAsia" w:ascii="方正仿宋_GBK" w:hAnsi="Times New Roman" w:eastAsia="方正仿宋_GBK" w:cs="Times New Roman"/>
          <w:color w:val="auto"/>
          <w:kern w:val="0"/>
          <w:sz w:val="32"/>
          <w:szCs w:val="32"/>
        </w:rPr>
        <w:t>“栖</w:t>
      </w:r>
      <w:r>
        <w:rPr>
          <w:rFonts w:hint="eastAsia" w:ascii="方正仿宋_GBK" w:hAnsi="Times New Roman" w:eastAsia="方正仿宋_GBK" w:cs="Times New Roman"/>
          <w:kern w:val="0"/>
          <w:sz w:val="32"/>
          <w:szCs w:val="32"/>
        </w:rPr>
        <w:t>霞才汇”微</w:t>
      </w:r>
      <w:r>
        <w:rPr>
          <w:rFonts w:ascii="Times New Roman" w:hAnsi="Times New Roman" w:eastAsia="方正仿宋_GBK" w:cs="Times New Roman"/>
          <w:kern w:val="0"/>
          <w:sz w:val="32"/>
          <w:szCs w:val="32"/>
        </w:rPr>
        <w:t>信公众号上进行公示，公示期为3个工作日</w:t>
      </w:r>
      <w:r>
        <w:rPr>
          <w:rFonts w:hint="eastAsia" w:ascii="Times New Roman" w:hAnsi="Times New Roman" w:eastAsia="方正仿宋_GBK" w:cs="Times New Roman"/>
          <w:kern w:val="0"/>
          <w:sz w:val="32"/>
          <w:szCs w:val="32"/>
          <w:lang w:eastAsia="zh-CN"/>
        </w:rPr>
        <w:t>。</w:t>
      </w:r>
    </w:p>
    <w:p w14:paraId="785799A1">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 本次招聘不指定考试教材，也不委托任何机构举办补习班。社会上任何声称针对本次招聘的培训活动、培训资料与本次招聘的组织方和招聘单位无关。</w:t>
      </w:r>
    </w:p>
    <w:p w14:paraId="6E919C4C">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（三）资格复审</w:t>
      </w:r>
    </w:p>
    <w:p w14:paraId="201531B6">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1. 根据笔试</w:t>
      </w:r>
      <w:r>
        <w:rPr>
          <w:rFonts w:hint="eastAsia" w:ascii="Times New Roman" w:hAnsi="Times New Roman" w:eastAsia="方正仿宋_GBK" w:cs="Times New Roman"/>
          <w:kern w:val="0"/>
          <w:sz w:val="32"/>
          <w:szCs w:val="32"/>
          <w:lang w:eastAsia="zh-CN"/>
        </w:rPr>
        <w:t>成绩</w:t>
      </w:r>
      <w:r>
        <w:rPr>
          <w:rFonts w:ascii="Times New Roman" w:hAnsi="Times New Roman" w:eastAsia="方正仿宋_GBK" w:cs="Times New Roman"/>
          <w:kern w:val="0"/>
          <w:sz w:val="32"/>
          <w:szCs w:val="32"/>
        </w:rPr>
        <w:t>，从高到低按1:3比例确定进入资格复审人员，如遇成绩相同人员，均进入资格复审环节</w:t>
      </w:r>
      <w:r>
        <w:rPr>
          <w:rFonts w:hint="eastAsia" w:ascii="Times New Roman" w:hAnsi="Times New Roman" w:eastAsia="方正仿宋_GBK" w:cs="Times New Roman"/>
          <w:kern w:val="0"/>
          <w:sz w:val="32"/>
          <w:szCs w:val="32"/>
          <w:lang w:eastAsia="zh-CN"/>
        </w:rPr>
        <w:t>。</w:t>
      </w:r>
    </w:p>
    <w:p w14:paraId="3DFE3183">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2. 资格复审具体时间地点以短信通知为准</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被通知人员须在通知规定的时间内参加资格复审，否则视为自愿放弃</w:t>
      </w:r>
      <w:r>
        <w:rPr>
          <w:rFonts w:hint="eastAsia" w:ascii="Times New Roman" w:hAnsi="Times New Roman" w:eastAsia="方正仿宋_GBK" w:cs="Times New Roman"/>
          <w:kern w:val="0"/>
          <w:sz w:val="32"/>
          <w:szCs w:val="32"/>
          <w:lang w:eastAsia="zh-CN"/>
        </w:rPr>
        <w:t>。</w:t>
      </w:r>
    </w:p>
    <w:p w14:paraId="23BCCDF1">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 资格复审须本人提供</w:t>
      </w:r>
      <w:r>
        <w:rPr>
          <w:rFonts w:hint="eastAsia" w:ascii="Times New Roman" w:hAnsi="Times New Roman" w:eastAsia="方正仿宋_GBK" w:cs="Times New Roman"/>
          <w:kern w:val="0"/>
          <w:sz w:val="32"/>
          <w:szCs w:val="32"/>
          <w:lang w:eastAsia="zh-CN"/>
        </w:rPr>
        <w:t>以下</w:t>
      </w:r>
      <w:r>
        <w:rPr>
          <w:rFonts w:ascii="Times New Roman" w:hAnsi="Times New Roman" w:eastAsia="方正仿宋_GBK" w:cs="Times New Roman"/>
          <w:kern w:val="0"/>
          <w:sz w:val="32"/>
          <w:szCs w:val="32"/>
        </w:rPr>
        <w:t>材料：</w:t>
      </w:r>
    </w:p>
    <w:p w14:paraId="3ADDE578">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（1）本人签名的应聘报名表2份（需附照片）</w:t>
      </w:r>
      <w:r>
        <w:rPr>
          <w:rFonts w:hint="eastAsia" w:ascii="Times New Roman" w:hAnsi="Times New Roman" w:eastAsia="方正仿宋_GBK" w:cs="Times New Roman"/>
          <w:kern w:val="0"/>
          <w:sz w:val="32"/>
          <w:szCs w:val="32"/>
          <w:lang w:eastAsia="zh-CN"/>
        </w:rPr>
        <w:t>。</w:t>
      </w:r>
    </w:p>
    <w:p w14:paraId="4BAB38AE">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（2）本人有效期内身份证原件及正反面复印件</w:t>
      </w:r>
      <w:r>
        <w:rPr>
          <w:rFonts w:hint="eastAsia" w:ascii="Times New Roman" w:hAnsi="Times New Roman" w:eastAsia="方正仿宋_GBK" w:cs="Times New Roman"/>
          <w:kern w:val="0"/>
          <w:sz w:val="32"/>
          <w:szCs w:val="32"/>
          <w:lang w:eastAsia="zh-CN"/>
        </w:rPr>
        <w:t>。</w:t>
      </w:r>
    </w:p>
    <w:p w14:paraId="1B69B3D7">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（3）毕业证书原件及复印件，留学回国人员须提</w:t>
      </w:r>
      <w:r>
        <w:rPr>
          <w:rFonts w:ascii="Times New Roman" w:hAnsi="Times New Roman" w:eastAsia="方正仿宋_GBK" w:cs="Times New Roman"/>
          <w:color w:val="auto"/>
          <w:kern w:val="0"/>
          <w:sz w:val="32"/>
          <w:szCs w:val="32"/>
        </w:rPr>
        <w:t>供教育部留学服务中心出具的《国外学历</w:t>
      </w:r>
      <w:r>
        <w:rPr>
          <w:rFonts w:ascii="Times New Roman" w:hAnsi="Times New Roman" w:eastAsia="方正仿宋_GBK" w:cs="Times New Roman"/>
          <w:kern w:val="0"/>
          <w:sz w:val="32"/>
          <w:szCs w:val="32"/>
        </w:rPr>
        <w:t>学位认证书》原件及复印件</w:t>
      </w:r>
      <w:r>
        <w:rPr>
          <w:rFonts w:hint="eastAsia" w:ascii="Times New Roman" w:hAnsi="Times New Roman" w:eastAsia="方正仿宋_GBK" w:cs="Times New Roman"/>
          <w:kern w:val="0"/>
          <w:sz w:val="32"/>
          <w:szCs w:val="32"/>
          <w:lang w:eastAsia="zh-CN"/>
        </w:rPr>
        <w:t>。</w:t>
      </w:r>
    </w:p>
    <w:p w14:paraId="63A35FAE">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（4）含二维码的学信网《教育部学历证书电子注册备案表》原件及复印件</w:t>
      </w:r>
      <w:r>
        <w:rPr>
          <w:rFonts w:hint="eastAsia" w:ascii="Times New Roman" w:hAnsi="Times New Roman" w:eastAsia="方正仿宋_GBK" w:cs="Times New Roman"/>
          <w:kern w:val="0"/>
          <w:sz w:val="32"/>
          <w:szCs w:val="32"/>
          <w:lang w:eastAsia="zh-CN"/>
        </w:rPr>
        <w:t>。</w:t>
      </w:r>
    </w:p>
    <w:p w14:paraId="28BCAF67">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 资格复审须由资格复审人员本人参加，材料缺一不可，应聘材料由招聘机构收纳存档。</w:t>
      </w:r>
    </w:p>
    <w:p w14:paraId="69454EBA">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（四）面试</w:t>
      </w:r>
    </w:p>
    <w:p w14:paraId="09E88254">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1. 应聘人员通过资格复审后方可进入面试</w:t>
      </w:r>
      <w:r>
        <w:rPr>
          <w:rFonts w:hint="eastAsia" w:ascii="Times New Roman" w:hAnsi="Times New Roman" w:eastAsia="方正仿宋_GBK" w:cs="Times New Roman"/>
          <w:kern w:val="0"/>
          <w:sz w:val="32"/>
          <w:szCs w:val="32"/>
          <w:lang w:eastAsia="zh-CN"/>
        </w:rPr>
        <w:t>。</w:t>
      </w:r>
    </w:p>
    <w:p w14:paraId="13F08AB4">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2. 面试采取半结构化方式进行，主要针对面试人员的专业能力、岗位适配度、沟通协调能力、应急处置能力等进行全面评估考核，面试成绩</w:t>
      </w:r>
      <w:r>
        <w:rPr>
          <w:rFonts w:hint="eastAsia" w:ascii="Times New Roman" w:hAnsi="Times New Roman" w:eastAsia="方正仿宋_GBK" w:cs="Times New Roman"/>
          <w:kern w:val="0"/>
          <w:sz w:val="32"/>
          <w:szCs w:val="32"/>
          <w:lang w:val="en-US" w:eastAsia="zh-CN"/>
        </w:rPr>
        <w:t>满分</w:t>
      </w:r>
      <w:r>
        <w:rPr>
          <w:rFonts w:ascii="Times New Roman" w:hAnsi="Times New Roman" w:eastAsia="方正仿宋_GBK" w:cs="Times New Roman"/>
          <w:kern w:val="0"/>
          <w:sz w:val="32"/>
          <w:szCs w:val="32"/>
        </w:rPr>
        <w:t>为100分，低于60分合格线</w:t>
      </w:r>
      <w:r>
        <w:rPr>
          <w:rFonts w:hint="eastAsia" w:ascii="Times New Roman" w:hAnsi="Times New Roman" w:eastAsia="方正仿宋_GBK" w:cs="Times New Roman"/>
          <w:kern w:val="0"/>
          <w:sz w:val="32"/>
          <w:szCs w:val="32"/>
          <w:lang w:val="en-US" w:eastAsia="zh-CN"/>
        </w:rPr>
        <w:t>者</w:t>
      </w:r>
      <w:r>
        <w:rPr>
          <w:rFonts w:ascii="Times New Roman" w:hAnsi="Times New Roman" w:eastAsia="方正仿宋_GBK" w:cs="Times New Roman"/>
          <w:kern w:val="0"/>
          <w:sz w:val="32"/>
          <w:szCs w:val="32"/>
        </w:rPr>
        <w:t>无聘用资格</w:t>
      </w:r>
      <w:r>
        <w:rPr>
          <w:rFonts w:hint="eastAsia" w:ascii="Times New Roman" w:hAnsi="Times New Roman" w:eastAsia="方正仿宋_GBK" w:cs="Times New Roman"/>
          <w:kern w:val="0"/>
          <w:sz w:val="32"/>
          <w:szCs w:val="32"/>
          <w:lang w:eastAsia="zh-CN"/>
        </w:rPr>
        <w:t>。</w:t>
      </w:r>
    </w:p>
    <w:p w14:paraId="29E8A8B5">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3. 面试具体时间地点另行</w:t>
      </w:r>
      <w:r>
        <w:rPr>
          <w:rFonts w:hint="eastAsia" w:ascii="Times New Roman" w:hAnsi="Times New Roman" w:eastAsia="方正仿宋_GBK" w:cs="Times New Roman"/>
          <w:kern w:val="0"/>
          <w:sz w:val="32"/>
          <w:szCs w:val="32"/>
          <w:lang w:val="en-US" w:eastAsia="zh-CN"/>
        </w:rPr>
        <w:t>通过</w:t>
      </w:r>
      <w:r>
        <w:rPr>
          <w:rFonts w:ascii="Times New Roman" w:hAnsi="Times New Roman" w:eastAsia="方正仿宋_GBK" w:cs="Times New Roman"/>
          <w:kern w:val="0"/>
          <w:sz w:val="32"/>
          <w:szCs w:val="32"/>
        </w:rPr>
        <w:t>电话及短信形式通知应聘人员</w:t>
      </w:r>
      <w:r>
        <w:rPr>
          <w:rFonts w:hint="eastAsia" w:ascii="Times New Roman" w:hAnsi="Times New Roman" w:eastAsia="方正仿宋_GBK" w:cs="Times New Roman"/>
          <w:kern w:val="0"/>
          <w:sz w:val="32"/>
          <w:szCs w:val="32"/>
          <w:lang w:eastAsia="zh-CN"/>
        </w:rPr>
        <w:t>。</w:t>
      </w:r>
    </w:p>
    <w:p w14:paraId="7FF837BB">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面试结束后，按笔试占50%、面试占50%测算综合成绩，综合</w:t>
      </w:r>
      <w:r>
        <w:rPr>
          <w:rFonts w:ascii="Times New Roman" w:hAnsi="Times New Roman" w:eastAsia="方正仿宋_GBK" w:cs="Times New Roman"/>
          <w:color w:val="auto"/>
          <w:kern w:val="0"/>
          <w:sz w:val="32"/>
          <w:szCs w:val="32"/>
        </w:rPr>
        <w:t>成绩在</w:t>
      </w:r>
      <w:r>
        <w:rPr>
          <w:rFonts w:hint="eastAsia" w:ascii="Times New Roman" w:hAnsi="Times New Roman" w:eastAsia="方正仿宋_GBK" w:cs="Times New Roman"/>
          <w:color w:val="auto"/>
          <w:kern w:val="0"/>
          <w:sz w:val="32"/>
          <w:szCs w:val="32"/>
          <w:lang w:val="en-US" w:eastAsia="zh-CN"/>
        </w:rPr>
        <w:t>栖霞区人民政府官网（http://www.njqxq.gov.cn)、</w:t>
      </w:r>
      <w:r>
        <w:rPr>
          <w:rFonts w:hint="eastAsia" w:ascii="方正仿宋_GBK" w:hAnsi="Times New Roman" w:eastAsia="方正仿宋_GBK" w:cs="Times New Roman"/>
          <w:color w:val="auto"/>
          <w:kern w:val="0"/>
          <w:sz w:val="32"/>
          <w:szCs w:val="32"/>
        </w:rPr>
        <w:t>“</w:t>
      </w:r>
      <w:r>
        <w:rPr>
          <w:rFonts w:hint="eastAsia" w:ascii="方正仿宋_GBK" w:hAnsi="Times New Roman" w:eastAsia="方正仿宋_GBK" w:cs="Times New Roman"/>
          <w:kern w:val="0"/>
          <w:sz w:val="32"/>
          <w:szCs w:val="32"/>
        </w:rPr>
        <w:t>栖霞才汇”微信公众</w:t>
      </w:r>
      <w:r>
        <w:rPr>
          <w:rFonts w:ascii="Times New Roman" w:hAnsi="Times New Roman" w:eastAsia="方正仿宋_GBK" w:cs="Times New Roman"/>
          <w:kern w:val="0"/>
          <w:sz w:val="32"/>
          <w:szCs w:val="32"/>
        </w:rPr>
        <w:t>号上进行公示，公示期</w:t>
      </w:r>
      <w:r>
        <w:rPr>
          <w:rFonts w:hint="eastAsia" w:ascii="Times New Roman" w:hAnsi="Times New Roman" w:eastAsia="方正仿宋_GBK" w:cs="Times New Roman"/>
          <w:kern w:val="0"/>
          <w:sz w:val="32"/>
          <w:szCs w:val="32"/>
        </w:rPr>
        <w:t>为</w:t>
      </w:r>
      <w:r>
        <w:rPr>
          <w:rFonts w:ascii="Times New Roman" w:hAnsi="Times New Roman" w:eastAsia="方正仿宋_GBK" w:cs="Times New Roman"/>
          <w:kern w:val="0"/>
          <w:sz w:val="32"/>
          <w:szCs w:val="32"/>
        </w:rPr>
        <w:t>3个工作日。</w:t>
      </w:r>
    </w:p>
    <w:p w14:paraId="5504953F">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（五）体检</w:t>
      </w:r>
    </w:p>
    <w:p w14:paraId="0C52C9B8">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根据综合成绩由高到低，按1:1确定参加体检人员</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如出现综合成绩相同，按面试成绩从高到低的顺序确定参加体检人员</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如面试成绩仍相同，则对成绩相同的人员组织加试</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若体检不合格或放弃体检，按综合成绩从高分到低分确定递补人员参加体检。</w:t>
      </w:r>
    </w:p>
    <w:p w14:paraId="357BF95B">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（六）考察</w:t>
      </w:r>
    </w:p>
    <w:p w14:paraId="631F0CE9">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体检结束后，对体检合格人员进行考察。考察方案由用人单位制定，主要考察应聘人员的政治素质、道德品行、工作能力、现实表现、无犯罪记录等情况，核实应聘资格条件。</w:t>
      </w:r>
    </w:p>
    <w:p w14:paraId="74448C2A">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（七）公示</w:t>
      </w:r>
    </w:p>
    <w:p w14:paraId="2C9AFAE9">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体检考察均合格人员将</w:t>
      </w:r>
      <w:r>
        <w:rPr>
          <w:rFonts w:ascii="Times New Roman" w:hAnsi="Times New Roman" w:eastAsia="方正仿宋_GBK" w:cs="Times New Roman"/>
          <w:color w:val="auto"/>
          <w:kern w:val="0"/>
          <w:sz w:val="32"/>
          <w:szCs w:val="32"/>
        </w:rPr>
        <w:t>在</w:t>
      </w:r>
      <w:r>
        <w:rPr>
          <w:rFonts w:hint="eastAsia" w:ascii="Times New Roman" w:hAnsi="Times New Roman" w:eastAsia="方正仿宋_GBK" w:cs="Times New Roman"/>
          <w:color w:val="auto"/>
          <w:kern w:val="0"/>
          <w:sz w:val="32"/>
          <w:szCs w:val="32"/>
          <w:lang w:val="en-US" w:eastAsia="zh-CN"/>
        </w:rPr>
        <w:t>栖霞区人民政府官网（http://www.njqxq.gov.cn)、</w:t>
      </w:r>
      <w:r>
        <w:rPr>
          <w:rFonts w:hint="eastAsia" w:ascii="方正仿宋_GBK" w:hAnsi="Times New Roman" w:eastAsia="方正仿宋_GBK" w:cs="Times New Roman"/>
          <w:color w:val="auto"/>
          <w:kern w:val="0"/>
          <w:sz w:val="32"/>
          <w:szCs w:val="32"/>
        </w:rPr>
        <w:t>“栖</w:t>
      </w:r>
      <w:r>
        <w:rPr>
          <w:rFonts w:hint="eastAsia" w:ascii="方正仿宋_GBK" w:hAnsi="Times New Roman" w:eastAsia="方正仿宋_GBK" w:cs="Times New Roman"/>
          <w:kern w:val="0"/>
          <w:sz w:val="32"/>
          <w:szCs w:val="32"/>
        </w:rPr>
        <w:t>霞才汇”微信公众</w:t>
      </w:r>
      <w:r>
        <w:rPr>
          <w:rFonts w:ascii="Times New Roman" w:hAnsi="Times New Roman" w:eastAsia="方正仿宋_GBK" w:cs="Times New Roman"/>
          <w:kern w:val="0"/>
          <w:sz w:val="32"/>
          <w:szCs w:val="32"/>
        </w:rPr>
        <w:t>号公示，公示期</w:t>
      </w:r>
      <w:r>
        <w:rPr>
          <w:rFonts w:hint="eastAsia" w:ascii="Times New Roman" w:hAnsi="Times New Roman" w:eastAsia="方正仿宋_GBK" w:cs="Times New Roman"/>
          <w:kern w:val="0"/>
          <w:sz w:val="32"/>
          <w:szCs w:val="32"/>
        </w:rPr>
        <w:t>为5</w:t>
      </w:r>
      <w:r>
        <w:rPr>
          <w:rFonts w:ascii="Times New Roman" w:hAnsi="Times New Roman" w:eastAsia="方正仿宋_GBK" w:cs="Times New Roman"/>
          <w:kern w:val="0"/>
          <w:sz w:val="32"/>
          <w:szCs w:val="32"/>
        </w:rPr>
        <w:t>个工作日。</w:t>
      </w:r>
    </w:p>
    <w:p w14:paraId="3191FE7A">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（八）聘用</w:t>
      </w:r>
    </w:p>
    <w:p w14:paraId="12E891C7">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1. 公示期满无异议的人员方可聘用，拟聘用人员必须在通知规定的日期报到，若被通知人员没有在规定时间内到岗或放弃，取消其聘用资格并按综合成绩从高分到低分确定递补人员，递补人员须体检考察合格</w:t>
      </w:r>
      <w:r>
        <w:rPr>
          <w:rFonts w:hint="eastAsia" w:ascii="Times New Roman" w:hAnsi="Times New Roman" w:eastAsia="方正仿宋_GBK" w:cs="Times New Roman"/>
          <w:kern w:val="0"/>
          <w:sz w:val="32"/>
          <w:szCs w:val="32"/>
          <w:lang w:eastAsia="zh-CN"/>
        </w:rPr>
        <w:t>。</w:t>
      </w:r>
    </w:p>
    <w:p w14:paraId="707A7947">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2. 拟聘用人员</w:t>
      </w:r>
      <w:r>
        <w:rPr>
          <w:rFonts w:hint="eastAsia" w:ascii="Times New Roman" w:hAnsi="Times New Roman" w:eastAsia="方正仿宋_GBK" w:cs="Times New Roman"/>
          <w:kern w:val="0"/>
          <w:sz w:val="32"/>
          <w:szCs w:val="32"/>
          <w:lang w:eastAsia="zh-CN"/>
        </w:rPr>
        <w:t>须</w:t>
      </w:r>
      <w:r>
        <w:rPr>
          <w:rFonts w:ascii="Times New Roman" w:hAnsi="Times New Roman" w:eastAsia="方正仿宋_GBK" w:cs="Times New Roman"/>
          <w:kern w:val="0"/>
          <w:sz w:val="32"/>
          <w:szCs w:val="32"/>
        </w:rPr>
        <w:t>服从</w:t>
      </w:r>
      <w:r>
        <w:rPr>
          <w:rFonts w:hint="eastAsia" w:ascii="Times New Roman" w:hAnsi="Times New Roman" w:eastAsia="方正仿宋_GBK" w:cs="Times New Roman"/>
          <w:kern w:val="0"/>
          <w:sz w:val="32"/>
          <w:szCs w:val="32"/>
        </w:rPr>
        <w:t>南京市栖霞</w:t>
      </w:r>
      <w:r>
        <w:rPr>
          <w:rFonts w:ascii="Times New Roman" w:hAnsi="Times New Roman" w:eastAsia="方正仿宋_GBK" w:cs="Times New Roman"/>
          <w:kern w:val="0"/>
          <w:sz w:val="32"/>
          <w:szCs w:val="32"/>
        </w:rPr>
        <w:t>区</w:t>
      </w:r>
      <w:r>
        <w:rPr>
          <w:rFonts w:hint="eastAsia" w:ascii="Times New Roman" w:hAnsi="Times New Roman" w:eastAsia="方正仿宋_GBK" w:cs="Times New Roman"/>
          <w:kern w:val="0"/>
          <w:sz w:val="32"/>
          <w:szCs w:val="32"/>
          <w:lang w:val="en-US" w:eastAsia="zh-CN"/>
        </w:rPr>
        <w:t>市政设施综合养护管理所</w:t>
      </w:r>
      <w:r>
        <w:rPr>
          <w:rFonts w:hint="eastAsia" w:ascii="Times New Roman" w:hAnsi="Times New Roman" w:eastAsia="方正仿宋_GBK" w:cs="Times New Roman"/>
          <w:kern w:val="0"/>
          <w:sz w:val="32"/>
          <w:szCs w:val="32"/>
          <w:lang w:eastAsia="zh-CN"/>
        </w:rPr>
        <w:t>对具体岗位的统一</w:t>
      </w:r>
      <w:r>
        <w:rPr>
          <w:rFonts w:ascii="Times New Roman" w:hAnsi="Times New Roman" w:eastAsia="方正仿宋_GBK" w:cs="Times New Roman"/>
          <w:kern w:val="0"/>
          <w:sz w:val="32"/>
          <w:szCs w:val="32"/>
        </w:rPr>
        <w:t>调配，将按实际工作岗位与南京俱进人力资源开发服务有限公司签订劳动合同</w:t>
      </w:r>
      <w:r>
        <w:rPr>
          <w:rFonts w:hint="eastAsia" w:ascii="Times New Roman" w:hAnsi="Times New Roman" w:eastAsia="方正仿宋_GBK" w:cs="Times New Roman"/>
          <w:kern w:val="0"/>
          <w:sz w:val="32"/>
          <w:szCs w:val="32"/>
          <w:lang w:eastAsia="zh-CN"/>
        </w:rPr>
        <w:t>。</w:t>
      </w:r>
    </w:p>
    <w:p w14:paraId="1EF1E7B7">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3. 合同约定试用期</w:t>
      </w:r>
      <w:r>
        <w:rPr>
          <w:rFonts w:hint="eastAsia" w:ascii="Times New Roman" w:hAnsi="Times New Roman" w:eastAsia="方正仿宋_GBK" w:cs="Times New Roman"/>
          <w:kern w:val="0"/>
          <w:sz w:val="32"/>
          <w:szCs w:val="32"/>
        </w:rPr>
        <w:t>为</w:t>
      </w:r>
      <w:r>
        <w:rPr>
          <w:rFonts w:ascii="Times New Roman" w:hAnsi="Times New Roman" w:eastAsia="方正仿宋_GBK" w:cs="Times New Roman"/>
          <w:kern w:val="0"/>
          <w:sz w:val="32"/>
          <w:szCs w:val="32"/>
        </w:rPr>
        <w:t>2个月，试用期满后，经考核胜任现职的，予以正式聘用</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试用期考核不合格者，予以解聘</w:t>
      </w:r>
      <w:r>
        <w:rPr>
          <w:rFonts w:hint="eastAsia" w:ascii="Times New Roman" w:hAnsi="Times New Roman" w:eastAsia="方正仿宋_GBK" w:cs="Times New Roman"/>
          <w:kern w:val="0"/>
          <w:sz w:val="32"/>
          <w:szCs w:val="32"/>
          <w:lang w:eastAsia="zh-CN"/>
        </w:rPr>
        <w:t>。</w:t>
      </w:r>
    </w:p>
    <w:p w14:paraId="0A67275E">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 劳动合同期内，按照《</w:t>
      </w:r>
      <w:r>
        <w:rPr>
          <w:rFonts w:hint="eastAsia" w:ascii="Times New Roman" w:hAnsi="Times New Roman" w:eastAsia="方正仿宋_GBK" w:cs="Times New Roman"/>
          <w:kern w:val="0"/>
          <w:sz w:val="32"/>
          <w:szCs w:val="32"/>
          <w:lang w:eastAsia="zh-CN"/>
        </w:rPr>
        <w:t>中华人民共和国劳动合同法</w:t>
      </w:r>
      <w:r>
        <w:rPr>
          <w:rFonts w:ascii="Times New Roman" w:hAnsi="Times New Roman" w:eastAsia="方正仿宋_GBK" w:cs="Times New Roman"/>
          <w:kern w:val="0"/>
          <w:sz w:val="32"/>
          <w:szCs w:val="32"/>
        </w:rPr>
        <w:t>》相关规定缴纳五险一金（缴费标准按照政策规定），薪酬参照本单位同性质人员。</w:t>
      </w:r>
    </w:p>
    <w:p w14:paraId="2880F728">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黑体" w:hAnsi="黑体" w:eastAsia="黑体" w:cs="Times New Roman"/>
          <w:kern w:val="0"/>
          <w:sz w:val="32"/>
          <w:szCs w:val="32"/>
        </w:rPr>
      </w:pPr>
      <w:r>
        <w:rPr>
          <w:rFonts w:ascii="黑体" w:hAnsi="黑体" w:eastAsia="黑体" w:cs="Times New Roman"/>
          <w:kern w:val="0"/>
          <w:sz w:val="32"/>
          <w:szCs w:val="32"/>
        </w:rPr>
        <w:t>六、纪律和监督</w:t>
      </w:r>
    </w:p>
    <w:p w14:paraId="6BCD07E3">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本次招聘</w:t>
      </w:r>
      <w:r>
        <w:rPr>
          <w:rFonts w:hint="eastAsia" w:ascii="Times New Roman" w:hAnsi="Times New Roman" w:eastAsia="方正仿宋_GBK" w:cs="Times New Roman"/>
          <w:color w:val="auto"/>
          <w:kern w:val="0"/>
          <w:sz w:val="32"/>
          <w:szCs w:val="32"/>
          <w:lang w:val="en-US" w:eastAsia="zh-CN"/>
        </w:rPr>
        <w:t>在南京市栖霞区城市管理局监督下进行，并</w:t>
      </w:r>
      <w:r>
        <w:rPr>
          <w:rFonts w:hint="eastAsia" w:ascii="Times New Roman" w:hAnsi="Times New Roman" w:eastAsia="方正仿宋_GBK" w:cs="Times New Roman"/>
          <w:color w:val="auto"/>
          <w:kern w:val="0"/>
          <w:sz w:val="32"/>
          <w:szCs w:val="32"/>
        </w:rPr>
        <w:t>接受社会监督，杜绝弄虚作假、徇私舞弊。监督电话：025</w:t>
      </w:r>
      <w:r>
        <w:rPr>
          <w:rFonts w:hint="eastAsia" w:ascii="方正仿宋_GBK"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rPr>
        <w:t>855</w:t>
      </w:r>
      <w:r>
        <w:rPr>
          <w:rFonts w:hint="eastAsia" w:ascii="Times New Roman" w:hAnsi="Times New Roman" w:eastAsia="方正仿宋_GBK" w:cs="Times New Roman"/>
          <w:color w:val="auto"/>
          <w:kern w:val="0"/>
          <w:sz w:val="32"/>
          <w:szCs w:val="32"/>
          <w:lang w:val="en-US" w:eastAsia="zh-CN"/>
        </w:rPr>
        <w:t>80265</w:t>
      </w:r>
      <w:r>
        <w:rPr>
          <w:rFonts w:ascii="Times New Roman" w:hAnsi="Times New Roman" w:eastAsia="方正仿宋_GBK" w:cs="Times New Roman"/>
          <w:color w:val="auto"/>
          <w:kern w:val="0"/>
          <w:sz w:val="32"/>
          <w:szCs w:val="32"/>
        </w:rPr>
        <w:t>。</w:t>
      </w:r>
    </w:p>
    <w:p w14:paraId="35F715ED">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color w:val="auto"/>
          <w:kern w:val="0"/>
          <w:sz w:val="32"/>
          <w:szCs w:val="32"/>
        </w:rPr>
        <w:t>本简章由南京市栖霞区</w:t>
      </w:r>
      <w:r>
        <w:rPr>
          <w:rFonts w:hint="eastAsia" w:ascii="Times New Roman" w:hAnsi="Times New Roman" w:eastAsia="方正仿宋_GBK" w:cs="Times New Roman"/>
          <w:color w:val="auto"/>
          <w:kern w:val="0"/>
          <w:sz w:val="32"/>
          <w:szCs w:val="32"/>
          <w:lang w:val="en-US" w:eastAsia="zh-CN"/>
        </w:rPr>
        <w:t>城市管理局和</w:t>
      </w:r>
      <w:r>
        <w:rPr>
          <w:rFonts w:ascii="Times New Roman" w:hAnsi="Times New Roman" w:eastAsia="方正仿宋_GBK" w:cs="Times New Roman"/>
          <w:color w:val="auto"/>
          <w:kern w:val="0"/>
          <w:sz w:val="32"/>
          <w:szCs w:val="32"/>
        </w:rPr>
        <w:t>受委托的南京俱进人</w:t>
      </w:r>
      <w:r>
        <w:rPr>
          <w:rFonts w:ascii="Times New Roman" w:hAnsi="Times New Roman" w:eastAsia="方正仿宋_GBK" w:cs="Times New Roman"/>
          <w:kern w:val="0"/>
          <w:sz w:val="32"/>
          <w:szCs w:val="32"/>
        </w:rPr>
        <w:t>力资源开发服务有限公司共同负责解释。</w:t>
      </w:r>
    </w:p>
    <w:p w14:paraId="40ABD3A5">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附件：1. 岗位信息表</w:t>
      </w:r>
    </w:p>
    <w:p w14:paraId="4B13C9D2">
      <w:pPr>
        <w:keepNext/>
        <w:keepLines w:val="0"/>
        <w:pageBreakBefore w:val="0"/>
        <w:widowControl w:val="0"/>
        <w:numPr>
          <w:ilvl w:val="0"/>
          <w:numId w:val="1"/>
        </w:numPr>
        <w:kinsoku/>
        <w:wordWrap/>
        <w:overflowPunct/>
        <w:topLinePunct/>
        <w:autoSpaceDE/>
        <w:autoSpaceDN/>
        <w:bidi w:val="0"/>
        <w:adjustRightInd w:val="0"/>
        <w:snapToGrid w:val="0"/>
        <w:spacing w:line="560" w:lineRule="exact"/>
        <w:ind w:firstLine="1648" w:firstLineChars="515"/>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应聘报名表</w:t>
      </w:r>
    </w:p>
    <w:p w14:paraId="2CA2961A">
      <w:pPr>
        <w:keepNext/>
        <w:keepLines w:val="0"/>
        <w:pageBreakBefore w:val="0"/>
        <w:widowControl w:val="0"/>
        <w:numPr>
          <w:ilvl w:val="0"/>
          <w:numId w:val="0"/>
        </w:numPr>
        <w:kinsoku/>
        <w:wordWrap/>
        <w:overflowPunct/>
        <w:topLinePunct/>
        <w:autoSpaceDE/>
        <w:autoSpaceDN/>
        <w:bidi w:val="0"/>
        <w:adjustRightInd w:val="0"/>
        <w:snapToGrid w:val="0"/>
        <w:spacing w:line="560" w:lineRule="exact"/>
        <w:textAlignment w:val="auto"/>
        <w:rPr>
          <w:rFonts w:hint="eastAsia" w:ascii="Times New Roman" w:hAnsi="Times New Roman" w:eastAsia="方正仿宋_GBK" w:cs="Times New Roman"/>
          <w:kern w:val="0"/>
          <w:sz w:val="32"/>
          <w:szCs w:val="32"/>
        </w:rPr>
      </w:pPr>
    </w:p>
    <w:p w14:paraId="671C9522">
      <w:pPr>
        <w:keepNext/>
        <w:keepLines w:val="0"/>
        <w:pageBreakBefore w:val="0"/>
        <w:widowControl w:val="0"/>
        <w:numPr>
          <w:ilvl w:val="0"/>
          <w:numId w:val="0"/>
        </w:numPr>
        <w:kinsoku/>
        <w:wordWrap/>
        <w:overflowPunct/>
        <w:topLinePunct/>
        <w:autoSpaceDE/>
        <w:autoSpaceDN/>
        <w:bidi w:val="0"/>
        <w:adjustRightInd w:val="0"/>
        <w:snapToGrid w:val="0"/>
        <w:spacing w:line="560" w:lineRule="exact"/>
        <w:textAlignment w:val="auto"/>
        <w:rPr>
          <w:rFonts w:hint="eastAsia" w:ascii="Times New Roman" w:hAnsi="Times New Roman" w:eastAsia="方正仿宋_GBK" w:cs="Times New Roman"/>
          <w:kern w:val="0"/>
          <w:sz w:val="32"/>
          <w:szCs w:val="32"/>
        </w:rPr>
      </w:pPr>
    </w:p>
    <w:p w14:paraId="47498063">
      <w:pPr>
        <w:keepNext/>
        <w:keepLines w:val="0"/>
        <w:pageBreakBefore w:val="0"/>
        <w:widowControl w:val="0"/>
        <w:kinsoku/>
        <w:wordWrap/>
        <w:overflowPunct/>
        <w:topLinePunct/>
        <w:autoSpaceDE/>
        <w:autoSpaceDN/>
        <w:bidi w:val="0"/>
        <w:adjustRightInd w:val="0"/>
        <w:snapToGrid w:val="0"/>
        <w:spacing w:line="560" w:lineRule="exact"/>
        <w:ind w:right="649" w:rightChars="309"/>
        <w:jc w:val="distribute"/>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             </w:t>
      </w:r>
      <w:r>
        <w:rPr>
          <w:rFonts w:ascii="Times New Roman" w:hAnsi="Times New Roman" w:eastAsia="方正仿宋_GBK" w:cs="Times New Roman"/>
          <w:kern w:val="0"/>
          <w:sz w:val="32"/>
          <w:szCs w:val="32"/>
        </w:rPr>
        <w:t>南京市栖霞区</w:t>
      </w:r>
      <w:r>
        <w:rPr>
          <w:rFonts w:hint="eastAsia" w:ascii="Times New Roman" w:hAnsi="Times New Roman" w:eastAsia="方正仿宋_GBK" w:cs="Times New Roman"/>
          <w:kern w:val="0"/>
          <w:sz w:val="32"/>
          <w:szCs w:val="32"/>
          <w:lang w:val="en-US" w:eastAsia="zh-CN"/>
        </w:rPr>
        <w:t>城市管理局</w:t>
      </w:r>
    </w:p>
    <w:p w14:paraId="0548854C">
      <w:pPr>
        <w:keepNext/>
        <w:keepLines w:val="0"/>
        <w:pageBreakBefore w:val="0"/>
        <w:widowControl w:val="0"/>
        <w:kinsoku/>
        <w:wordWrap/>
        <w:overflowPunct/>
        <w:topLinePunct/>
        <w:autoSpaceDE/>
        <w:autoSpaceDN/>
        <w:bidi w:val="0"/>
        <w:adjustRightInd w:val="0"/>
        <w:snapToGrid w:val="0"/>
        <w:spacing w:line="560" w:lineRule="exact"/>
        <w:ind w:right="649" w:rightChars="309" w:firstLine="2880" w:firstLineChars="900"/>
        <w:jc w:val="distribute"/>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南京俱进人力资源开发服务有限公司</w:t>
      </w:r>
    </w:p>
    <w:p w14:paraId="42FBE902">
      <w:pPr>
        <w:keepNext/>
        <w:keepLines w:val="0"/>
        <w:pageBreakBefore w:val="0"/>
        <w:widowControl w:val="0"/>
        <w:kinsoku/>
        <w:wordWrap/>
        <w:overflowPunct/>
        <w:topLinePunct/>
        <w:autoSpaceDE/>
        <w:autoSpaceDN/>
        <w:bidi w:val="0"/>
        <w:adjustRightInd w:val="0"/>
        <w:snapToGrid w:val="0"/>
        <w:spacing w:line="560" w:lineRule="exact"/>
        <w:ind w:right="649" w:rightChars="309" w:firstLine="2880" w:firstLineChars="900"/>
        <w:jc w:val="center"/>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2026年</w:t>
      </w:r>
      <w:r>
        <w:rPr>
          <w:rFonts w:hint="eastAsia" w:ascii="Times New Roman" w:hAnsi="Times New Roman" w:eastAsia="方正仿宋_GBK" w:cs="Times New Roman"/>
          <w:kern w:val="0"/>
          <w:sz w:val="32"/>
          <w:szCs w:val="32"/>
          <w:lang w:val="en-US" w:eastAsia="zh-CN"/>
        </w:rPr>
        <w:t>5</w:t>
      </w:r>
      <w:r>
        <w:rPr>
          <w:rFonts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25</w:t>
      </w:r>
      <w:bookmarkStart w:id="0" w:name="_GoBack"/>
      <w:bookmarkEnd w:id="0"/>
      <w:r>
        <w:rPr>
          <w:rFonts w:ascii="Times New Roman" w:hAnsi="Times New Roman" w:eastAsia="方正仿宋_GBK" w:cs="Times New Roman"/>
          <w:kern w:val="0"/>
          <w:sz w:val="32"/>
          <w:szCs w:val="32"/>
        </w:rPr>
        <w:t>日</w:t>
      </w:r>
    </w:p>
    <w:p w14:paraId="3672D882">
      <w:pPr>
        <w:widowControl w:val="0"/>
        <w:overflowPunct w:val="0"/>
        <w:ind w:firstLine="0" w:firstLineChars="0"/>
        <w:jc w:val="center"/>
        <w:rPr>
          <w:rFonts w:ascii="方正小标宋简体" w:hAnsi="Times New Roman" w:eastAsia="方正小标宋简体" w:cs="Times New Roman"/>
          <w:sz w:val="44"/>
          <w:szCs w:val="44"/>
        </w:rPr>
        <w:sectPr>
          <w:headerReference r:id="rId5" w:type="default"/>
          <w:footerReference r:id="rId6" w:type="default"/>
          <w:pgSz w:w="11906" w:h="16838"/>
          <w:pgMar w:top="2098" w:right="1474" w:bottom="1985" w:left="1588" w:header="851" w:footer="1247" w:gutter="0"/>
          <w:pgNumType w:fmt="numberInDash"/>
          <w:cols w:space="425" w:num="1"/>
          <w:docGrid w:linePitch="312" w:charSpace="0"/>
        </w:sectPr>
      </w:pPr>
    </w:p>
    <w:p w14:paraId="60A66E09">
      <w:pPr>
        <w:keepNext/>
        <w:widowControl w:val="0"/>
        <w:overflowPunct w:val="0"/>
        <w:ind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1</w:t>
      </w:r>
    </w:p>
    <w:p w14:paraId="538A7A6D">
      <w:pPr>
        <w:keepNext/>
        <w:widowControl w:val="0"/>
        <w:overflowPunct w:val="0"/>
        <w:ind w:firstLine="0" w:firstLineChars="0"/>
        <w:rPr>
          <w:rFonts w:ascii="Times New Roman" w:hAnsi="Times New Roman" w:eastAsia="黑体" w:cs="Times New Roman"/>
          <w:sz w:val="32"/>
          <w:szCs w:val="32"/>
        </w:rPr>
      </w:pPr>
    </w:p>
    <w:p w14:paraId="01620603">
      <w:pPr>
        <w:overflowPunct w:val="0"/>
        <w:ind w:firstLine="0" w:firstLineChars="0"/>
        <w:jc w:val="center"/>
        <w:rPr>
          <w:rFonts w:ascii="方正小标宋简体" w:eastAsia="方正小标宋简体"/>
          <w:sz w:val="44"/>
          <w:szCs w:val="44"/>
        </w:rPr>
      </w:pPr>
      <w:r>
        <w:rPr>
          <w:rFonts w:hint="eastAsia" w:ascii="方正小标宋简体" w:eastAsia="方正小标宋简体"/>
          <w:sz w:val="44"/>
          <w:szCs w:val="44"/>
        </w:rPr>
        <w:t>岗位信息表</w:t>
      </w:r>
    </w:p>
    <w:tbl>
      <w:tblPr>
        <w:tblStyle w:val="7"/>
        <w:tblW w:w="13718" w:type="dxa"/>
        <w:jc w:val="center"/>
        <w:tblLayout w:type="autofit"/>
        <w:tblCellMar>
          <w:top w:w="0" w:type="dxa"/>
          <w:left w:w="108" w:type="dxa"/>
          <w:bottom w:w="0" w:type="dxa"/>
          <w:right w:w="108" w:type="dxa"/>
        </w:tblCellMar>
      </w:tblPr>
      <w:tblGrid>
        <w:gridCol w:w="1418"/>
        <w:gridCol w:w="709"/>
        <w:gridCol w:w="708"/>
        <w:gridCol w:w="1191"/>
        <w:gridCol w:w="2835"/>
        <w:gridCol w:w="3629"/>
        <w:gridCol w:w="3228"/>
      </w:tblGrid>
      <w:tr w14:paraId="5F0FBF4D">
        <w:tblPrEx>
          <w:tblCellMar>
            <w:top w:w="0" w:type="dxa"/>
            <w:left w:w="108" w:type="dxa"/>
            <w:bottom w:w="0" w:type="dxa"/>
            <w:right w:w="108" w:type="dxa"/>
          </w:tblCellMar>
        </w:tblPrEx>
        <w:trPr>
          <w:trHeight w:val="460" w:hRule="atLeast"/>
          <w:jc w:val="center"/>
        </w:trPr>
        <w:tc>
          <w:tcPr>
            <w:tcW w:w="14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C576B6">
            <w:pPr>
              <w:overflowPunct w:val="0"/>
              <w:adjustRightInd w:val="0"/>
              <w:snapToGrid w:val="0"/>
              <w:ind w:firstLine="0" w:firstLineChars="0"/>
              <w:jc w:val="center"/>
              <w:textAlignment w:val="center"/>
              <w:rPr>
                <w:rFonts w:ascii="黑体" w:hAnsi="黑体" w:eastAsia="黑体" w:cs="宋体"/>
                <w:bCs/>
                <w:sz w:val="24"/>
              </w:rPr>
            </w:pPr>
            <w:r>
              <w:rPr>
                <w:rFonts w:hint="eastAsia" w:ascii="黑体" w:hAnsi="黑体" w:eastAsia="黑体" w:cs="宋体"/>
                <w:bCs/>
                <w:kern w:val="0"/>
                <w:sz w:val="24"/>
                <w:lang w:bidi="ar"/>
              </w:rPr>
              <w:t>岗位名称</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202BA2">
            <w:pPr>
              <w:overflowPunct w:val="0"/>
              <w:adjustRightInd w:val="0"/>
              <w:snapToGrid w:val="0"/>
              <w:ind w:firstLine="0" w:firstLineChars="0"/>
              <w:jc w:val="center"/>
              <w:textAlignment w:val="center"/>
              <w:rPr>
                <w:rFonts w:ascii="黑体" w:hAnsi="黑体" w:eastAsia="黑体" w:cs="宋体"/>
                <w:bCs/>
                <w:kern w:val="0"/>
                <w:sz w:val="24"/>
                <w:lang w:bidi="ar"/>
              </w:rPr>
            </w:pPr>
            <w:r>
              <w:rPr>
                <w:rFonts w:hint="eastAsia" w:ascii="黑体" w:hAnsi="黑体" w:eastAsia="黑体" w:cs="宋体"/>
                <w:bCs/>
                <w:kern w:val="0"/>
                <w:sz w:val="24"/>
                <w:lang w:bidi="ar"/>
              </w:rPr>
              <w:t>招聘</w:t>
            </w:r>
          </w:p>
          <w:p w14:paraId="1DB175B1">
            <w:pPr>
              <w:overflowPunct w:val="0"/>
              <w:adjustRightInd w:val="0"/>
              <w:snapToGrid w:val="0"/>
              <w:ind w:firstLine="0" w:firstLineChars="0"/>
              <w:jc w:val="center"/>
              <w:textAlignment w:val="center"/>
              <w:rPr>
                <w:rFonts w:ascii="黑体" w:hAnsi="黑体" w:eastAsia="黑体" w:cs="宋体"/>
                <w:bCs/>
                <w:sz w:val="24"/>
              </w:rPr>
            </w:pPr>
            <w:r>
              <w:rPr>
                <w:rFonts w:hint="eastAsia" w:ascii="黑体" w:hAnsi="黑体" w:eastAsia="黑体" w:cs="宋体"/>
                <w:bCs/>
                <w:kern w:val="0"/>
                <w:sz w:val="24"/>
                <w:lang w:bidi="ar"/>
              </w:rPr>
              <w:t>人数</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69864F">
            <w:pPr>
              <w:overflowPunct w:val="0"/>
              <w:adjustRightInd w:val="0"/>
              <w:snapToGrid w:val="0"/>
              <w:ind w:firstLine="0" w:firstLineChars="0"/>
              <w:jc w:val="center"/>
              <w:textAlignment w:val="center"/>
              <w:rPr>
                <w:rFonts w:ascii="黑体" w:hAnsi="黑体" w:eastAsia="黑体" w:cs="宋体"/>
                <w:bCs/>
                <w:kern w:val="0"/>
                <w:sz w:val="24"/>
                <w:lang w:bidi="ar"/>
              </w:rPr>
            </w:pPr>
            <w:r>
              <w:rPr>
                <w:rFonts w:hint="eastAsia" w:ascii="黑体" w:hAnsi="黑体" w:eastAsia="黑体" w:cs="宋体"/>
                <w:bCs/>
                <w:kern w:val="0"/>
                <w:sz w:val="24"/>
                <w:lang w:bidi="ar"/>
              </w:rPr>
              <w:t>开考</w:t>
            </w:r>
          </w:p>
          <w:p w14:paraId="1E244D67">
            <w:pPr>
              <w:overflowPunct w:val="0"/>
              <w:adjustRightInd w:val="0"/>
              <w:snapToGrid w:val="0"/>
              <w:ind w:firstLine="0" w:firstLineChars="0"/>
              <w:jc w:val="center"/>
              <w:textAlignment w:val="center"/>
              <w:rPr>
                <w:rFonts w:ascii="黑体" w:hAnsi="黑体" w:eastAsia="黑体" w:cs="宋体"/>
                <w:bCs/>
                <w:sz w:val="24"/>
              </w:rPr>
            </w:pPr>
            <w:r>
              <w:rPr>
                <w:rFonts w:hint="eastAsia" w:ascii="黑体" w:hAnsi="黑体" w:eastAsia="黑体" w:cs="宋体"/>
                <w:bCs/>
                <w:kern w:val="0"/>
                <w:sz w:val="24"/>
                <w:lang w:bidi="ar"/>
              </w:rPr>
              <w:t>比例</w:t>
            </w:r>
          </w:p>
        </w:tc>
        <w:tc>
          <w:tcPr>
            <w:tcW w:w="765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76B8A5D">
            <w:pPr>
              <w:overflowPunct w:val="0"/>
              <w:adjustRightInd w:val="0"/>
              <w:snapToGrid w:val="0"/>
              <w:ind w:firstLine="480"/>
              <w:jc w:val="center"/>
              <w:textAlignment w:val="center"/>
              <w:rPr>
                <w:rFonts w:ascii="黑体" w:hAnsi="黑体" w:eastAsia="黑体" w:cs="宋体"/>
                <w:bCs/>
                <w:sz w:val="24"/>
              </w:rPr>
            </w:pPr>
            <w:r>
              <w:rPr>
                <w:rFonts w:hint="eastAsia" w:ascii="黑体" w:hAnsi="黑体" w:eastAsia="黑体" w:cs="宋体"/>
                <w:bCs/>
                <w:kern w:val="0"/>
                <w:sz w:val="24"/>
                <w:lang w:bidi="ar"/>
              </w:rPr>
              <w:t>招聘条件</w:t>
            </w:r>
          </w:p>
        </w:tc>
        <w:tc>
          <w:tcPr>
            <w:tcW w:w="32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494ACB">
            <w:pPr>
              <w:overflowPunct w:val="0"/>
              <w:adjustRightInd w:val="0"/>
              <w:snapToGrid w:val="0"/>
              <w:ind w:firstLine="0" w:firstLineChars="0"/>
              <w:jc w:val="center"/>
              <w:textAlignment w:val="center"/>
              <w:rPr>
                <w:rFonts w:ascii="黑体" w:hAnsi="黑体" w:eastAsia="黑体" w:cs="宋体"/>
                <w:bCs/>
                <w:sz w:val="24"/>
              </w:rPr>
            </w:pPr>
            <w:r>
              <w:rPr>
                <w:rFonts w:hint="eastAsia" w:ascii="黑体" w:hAnsi="黑体" w:eastAsia="黑体" w:cs="宋体"/>
                <w:bCs/>
                <w:kern w:val="0"/>
                <w:sz w:val="24"/>
                <w:lang w:bidi="ar"/>
              </w:rPr>
              <w:t>考试形式和所占比例</w:t>
            </w:r>
          </w:p>
        </w:tc>
      </w:tr>
      <w:tr w14:paraId="568E391F">
        <w:tblPrEx>
          <w:tblCellMar>
            <w:top w:w="0" w:type="dxa"/>
            <w:left w:w="108" w:type="dxa"/>
            <w:bottom w:w="0" w:type="dxa"/>
            <w:right w:w="108" w:type="dxa"/>
          </w:tblCellMar>
        </w:tblPrEx>
        <w:trPr>
          <w:trHeight w:val="460" w:hRule="atLeast"/>
          <w:jc w:val="center"/>
        </w:trPr>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B99E1F">
            <w:pPr>
              <w:overflowPunct w:val="0"/>
              <w:adjustRightInd w:val="0"/>
              <w:snapToGrid w:val="0"/>
              <w:ind w:firstLine="480"/>
              <w:jc w:val="center"/>
              <w:textAlignment w:val="center"/>
              <w:rPr>
                <w:rFonts w:ascii="黑体" w:hAnsi="黑体" w:eastAsia="黑体" w:cs="宋体"/>
                <w:bCs/>
                <w:sz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38D02B">
            <w:pPr>
              <w:overflowPunct w:val="0"/>
              <w:adjustRightInd w:val="0"/>
              <w:snapToGrid w:val="0"/>
              <w:ind w:firstLine="480"/>
              <w:jc w:val="center"/>
              <w:textAlignment w:val="center"/>
              <w:rPr>
                <w:rFonts w:ascii="黑体" w:hAnsi="黑体" w:eastAsia="黑体" w:cs="宋体"/>
                <w:bCs/>
                <w:sz w:val="24"/>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C8EFC2">
            <w:pPr>
              <w:overflowPunct w:val="0"/>
              <w:adjustRightInd w:val="0"/>
              <w:snapToGrid w:val="0"/>
              <w:ind w:firstLine="480"/>
              <w:jc w:val="center"/>
              <w:textAlignment w:val="center"/>
              <w:rPr>
                <w:rFonts w:ascii="黑体" w:hAnsi="黑体" w:eastAsia="黑体" w:cs="宋体"/>
                <w:bCs/>
                <w:sz w:val="24"/>
              </w:rPr>
            </w:pP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6183B">
            <w:pPr>
              <w:overflowPunct w:val="0"/>
              <w:adjustRightInd w:val="0"/>
              <w:snapToGrid w:val="0"/>
              <w:ind w:firstLine="0" w:firstLineChars="0"/>
              <w:jc w:val="center"/>
              <w:textAlignment w:val="center"/>
              <w:rPr>
                <w:rFonts w:ascii="黑体" w:hAnsi="黑体" w:eastAsia="黑体" w:cs="宋体"/>
                <w:bCs/>
                <w:sz w:val="24"/>
              </w:rPr>
            </w:pPr>
            <w:r>
              <w:rPr>
                <w:rFonts w:hint="eastAsia" w:ascii="黑体" w:hAnsi="黑体" w:eastAsia="黑体" w:cs="宋体"/>
                <w:bCs/>
                <w:kern w:val="0"/>
                <w:sz w:val="24"/>
                <w:lang w:bidi="ar"/>
              </w:rPr>
              <w:t>学历</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49446">
            <w:pPr>
              <w:overflowPunct w:val="0"/>
              <w:adjustRightInd w:val="0"/>
              <w:snapToGrid w:val="0"/>
              <w:ind w:firstLine="0" w:firstLineChars="0"/>
              <w:jc w:val="center"/>
              <w:textAlignment w:val="center"/>
              <w:rPr>
                <w:rFonts w:ascii="黑体" w:hAnsi="黑体" w:eastAsia="黑体" w:cs="宋体"/>
                <w:bCs/>
                <w:sz w:val="24"/>
              </w:rPr>
            </w:pPr>
            <w:r>
              <w:rPr>
                <w:rFonts w:hint="eastAsia" w:ascii="黑体" w:hAnsi="黑体" w:eastAsia="黑体" w:cs="宋体"/>
                <w:bCs/>
                <w:kern w:val="0"/>
                <w:sz w:val="24"/>
                <w:lang w:bidi="ar"/>
              </w:rPr>
              <w:t>专业</w:t>
            </w:r>
          </w:p>
        </w:tc>
        <w:tc>
          <w:tcPr>
            <w:tcW w:w="3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FD4CD">
            <w:pPr>
              <w:overflowPunct w:val="0"/>
              <w:adjustRightInd w:val="0"/>
              <w:snapToGrid w:val="0"/>
              <w:ind w:firstLine="0" w:firstLineChars="0"/>
              <w:jc w:val="center"/>
              <w:textAlignment w:val="center"/>
              <w:rPr>
                <w:rFonts w:ascii="黑体" w:hAnsi="黑体" w:eastAsia="黑体" w:cs="宋体"/>
                <w:bCs/>
                <w:sz w:val="24"/>
              </w:rPr>
            </w:pPr>
            <w:r>
              <w:rPr>
                <w:rFonts w:hint="eastAsia" w:ascii="黑体" w:hAnsi="黑体" w:eastAsia="黑体" w:cs="宋体"/>
                <w:bCs/>
                <w:kern w:val="0"/>
                <w:sz w:val="24"/>
                <w:lang w:bidi="ar"/>
              </w:rPr>
              <w:t>其他条件</w:t>
            </w:r>
          </w:p>
        </w:tc>
        <w:tc>
          <w:tcPr>
            <w:tcW w:w="32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48D621">
            <w:pPr>
              <w:overflowPunct w:val="0"/>
              <w:adjustRightInd w:val="0"/>
              <w:snapToGrid w:val="0"/>
              <w:ind w:firstLine="482"/>
              <w:jc w:val="center"/>
              <w:rPr>
                <w:rFonts w:ascii="宋体" w:hAnsi="宋体" w:eastAsia="宋体" w:cs="宋体"/>
                <w:b/>
                <w:bCs/>
                <w:sz w:val="24"/>
              </w:rPr>
            </w:pPr>
          </w:p>
        </w:tc>
      </w:tr>
      <w:tr w14:paraId="2D146ED1">
        <w:tblPrEx>
          <w:tblCellMar>
            <w:top w:w="0" w:type="dxa"/>
            <w:left w:w="108" w:type="dxa"/>
            <w:bottom w:w="0" w:type="dxa"/>
            <w:right w:w="108" w:type="dxa"/>
          </w:tblCellMar>
        </w:tblPrEx>
        <w:trPr>
          <w:trHeight w:val="3858"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B516B">
            <w:pPr>
              <w:overflowPunct w:val="0"/>
              <w:adjustRightInd w:val="0"/>
              <w:snapToGrid w:val="0"/>
              <w:spacing w:line="400" w:lineRule="exact"/>
              <w:ind w:firstLine="0" w:firstLineChars="0"/>
              <w:jc w:val="center"/>
              <w:textAlignment w:val="center"/>
              <w:rPr>
                <w:rFonts w:hint="eastAsia" w:ascii="Times New Roman" w:hAnsi="Times New Roman" w:eastAsia="方正仿宋_GBK" w:cs="Times New Roman"/>
                <w:sz w:val="24"/>
                <w:lang w:eastAsia="zh-CN"/>
              </w:rPr>
            </w:pPr>
            <w:r>
              <w:rPr>
                <w:rFonts w:hint="eastAsia" w:ascii="Times New Roman" w:hAnsi="Times New Roman" w:eastAsia="方正仿宋_GBK" w:cs="Times New Roman"/>
                <w:sz w:val="24"/>
                <w:lang w:val="en-US" w:eastAsia="zh-CN"/>
              </w:rPr>
              <w:t>行政辅助岗</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5B72D">
            <w:pPr>
              <w:overflowPunct w:val="0"/>
              <w:adjustRightInd w:val="0"/>
              <w:snapToGrid w:val="0"/>
              <w:spacing w:line="400" w:lineRule="exact"/>
              <w:ind w:firstLine="0" w:firstLineChars="0"/>
              <w:jc w:val="center"/>
              <w:textAlignment w:val="center"/>
              <w:rPr>
                <w:rFonts w:hint="eastAsia" w:ascii="Times New Roman" w:hAnsi="Times New Roman" w:eastAsia="方正仿宋_GBK" w:cs="Times New Roman"/>
                <w:sz w:val="24"/>
                <w:lang w:eastAsia="zh-CN"/>
              </w:rPr>
            </w:pPr>
            <w:r>
              <w:rPr>
                <w:rFonts w:hint="eastAsia" w:ascii="Times New Roman" w:hAnsi="Times New Roman" w:eastAsia="方正仿宋_GBK" w:cs="Times New Roman"/>
                <w:kern w:val="0"/>
                <w:sz w:val="24"/>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88E1">
            <w:pPr>
              <w:overflowPunct w:val="0"/>
              <w:adjustRightInd w:val="0"/>
              <w:snapToGrid w:val="0"/>
              <w:spacing w:line="400" w:lineRule="exact"/>
              <w:ind w:firstLine="0" w:firstLineChars="0"/>
              <w:jc w:val="center"/>
              <w:textAlignment w:val="center"/>
              <w:rPr>
                <w:rFonts w:ascii="Times New Roman" w:hAnsi="Times New Roman" w:eastAsia="方正仿宋_GBK" w:cs="Times New Roman"/>
                <w:sz w:val="24"/>
              </w:rPr>
            </w:pPr>
            <w:r>
              <w:rPr>
                <w:rFonts w:ascii="Times New Roman" w:hAnsi="Times New Roman" w:eastAsia="方正仿宋_GBK" w:cs="Times New Roman"/>
                <w:kern w:val="0"/>
                <w:sz w:val="24"/>
                <w:lang w:bidi="ar"/>
              </w:rPr>
              <w:t>1</w:t>
            </w:r>
            <w:r>
              <w:rPr>
                <w:rFonts w:hint="eastAsia" w:ascii="宋体" w:hAnsi="宋体" w:eastAsia="宋体" w:cs="宋体"/>
                <w:kern w:val="0"/>
                <w:sz w:val="24"/>
                <w:lang w:bidi="ar"/>
              </w:rPr>
              <w:t>:</w:t>
            </w:r>
            <w:r>
              <w:rPr>
                <w:rFonts w:ascii="Times New Roman" w:hAnsi="Times New Roman" w:eastAsia="方正仿宋_GBK" w:cs="Times New Roman"/>
                <w:kern w:val="0"/>
                <w:sz w:val="24"/>
                <w:lang w:bidi="ar"/>
              </w:rPr>
              <w:t>3</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2B40C">
            <w:pPr>
              <w:overflowPunct w:val="0"/>
              <w:adjustRightInd w:val="0"/>
              <w:snapToGrid w:val="0"/>
              <w:spacing w:line="400" w:lineRule="exact"/>
              <w:ind w:firstLine="0" w:firstLineChars="0"/>
              <w:jc w:val="center"/>
              <w:textAlignment w:val="center"/>
              <w:rPr>
                <w:rFonts w:hint="default" w:ascii="Times New Roman" w:hAnsi="Times New Roman" w:eastAsia="方正仿宋_GBK" w:cs="Times New Roman"/>
                <w:sz w:val="24"/>
                <w:lang w:val="en-US" w:eastAsia="zh-CN"/>
              </w:rPr>
            </w:pPr>
            <w:r>
              <w:rPr>
                <w:rFonts w:hint="eastAsia" w:ascii="Times New Roman" w:hAnsi="Times New Roman" w:eastAsia="方正仿宋_GBK" w:cs="Times New Roman"/>
                <w:color w:val="auto"/>
                <w:kern w:val="0"/>
                <w:sz w:val="24"/>
                <w:lang w:val="en-US" w:eastAsia="zh-CN" w:bidi="ar"/>
              </w:rPr>
              <w:t>本科及以上学历，取得相应学位</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DECFF">
            <w:pPr>
              <w:overflowPunct w:val="0"/>
              <w:adjustRightInd w:val="0"/>
              <w:snapToGrid w:val="0"/>
              <w:spacing w:line="400" w:lineRule="exact"/>
              <w:ind w:firstLine="0" w:firstLineChars="0"/>
              <w:textAlignment w:val="center"/>
              <w:rPr>
                <w:rFonts w:hint="default"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建筑工程类、交通工程类、城建规划类</w:t>
            </w:r>
          </w:p>
        </w:tc>
        <w:tc>
          <w:tcPr>
            <w:tcW w:w="3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904F6">
            <w:pPr>
              <w:overflowPunct w:val="0"/>
              <w:adjustRightInd w:val="0"/>
              <w:snapToGrid w:val="0"/>
              <w:spacing w:line="400" w:lineRule="exact"/>
              <w:ind w:firstLine="480"/>
              <w:textAlignment w:val="center"/>
              <w:rPr>
                <w:rFonts w:hint="eastAsia" w:ascii="Times New Roman" w:hAnsi="Times New Roman" w:eastAsia="方正仿宋_GBK" w:cs="Times New Roman"/>
                <w:sz w:val="24"/>
                <w:lang w:eastAsia="zh-CN"/>
              </w:rPr>
            </w:pPr>
            <w:r>
              <w:rPr>
                <w:rFonts w:ascii="Times New Roman" w:hAnsi="Times New Roman" w:eastAsia="方正仿宋_GBK" w:cs="Times New Roman"/>
                <w:sz w:val="24"/>
              </w:rPr>
              <w:t>1</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年龄18周岁以上、38周岁以</w:t>
            </w:r>
            <w:r>
              <w:rPr>
                <w:rFonts w:ascii="Times New Roman" w:hAnsi="Times New Roman" w:eastAsia="方正仿宋_GBK" w:cs="Times New Roman"/>
                <w:color w:val="auto"/>
                <w:sz w:val="24"/>
              </w:rPr>
              <w:t>下</w:t>
            </w:r>
            <w:r>
              <w:rPr>
                <w:rFonts w:hint="eastAsia" w:ascii="Times New Roman" w:hAnsi="Times New Roman" w:eastAsia="方正仿宋_GBK" w:cs="Times New Roman"/>
                <w:color w:val="auto"/>
                <w:sz w:val="24"/>
              </w:rPr>
              <w:t>（1988年</w:t>
            </w:r>
            <w:r>
              <w:rPr>
                <w:rFonts w:hint="eastAsia" w:ascii="Times New Roman" w:hAnsi="Times New Roman" w:eastAsia="方正仿宋_GBK" w:cs="Times New Roman"/>
                <w:color w:val="auto"/>
                <w:sz w:val="24"/>
                <w:lang w:val="en-US" w:eastAsia="zh-CN"/>
              </w:rPr>
              <w:t>5</w:t>
            </w:r>
            <w:r>
              <w:rPr>
                <w:rFonts w:hint="eastAsia" w:ascii="Times New Roman" w:hAnsi="Times New Roman" w:eastAsia="方正仿宋_GBK" w:cs="Times New Roman"/>
                <w:color w:val="auto"/>
                <w:sz w:val="24"/>
              </w:rPr>
              <w:t>月</w:t>
            </w:r>
            <w:r>
              <w:rPr>
                <w:rFonts w:hint="eastAsia" w:ascii="Times New Roman" w:hAnsi="Times New Roman" w:eastAsia="方正仿宋_GBK" w:cs="Times New Roman"/>
                <w:color w:val="auto"/>
                <w:sz w:val="24"/>
                <w:lang w:val="en-US" w:eastAsia="zh-CN"/>
              </w:rPr>
              <w:t>25</w:t>
            </w:r>
            <w:r>
              <w:rPr>
                <w:rFonts w:hint="eastAsia" w:ascii="Times New Roman" w:hAnsi="Times New Roman" w:eastAsia="方正仿宋_GBK" w:cs="Times New Roman"/>
                <w:color w:val="auto"/>
                <w:sz w:val="24"/>
              </w:rPr>
              <w:t>日至2008年</w:t>
            </w:r>
            <w:r>
              <w:rPr>
                <w:rFonts w:hint="eastAsia" w:ascii="Times New Roman" w:hAnsi="Times New Roman" w:eastAsia="方正仿宋_GBK" w:cs="Times New Roman"/>
                <w:color w:val="auto"/>
                <w:sz w:val="24"/>
                <w:lang w:val="en-US" w:eastAsia="zh-CN"/>
              </w:rPr>
              <w:t xml:space="preserve">5 </w:t>
            </w:r>
            <w:r>
              <w:rPr>
                <w:rFonts w:hint="eastAsia" w:ascii="Times New Roman" w:hAnsi="Times New Roman" w:eastAsia="方正仿宋_GBK" w:cs="Times New Roman"/>
                <w:color w:val="auto"/>
                <w:sz w:val="24"/>
              </w:rPr>
              <w:t>月</w:t>
            </w:r>
            <w:r>
              <w:rPr>
                <w:rFonts w:hint="eastAsia" w:ascii="Times New Roman" w:hAnsi="Times New Roman" w:eastAsia="方正仿宋_GBK" w:cs="Times New Roman"/>
                <w:color w:val="auto"/>
                <w:sz w:val="24"/>
                <w:lang w:val="en-US" w:eastAsia="zh-CN"/>
              </w:rPr>
              <w:t>25</w:t>
            </w:r>
            <w:r>
              <w:rPr>
                <w:rFonts w:hint="eastAsia" w:ascii="Times New Roman" w:hAnsi="Times New Roman" w:eastAsia="方正仿宋_GBK" w:cs="Times New Roman"/>
                <w:color w:val="auto"/>
                <w:sz w:val="24"/>
              </w:rPr>
              <w:t>日期间出生）</w:t>
            </w:r>
            <w:r>
              <w:rPr>
                <w:rFonts w:hint="eastAsia" w:ascii="Times New Roman" w:hAnsi="Times New Roman" w:eastAsia="方正仿宋_GBK" w:cs="Times New Roman"/>
                <w:color w:val="auto"/>
                <w:sz w:val="24"/>
                <w:lang w:eastAsia="zh-CN"/>
              </w:rPr>
              <w:t>。</w:t>
            </w:r>
          </w:p>
          <w:p w14:paraId="0D6D57C8">
            <w:pPr>
              <w:overflowPunct w:val="0"/>
              <w:adjustRightInd w:val="0"/>
              <w:snapToGrid w:val="0"/>
              <w:spacing w:line="400" w:lineRule="exact"/>
              <w:ind w:firstLine="480"/>
              <w:textAlignment w:val="center"/>
              <w:rPr>
                <w:rFonts w:hint="eastAsia" w:ascii="Times New Roman" w:hAnsi="Times New Roman" w:eastAsia="方正仿宋_GBK" w:cs="Times New Roman"/>
                <w:sz w:val="24"/>
                <w:lang w:eastAsia="zh-CN"/>
              </w:rPr>
            </w:pPr>
            <w:r>
              <w:rPr>
                <w:rFonts w:ascii="Times New Roman" w:hAnsi="Times New Roman" w:eastAsia="方正仿宋_GBK" w:cs="Times New Roman"/>
                <w:sz w:val="24"/>
              </w:rPr>
              <w:t>2</w:t>
            </w:r>
            <w:r>
              <w:rPr>
                <w:rFonts w:hint="eastAsia" w:ascii="Times New Roman" w:hAnsi="Times New Roman" w:eastAsia="方正仿宋_GBK" w:cs="Times New Roman"/>
                <w:sz w:val="24"/>
              </w:rPr>
              <w:t xml:space="preserve">. </w:t>
            </w:r>
            <w:r>
              <w:rPr>
                <w:rFonts w:hint="eastAsia" w:ascii="Times New Roman" w:hAnsi="Times New Roman" w:eastAsia="方正仿宋_GBK" w:cs="Times New Roman"/>
                <w:sz w:val="24"/>
                <w:lang w:val="en-US" w:eastAsia="zh-CN"/>
              </w:rPr>
              <w:t>主要负责市政设施养护管理，统筹协调处理市政设施管养业务方面相关事宜，</w:t>
            </w:r>
            <w:r>
              <w:rPr>
                <w:rFonts w:ascii="Times New Roman" w:hAnsi="Times New Roman" w:eastAsia="方正仿宋_GBK" w:cs="Times New Roman"/>
                <w:sz w:val="24"/>
              </w:rPr>
              <w:t>需值夜班</w:t>
            </w:r>
            <w:r>
              <w:rPr>
                <w:rFonts w:hint="eastAsia" w:ascii="Times New Roman" w:hAnsi="Times New Roman" w:eastAsia="方正仿宋_GBK" w:cs="Times New Roman"/>
                <w:sz w:val="24"/>
                <w:lang w:eastAsia="zh-CN"/>
              </w:rPr>
              <w:t>。</w:t>
            </w:r>
          </w:p>
          <w:p w14:paraId="7D47A9A4">
            <w:pPr>
              <w:overflowPunct w:val="0"/>
              <w:adjustRightInd w:val="0"/>
              <w:snapToGrid w:val="0"/>
              <w:spacing w:line="400" w:lineRule="exact"/>
              <w:ind w:firstLine="480"/>
              <w:textAlignment w:val="center"/>
              <w:rPr>
                <w:rFonts w:hint="eastAsia" w:ascii="Times New Roman" w:hAnsi="Times New Roman" w:eastAsia="方正仿宋_GBK" w:cs="Times New Roman"/>
                <w:sz w:val="24"/>
                <w:lang w:eastAsia="zh-CN"/>
              </w:rPr>
            </w:pPr>
            <w:r>
              <w:rPr>
                <w:rFonts w:ascii="Times New Roman" w:hAnsi="Times New Roman" w:eastAsia="方正仿宋_GBK" w:cs="Times New Roman"/>
                <w:sz w:val="24"/>
              </w:rPr>
              <w:t>3</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具有良好的职业操守和团队合作精神，遵守相关纪律规定，能吃苦耐劳</w:t>
            </w:r>
            <w:r>
              <w:rPr>
                <w:rFonts w:hint="eastAsia" w:ascii="Times New Roman" w:hAnsi="Times New Roman" w:eastAsia="方正仿宋_GBK" w:cs="Times New Roman"/>
                <w:sz w:val="24"/>
                <w:lang w:eastAsia="zh-CN"/>
              </w:rPr>
              <w:t>。</w:t>
            </w:r>
          </w:p>
          <w:p w14:paraId="31E750FF">
            <w:pPr>
              <w:overflowPunct w:val="0"/>
              <w:adjustRightInd w:val="0"/>
              <w:snapToGrid w:val="0"/>
              <w:spacing w:line="400" w:lineRule="exact"/>
              <w:ind w:firstLine="480"/>
              <w:textAlignment w:val="center"/>
              <w:rPr>
                <w:rFonts w:ascii="Times New Roman" w:hAnsi="Times New Roman" w:eastAsia="方正仿宋_GBK" w:cs="Times New Roman"/>
                <w:sz w:val="24"/>
              </w:rPr>
            </w:pPr>
            <w:r>
              <w:rPr>
                <w:rFonts w:ascii="Times New Roman" w:hAnsi="Times New Roman" w:eastAsia="方正仿宋_GBK" w:cs="Times New Roman"/>
                <w:sz w:val="24"/>
              </w:rPr>
              <w:t>4</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具备岗位所需的</w:t>
            </w:r>
            <w:r>
              <w:rPr>
                <w:rFonts w:hint="eastAsia" w:ascii="Times New Roman" w:hAnsi="Times New Roman" w:eastAsia="方正仿宋_GBK" w:cs="Times New Roman"/>
                <w:sz w:val="24"/>
                <w:lang w:val="en-US" w:eastAsia="zh-CN"/>
              </w:rPr>
              <w:t>数据信息处理</w:t>
            </w:r>
            <w:r>
              <w:rPr>
                <w:rFonts w:ascii="Times New Roman" w:hAnsi="Times New Roman" w:eastAsia="方正仿宋_GBK" w:cs="Times New Roman"/>
                <w:sz w:val="24"/>
              </w:rPr>
              <w:t>、</w:t>
            </w:r>
            <w:r>
              <w:rPr>
                <w:rFonts w:hint="eastAsia" w:ascii="Times New Roman" w:hAnsi="Times New Roman" w:eastAsia="方正仿宋_GBK" w:cs="Times New Roman"/>
                <w:sz w:val="24"/>
                <w:lang w:val="en-US" w:eastAsia="zh-CN"/>
              </w:rPr>
              <w:t>日常行政事务</w:t>
            </w:r>
            <w:r>
              <w:rPr>
                <w:rFonts w:ascii="Times New Roman" w:hAnsi="Times New Roman" w:eastAsia="方正仿宋_GBK" w:cs="Times New Roman"/>
                <w:sz w:val="24"/>
              </w:rPr>
              <w:t>等基本履职能力。</w:t>
            </w: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8E986">
            <w:pPr>
              <w:overflowPunct w:val="0"/>
              <w:adjustRightInd w:val="0"/>
              <w:snapToGrid w:val="0"/>
              <w:ind w:firstLine="0" w:firstLineChars="0"/>
              <w:jc w:val="center"/>
              <w:textAlignment w:val="center"/>
              <w:rPr>
                <w:rFonts w:ascii="Times New Roman" w:hAnsi="Times New Roman" w:eastAsia="方正仿宋_GBK" w:cs="Times New Roman"/>
                <w:sz w:val="24"/>
              </w:rPr>
            </w:pPr>
            <w:r>
              <w:rPr>
                <w:rFonts w:ascii="Times New Roman" w:hAnsi="Times New Roman" w:eastAsia="方正仿宋_GBK" w:cs="Times New Roman"/>
                <w:sz w:val="24"/>
              </w:rPr>
              <w:t>笔试50%，面试50%</w:t>
            </w:r>
            <w:r>
              <w:rPr>
                <w:rFonts w:hint="eastAsia" w:ascii="Times New Roman" w:hAnsi="Times New Roman" w:eastAsia="方正仿宋_GBK" w:cs="Times New Roman"/>
                <w:sz w:val="24"/>
              </w:rPr>
              <w:t>。</w:t>
            </w:r>
          </w:p>
        </w:tc>
      </w:tr>
    </w:tbl>
    <w:p w14:paraId="4F3BF560">
      <w:pPr>
        <w:pStyle w:val="2"/>
        <w:overflowPunct w:val="0"/>
        <w:spacing w:before="100" w:after="100" w:line="300" w:lineRule="exact"/>
        <w:ind w:firstLine="0" w:firstLineChars="0"/>
        <w:jc w:val="both"/>
        <w:rPr>
          <w:rFonts w:hint="default" w:ascii="方正小标宋简体" w:hAnsi="Times New Roman" w:eastAsia="方正小标宋简体"/>
          <w:sz w:val="44"/>
          <w:szCs w:val="44"/>
        </w:rPr>
        <w:sectPr>
          <w:pgSz w:w="16838" w:h="11906" w:orient="landscape"/>
          <w:pgMar w:top="1588" w:right="2098" w:bottom="1474" w:left="1985" w:header="851" w:footer="1247" w:gutter="0"/>
          <w:pgNumType w:fmt="numberInDash"/>
          <w:cols w:space="425" w:num="1"/>
          <w:docGrid w:linePitch="312" w:charSpace="0"/>
        </w:sectPr>
      </w:pPr>
      <w:r>
        <w:rPr>
          <w:rFonts w:ascii="Times New Roman" w:hAnsi="Times New Roman" w:eastAsia="方正楷体_GBK"/>
          <w:b w:val="0"/>
          <w:bCs w:val="0"/>
          <w:sz w:val="24"/>
          <w:szCs w:val="24"/>
          <w:shd w:val="clear" w:color="auto" w:fill="FFFFFF"/>
        </w:rPr>
        <w:t>注：</w:t>
      </w:r>
      <w:r>
        <w:rPr>
          <w:rFonts w:hint="default" w:ascii="Times New Roman" w:hAnsi="Times New Roman" w:eastAsia="方正楷体_GBK"/>
          <w:b w:val="0"/>
          <w:bCs w:val="0"/>
          <w:sz w:val="24"/>
          <w:szCs w:val="24"/>
          <w:shd w:val="clear" w:color="auto" w:fill="FFFFFF"/>
        </w:rPr>
        <w:t>岗位专业参照《江苏省</w:t>
      </w:r>
      <w:r>
        <w:rPr>
          <w:rFonts w:hint="default" w:ascii="Times New Roman" w:hAnsi="Times New Roman" w:eastAsia="方正楷体_GBK"/>
          <w:b w:val="0"/>
          <w:bCs w:val="0"/>
          <w:color w:val="000000" w:themeColor="text1"/>
          <w:sz w:val="24"/>
          <w:szCs w:val="24"/>
          <w:shd w:val="clear" w:color="auto" w:fill="FFFFFF"/>
          <w14:textFill>
            <w14:solidFill>
              <w14:schemeClr w14:val="tx1"/>
            </w14:solidFill>
          </w14:textFill>
        </w:rPr>
        <w:t>20</w:t>
      </w:r>
      <w:r>
        <w:rPr>
          <w:rFonts w:hint="eastAsia" w:ascii="Times New Roman" w:hAnsi="Times New Roman" w:eastAsia="方正楷体_GBK"/>
          <w:b w:val="0"/>
          <w:bCs w:val="0"/>
          <w:color w:val="000000" w:themeColor="text1"/>
          <w:sz w:val="24"/>
          <w:szCs w:val="24"/>
          <w:shd w:val="clear" w:color="auto" w:fill="FFFFFF"/>
          <w:lang w:val="en-US" w:eastAsia="zh-CN"/>
          <w14:textFill>
            <w14:solidFill>
              <w14:schemeClr w14:val="tx1"/>
            </w14:solidFill>
          </w14:textFill>
        </w:rPr>
        <w:t>26</w:t>
      </w:r>
      <w:r>
        <w:rPr>
          <w:rFonts w:hint="default" w:ascii="Times New Roman" w:hAnsi="Times New Roman" w:eastAsia="方正楷体_GBK"/>
          <w:b w:val="0"/>
          <w:bCs w:val="0"/>
          <w:color w:val="000000" w:themeColor="text1"/>
          <w:sz w:val="24"/>
          <w:szCs w:val="24"/>
          <w:shd w:val="clear" w:color="auto" w:fill="FFFFFF"/>
          <w14:textFill>
            <w14:solidFill>
              <w14:schemeClr w14:val="tx1"/>
            </w14:solidFill>
          </w14:textFill>
        </w:rPr>
        <w:t>年度</w:t>
      </w:r>
      <w:r>
        <w:rPr>
          <w:rFonts w:hint="default" w:ascii="Times New Roman" w:hAnsi="Times New Roman" w:eastAsia="方正楷体_GBK"/>
          <w:b w:val="0"/>
          <w:bCs w:val="0"/>
          <w:sz w:val="24"/>
          <w:szCs w:val="24"/>
          <w:shd w:val="clear" w:color="auto" w:fill="FFFFFF"/>
        </w:rPr>
        <w:t>考试录用公务员专业参考目录》</w:t>
      </w:r>
      <w:r>
        <w:rPr>
          <w:rFonts w:ascii="Times New Roman" w:hAnsi="Times New Roman" w:eastAsia="方正楷体_GBK"/>
          <w:b w:val="0"/>
          <w:bCs w:val="0"/>
          <w:sz w:val="24"/>
          <w:szCs w:val="24"/>
          <w:shd w:val="clear" w:color="auto" w:fill="FFFFFF"/>
        </w:rPr>
        <w:t>。</w:t>
      </w:r>
    </w:p>
    <w:p w14:paraId="1AC5FC10">
      <w:pPr>
        <w:keepNext/>
        <w:keepLines w:val="0"/>
        <w:pageBreakBefore w:val="0"/>
        <w:widowControl w:val="0"/>
        <w:kinsoku/>
        <w:wordWrap/>
        <w:overflowPunct w:val="0"/>
        <w:topLinePunct w:val="0"/>
        <w:autoSpaceDE/>
        <w:autoSpaceDN/>
        <w:bidi w:val="0"/>
        <w:adjustRightInd w:val="0"/>
        <w:snapToGrid w:val="0"/>
        <w:ind w:firstLine="0" w:firstLineChars="0"/>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5D1AE25A">
      <w:pPr>
        <w:keepNext/>
        <w:keepLines w:val="0"/>
        <w:pageBreakBefore w:val="0"/>
        <w:widowControl w:val="0"/>
        <w:kinsoku/>
        <w:wordWrap/>
        <w:overflowPunct w:val="0"/>
        <w:topLinePunct w:val="0"/>
        <w:autoSpaceDE/>
        <w:autoSpaceDN/>
        <w:bidi w:val="0"/>
        <w:adjustRightInd w:val="0"/>
        <w:snapToGrid w:val="0"/>
        <w:ind w:firstLine="0" w:firstLineChars="0"/>
        <w:jc w:val="center"/>
        <w:textAlignment w:val="auto"/>
        <w:rPr>
          <w:rFonts w:eastAsia="方正小标宋_GBK"/>
          <w:sz w:val="32"/>
          <w:szCs w:val="32"/>
        </w:rPr>
      </w:pPr>
      <w:r>
        <w:rPr>
          <w:rFonts w:hint="eastAsia" w:eastAsia="方正小标宋_GBK"/>
          <w:sz w:val="32"/>
          <w:szCs w:val="32"/>
        </w:rPr>
        <w:t>应聘</w:t>
      </w:r>
      <w:r>
        <w:rPr>
          <w:rFonts w:eastAsia="方正小标宋_GBK"/>
          <w:sz w:val="32"/>
          <w:szCs w:val="32"/>
        </w:rPr>
        <w:t>报名表</w:t>
      </w:r>
    </w:p>
    <w:tbl>
      <w:tblPr>
        <w:tblStyle w:val="7"/>
        <w:tblW w:w="10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667"/>
        <w:gridCol w:w="638"/>
        <w:gridCol w:w="534"/>
        <w:gridCol w:w="114"/>
        <w:gridCol w:w="559"/>
        <w:gridCol w:w="149"/>
        <w:gridCol w:w="1418"/>
        <w:gridCol w:w="143"/>
        <w:gridCol w:w="1191"/>
        <w:gridCol w:w="504"/>
        <w:gridCol w:w="851"/>
        <w:gridCol w:w="434"/>
        <w:gridCol w:w="66"/>
        <w:gridCol w:w="1603"/>
      </w:tblGrid>
      <w:tr w14:paraId="57B6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22" w:type="dxa"/>
            <w:vAlign w:val="center"/>
          </w:tcPr>
          <w:p w14:paraId="73A5F765">
            <w:pPr>
              <w:overflowPunct w:val="0"/>
              <w:snapToGrid w:val="0"/>
              <w:spacing w:line="240" w:lineRule="atLeast"/>
              <w:ind w:firstLine="0" w:firstLineChars="0"/>
              <w:jc w:val="center"/>
              <w:rPr>
                <w:szCs w:val="21"/>
              </w:rPr>
            </w:pPr>
            <w:r>
              <w:rPr>
                <w:szCs w:val="21"/>
              </w:rPr>
              <w:t>姓名</w:t>
            </w:r>
          </w:p>
        </w:tc>
        <w:tc>
          <w:tcPr>
            <w:tcW w:w="1305" w:type="dxa"/>
            <w:gridSpan w:val="2"/>
            <w:vAlign w:val="center"/>
          </w:tcPr>
          <w:p w14:paraId="4D42ECDC">
            <w:pPr>
              <w:overflowPunct w:val="0"/>
              <w:snapToGrid w:val="0"/>
              <w:spacing w:line="240" w:lineRule="atLeast"/>
              <w:ind w:firstLine="0" w:firstLineChars="0"/>
              <w:jc w:val="center"/>
              <w:rPr>
                <w:szCs w:val="21"/>
              </w:rPr>
            </w:pPr>
          </w:p>
        </w:tc>
        <w:tc>
          <w:tcPr>
            <w:tcW w:w="1207" w:type="dxa"/>
            <w:gridSpan w:val="3"/>
            <w:vAlign w:val="center"/>
          </w:tcPr>
          <w:p w14:paraId="5FC3DD91">
            <w:pPr>
              <w:overflowPunct w:val="0"/>
              <w:snapToGrid w:val="0"/>
              <w:spacing w:line="240" w:lineRule="atLeast"/>
              <w:ind w:firstLine="0" w:firstLineChars="0"/>
              <w:jc w:val="center"/>
              <w:rPr>
                <w:szCs w:val="21"/>
              </w:rPr>
            </w:pPr>
            <w:r>
              <w:rPr>
                <w:szCs w:val="21"/>
              </w:rPr>
              <w:t>性别</w:t>
            </w:r>
          </w:p>
        </w:tc>
        <w:tc>
          <w:tcPr>
            <w:tcW w:w="1710" w:type="dxa"/>
            <w:gridSpan w:val="3"/>
            <w:vAlign w:val="center"/>
          </w:tcPr>
          <w:p w14:paraId="530F23F2">
            <w:pPr>
              <w:overflowPunct w:val="0"/>
              <w:snapToGrid w:val="0"/>
              <w:spacing w:line="240" w:lineRule="atLeast"/>
              <w:ind w:firstLine="0" w:firstLineChars="0"/>
              <w:jc w:val="center"/>
              <w:rPr>
                <w:szCs w:val="21"/>
              </w:rPr>
            </w:pPr>
          </w:p>
        </w:tc>
        <w:tc>
          <w:tcPr>
            <w:tcW w:w="1191" w:type="dxa"/>
            <w:vAlign w:val="center"/>
          </w:tcPr>
          <w:p w14:paraId="589F20D8">
            <w:pPr>
              <w:overflowPunct w:val="0"/>
              <w:snapToGrid w:val="0"/>
              <w:spacing w:line="240" w:lineRule="atLeast"/>
              <w:ind w:firstLine="0" w:firstLineChars="0"/>
              <w:jc w:val="center"/>
              <w:rPr>
                <w:szCs w:val="21"/>
              </w:rPr>
            </w:pPr>
            <w:r>
              <w:rPr>
                <w:szCs w:val="21"/>
              </w:rPr>
              <w:t>出生</w:t>
            </w:r>
            <w:r>
              <w:rPr>
                <w:rFonts w:hint="eastAsia"/>
                <w:szCs w:val="21"/>
              </w:rPr>
              <w:t>日期</w:t>
            </w:r>
          </w:p>
        </w:tc>
        <w:tc>
          <w:tcPr>
            <w:tcW w:w="1789" w:type="dxa"/>
            <w:gridSpan w:val="3"/>
            <w:vAlign w:val="center"/>
          </w:tcPr>
          <w:p w14:paraId="3617F91C">
            <w:pPr>
              <w:overflowPunct w:val="0"/>
              <w:snapToGrid w:val="0"/>
              <w:spacing w:line="240" w:lineRule="atLeast"/>
              <w:ind w:firstLine="0" w:firstLineChars="0"/>
              <w:jc w:val="center"/>
              <w:rPr>
                <w:szCs w:val="21"/>
              </w:rPr>
            </w:pPr>
          </w:p>
        </w:tc>
        <w:tc>
          <w:tcPr>
            <w:tcW w:w="1669" w:type="dxa"/>
            <w:gridSpan w:val="2"/>
            <w:vMerge w:val="restart"/>
            <w:vAlign w:val="center"/>
          </w:tcPr>
          <w:p w14:paraId="321CCE9B">
            <w:pPr>
              <w:overflowPunct w:val="0"/>
              <w:snapToGrid w:val="0"/>
              <w:spacing w:line="240" w:lineRule="atLeast"/>
              <w:ind w:firstLine="0" w:firstLineChars="0"/>
              <w:jc w:val="center"/>
              <w:rPr>
                <w:szCs w:val="21"/>
              </w:rPr>
            </w:pPr>
            <w:r>
              <w:rPr>
                <w:szCs w:val="21"/>
              </w:rPr>
              <w:t>个人照片</w:t>
            </w:r>
          </w:p>
        </w:tc>
      </w:tr>
      <w:tr w14:paraId="317D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2" w:type="dxa"/>
            <w:vAlign w:val="center"/>
          </w:tcPr>
          <w:p w14:paraId="10BCCAF8">
            <w:pPr>
              <w:overflowPunct w:val="0"/>
              <w:snapToGrid w:val="0"/>
              <w:spacing w:line="240" w:lineRule="atLeast"/>
              <w:ind w:firstLine="0" w:firstLineChars="0"/>
              <w:jc w:val="center"/>
              <w:rPr>
                <w:szCs w:val="21"/>
              </w:rPr>
            </w:pPr>
            <w:r>
              <w:rPr>
                <w:szCs w:val="21"/>
              </w:rPr>
              <w:t>出生地</w:t>
            </w:r>
          </w:p>
        </w:tc>
        <w:tc>
          <w:tcPr>
            <w:tcW w:w="1305" w:type="dxa"/>
            <w:gridSpan w:val="2"/>
            <w:vAlign w:val="center"/>
          </w:tcPr>
          <w:p w14:paraId="0D0F5126">
            <w:pPr>
              <w:overflowPunct w:val="0"/>
              <w:snapToGrid w:val="0"/>
              <w:spacing w:line="240" w:lineRule="atLeast"/>
              <w:ind w:firstLine="0" w:firstLineChars="0"/>
              <w:jc w:val="center"/>
              <w:rPr>
                <w:szCs w:val="21"/>
              </w:rPr>
            </w:pPr>
          </w:p>
        </w:tc>
        <w:tc>
          <w:tcPr>
            <w:tcW w:w="1207" w:type="dxa"/>
            <w:gridSpan w:val="3"/>
            <w:vAlign w:val="center"/>
          </w:tcPr>
          <w:p w14:paraId="5C44033E">
            <w:pPr>
              <w:overflowPunct w:val="0"/>
              <w:snapToGrid w:val="0"/>
              <w:spacing w:line="240" w:lineRule="atLeast"/>
              <w:ind w:firstLine="0" w:firstLineChars="0"/>
              <w:jc w:val="center"/>
              <w:rPr>
                <w:szCs w:val="21"/>
              </w:rPr>
            </w:pPr>
            <w:r>
              <w:rPr>
                <w:szCs w:val="21"/>
              </w:rPr>
              <w:t>政治面貌</w:t>
            </w:r>
          </w:p>
        </w:tc>
        <w:tc>
          <w:tcPr>
            <w:tcW w:w="1710" w:type="dxa"/>
            <w:gridSpan w:val="3"/>
            <w:vAlign w:val="center"/>
          </w:tcPr>
          <w:p w14:paraId="4D266EF8">
            <w:pPr>
              <w:overflowPunct w:val="0"/>
              <w:snapToGrid w:val="0"/>
              <w:spacing w:line="240" w:lineRule="atLeast"/>
              <w:ind w:firstLine="0" w:firstLineChars="0"/>
              <w:jc w:val="center"/>
              <w:rPr>
                <w:szCs w:val="21"/>
              </w:rPr>
            </w:pPr>
          </w:p>
        </w:tc>
        <w:tc>
          <w:tcPr>
            <w:tcW w:w="1191" w:type="dxa"/>
            <w:vAlign w:val="center"/>
          </w:tcPr>
          <w:p w14:paraId="0718F29F">
            <w:pPr>
              <w:overflowPunct w:val="0"/>
              <w:snapToGrid w:val="0"/>
              <w:spacing w:line="240" w:lineRule="atLeast"/>
              <w:ind w:firstLine="0" w:firstLineChars="0"/>
              <w:jc w:val="center"/>
              <w:rPr>
                <w:szCs w:val="21"/>
              </w:rPr>
            </w:pPr>
            <w:r>
              <w:rPr>
                <w:szCs w:val="21"/>
              </w:rPr>
              <w:t>婚姻状况</w:t>
            </w:r>
          </w:p>
        </w:tc>
        <w:tc>
          <w:tcPr>
            <w:tcW w:w="1789" w:type="dxa"/>
            <w:gridSpan w:val="3"/>
            <w:vAlign w:val="center"/>
          </w:tcPr>
          <w:p w14:paraId="4729F974">
            <w:pPr>
              <w:overflowPunct w:val="0"/>
              <w:snapToGrid w:val="0"/>
              <w:spacing w:line="240" w:lineRule="atLeast"/>
              <w:ind w:firstLine="0" w:firstLineChars="0"/>
              <w:jc w:val="center"/>
              <w:rPr>
                <w:szCs w:val="21"/>
              </w:rPr>
            </w:pPr>
          </w:p>
        </w:tc>
        <w:tc>
          <w:tcPr>
            <w:tcW w:w="1669" w:type="dxa"/>
            <w:gridSpan w:val="2"/>
            <w:vMerge w:val="continue"/>
            <w:vAlign w:val="center"/>
          </w:tcPr>
          <w:p w14:paraId="3F3EA98A">
            <w:pPr>
              <w:overflowPunct w:val="0"/>
              <w:snapToGrid w:val="0"/>
              <w:spacing w:line="240" w:lineRule="atLeast"/>
              <w:ind w:firstLine="0" w:firstLineChars="0"/>
              <w:jc w:val="center"/>
              <w:rPr>
                <w:szCs w:val="21"/>
              </w:rPr>
            </w:pPr>
          </w:p>
        </w:tc>
      </w:tr>
      <w:tr w14:paraId="3218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2" w:type="dxa"/>
            <w:vAlign w:val="center"/>
          </w:tcPr>
          <w:p w14:paraId="642266BC">
            <w:pPr>
              <w:overflowPunct w:val="0"/>
              <w:snapToGrid w:val="0"/>
              <w:spacing w:line="240" w:lineRule="atLeast"/>
              <w:ind w:firstLine="0" w:firstLineChars="0"/>
              <w:jc w:val="center"/>
              <w:rPr>
                <w:szCs w:val="21"/>
              </w:rPr>
            </w:pPr>
            <w:r>
              <w:rPr>
                <w:szCs w:val="21"/>
              </w:rPr>
              <w:t>身份证号码</w:t>
            </w:r>
          </w:p>
        </w:tc>
        <w:tc>
          <w:tcPr>
            <w:tcW w:w="4222" w:type="dxa"/>
            <w:gridSpan w:val="8"/>
            <w:vAlign w:val="center"/>
          </w:tcPr>
          <w:p w14:paraId="1AB1C3C3">
            <w:pPr>
              <w:overflowPunct w:val="0"/>
              <w:snapToGrid w:val="0"/>
              <w:spacing w:line="240" w:lineRule="atLeast"/>
              <w:ind w:firstLine="0" w:firstLineChars="0"/>
              <w:jc w:val="center"/>
              <w:rPr>
                <w:szCs w:val="21"/>
              </w:rPr>
            </w:pPr>
          </w:p>
        </w:tc>
        <w:tc>
          <w:tcPr>
            <w:tcW w:w="1191" w:type="dxa"/>
            <w:vAlign w:val="center"/>
          </w:tcPr>
          <w:p w14:paraId="1B77D7F2">
            <w:pPr>
              <w:overflowPunct w:val="0"/>
              <w:snapToGrid w:val="0"/>
              <w:spacing w:line="240" w:lineRule="atLeast"/>
              <w:ind w:firstLine="0" w:firstLineChars="0"/>
              <w:jc w:val="center"/>
              <w:rPr>
                <w:szCs w:val="21"/>
              </w:rPr>
            </w:pPr>
            <w:r>
              <w:rPr>
                <w:szCs w:val="21"/>
              </w:rPr>
              <w:t>健康状况</w:t>
            </w:r>
          </w:p>
        </w:tc>
        <w:tc>
          <w:tcPr>
            <w:tcW w:w="1789" w:type="dxa"/>
            <w:gridSpan w:val="3"/>
            <w:vAlign w:val="center"/>
          </w:tcPr>
          <w:p w14:paraId="452F4537">
            <w:pPr>
              <w:overflowPunct w:val="0"/>
              <w:snapToGrid w:val="0"/>
              <w:spacing w:line="240" w:lineRule="atLeast"/>
              <w:ind w:firstLine="0" w:firstLineChars="0"/>
              <w:jc w:val="center"/>
              <w:rPr>
                <w:szCs w:val="21"/>
              </w:rPr>
            </w:pPr>
          </w:p>
        </w:tc>
        <w:tc>
          <w:tcPr>
            <w:tcW w:w="1669" w:type="dxa"/>
            <w:gridSpan w:val="2"/>
            <w:vMerge w:val="continue"/>
            <w:vAlign w:val="center"/>
          </w:tcPr>
          <w:p w14:paraId="33E1B28A">
            <w:pPr>
              <w:overflowPunct w:val="0"/>
              <w:snapToGrid w:val="0"/>
              <w:spacing w:line="240" w:lineRule="atLeast"/>
              <w:ind w:firstLine="0" w:firstLineChars="0"/>
              <w:jc w:val="center"/>
              <w:rPr>
                <w:szCs w:val="21"/>
              </w:rPr>
            </w:pPr>
          </w:p>
        </w:tc>
      </w:tr>
      <w:tr w14:paraId="5B8F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22" w:type="dxa"/>
            <w:vAlign w:val="center"/>
          </w:tcPr>
          <w:p w14:paraId="2BD7E631">
            <w:pPr>
              <w:overflowPunct w:val="0"/>
              <w:snapToGrid w:val="0"/>
              <w:spacing w:line="240" w:lineRule="atLeast"/>
              <w:ind w:firstLine="0" w:firstLineChars="0"/>
              <w:jc w:val="center"/>
              <w:rPr>
                <w:szCs w:val="21"/>
              </w:rPr>
            </w:pPr>
            <w:r>
              <w:rPr>
                <w:szCs w:val="21"/>
              </w:rPr>
              <w:t>最</w:t>
            </w:r>
            <w:r>
              <w:rPr>
                <w:rFonts w:hint="eastAsia"/>
                <w:szCs w:val="21"/>
              </w:rPr>
              <w:t>高</w:t>
            </w:r>
            <w:r>
              <w:rPr>
                <w:szCs w:val="21"/>
              </w:rPr>
              <w:t>学历</w:t>
            </w:r>
          </w:p>
          <w:p w14:paraId="0C8468DC">
            <w:pPr>
              <w:overflowPunct w:val="0"/>
              <w:snapToGrid w:val="0"/>
              <w:spacing w:line="240" w:lineRule="atLeast"/>
              <w:ind w:firstLine="0" w:firstLineChars="0"/>
              <w:jc w:val="center"/>
              <w:rPr>
                <w:szCs w:val="21"/>
              </w:rPr>
            </w:pPr>
            <w:r>
              <w:rPr>
                <w:szCs w:val="21"/>
              </w:rPr>
              <w:t>毕业学校</w:t>
            </w:r>
          </w:p>
        </w:tc>
        <w:tc>
          <w:tcPr>
            <w:tcW w:w="4222" w:type="dxa"/>
            <w:gridSpan w:val="8"/>
            <w:vAlign w:val="center"/>
          </w:tcPr>
          <w:p w14:paraId="5F3F982A">
            <w:pPr>
              <w:overflowPunct w:val="0"/>
              <w:snapToGrid w:val="0"/>
              <w:spacing w:line="240" w:lineRule="atLeast"/>
              <w:ind w:firstLine="0" w:firstLineChars="0"/>
              <w:jc w:val="center"/>
              <w:rPr>
                <w:szCs w:val="21"/>
              </w:rPr>
            </w:pPr>
          </w:p>
        </w:tc>
        <w:tc>
          <w:tcPr>
            <w:tcW w:w="1191" w:type="dxa"/>
            <w:vAlign w:val="center"/>
          </w:tcPr>
          <w:p w14:paraId="72AC42A3">
            <w:pPr>
              <w:overflowPunct w:val="0"/>
              <w:snapToGrid w:val="0"/>
              <w:spacing w:line="240" w:lineRule="atLeast"/>
              <w:ind w:firstLine="0" w:firstLineChars="0"/>
              <w:jc w:val="center"/>
              <w:rPr>
                <w:szCs w:val="21"/>
              </w:rPr>
            </w:pPr>
            <w:r>
              <w:rPr>
                <w:szCs w:val="21"/>
              </w:rPr>
              <w:t>毕业时间</w:t>
            </w:r>
          </w:p>
        </w:tc>
        <w:tc>
          <w:tcPr>
            <w:tcW w:w="1789" w:type="dxa"/>
            <w:gridSpan w:val="3"/>
            <w:vAlign w:val="center"/>
          </w:tcPr>
          <w:p w14:paraId="0F081BD6">
            <w:pPr>
              <w:overflowPunct w:val="0"/>
              <w:snapToGrid w:val="0"/>
              <w:spacing w:line="240" w:lineRule="atLeast"/>
              <w:ind w:firstLine="0" w:firstLineChars="0"/>
              <w:jc w:val="center"/>
              <w:rPr>
                <w:szCs w:val="21"/>
              </w:rPr>
            </w:pPr>
          </w:p>
        </w:tc>
        <w:tc>
          <w:tcPr>
            <w:tcW w:w="1669" w:type="dxa"/>
            <w:gridSpan w:val="2"/>
            <w:vMerge w:val="continue"/>
            <w:vAlign w:val="center"/>
          </w:tcPr>
          <w:p w14:paraId="6E5CE0FE">
            <w:pPr>
              <w:overflowPunct w:val="0"/>
              <w:snapToGrid w:val="0"/>
              <w:spacing w:line="240" w:lineRule="atLeast"/>
              <w:ind w:firstLine="0" w:firstLineChars="0"/>
              <w:jc w:val="center"/>
              <w:rPr>
                <w:szCs w:val="21"/>
              </w:rPr>
            </w:pPr>
          </w:p>
        </w:tc>
      </w:tr>
      <w:tr w14:paraId="5674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22" w:type="dxa"/>
            <w:vAlign w:val="center"/>
          </w:tcPr>
          <w:p w14:paraId="13460B61">
            <w:pPr>
              <w:overflowPunct w:val="0"/>
              <w:snapToGrid w:val="0"/>
              <w:spacing w:line="240" w:lineRule="atLeast"/>
              <w:ind w:firstLine="0" w:firstLineChars="0"/>
              <w:jc w:val="center"/>
              <w:rPr>
                <w:szCs w:val="21"/>
              </w:rPr>
            </w:pPr>
            <w:r>
              <w:rPr>
                <w:szCs w:val="21"/>
              </w:rPr>
              <w:t>所学专业</w:t>
            </w:r>
          </w:p>
        </w:tc>
        <w:tc>
          <w:tcPr>
            <w:tcW w:w="2512" w:type="dxa"/>
            <w:gridSpan w:val="5"/>
            <w:vAlign w:val="center"/>
          </w:tcPr>
          <w:p w14:paraId="34B69F55">
            <w:pPr>
              <w:overflowPunct w:val="0"/>
              <w:snapToGrid w:val="0"/>
              <w:spacing w:line="240" w:lineRule="atLeast"/>
              <w:ind w:firstLine="0" w:firstLineChars="0"/>
              <w:jc w:val="center"/>
              <w:rPr>
                <w:szCs w:val="21"/>
              </w:rPr>
            </w:pPr>
          </w:p>
        </w:tc>
        <w:tc>
          <w:tcPr>
            <w:tcW w:w="1710" w:type="dxa"/>
            <w:gridSpan w:val="3"/>
            <w:vAlign w:val="center"/>
          </w:tcPr>
          <w:p w14:paraId="07155522">
            <w:pPr>
              <w:overflowPunct w:val="0"/>
              <w:snapToGrid w:val="0"/>
              <w:spacing w:line="240" w:lineRule="atLeast"/>
              <w:ind w:firstLine="0" w:firstLineChars="0"/>
              <w:jc w:val="center"/>
              <w:rPr>
                <w:szCs w:val="21"/>
              </w:rPr>
            </w:pPr>
            <w:r>
              <w:rPr>
                <w:szCs w:val="21"/>
              </w:rPr>
              <w:t>学历学位</w:t>
            </w:r>
          </w:p>
        </w:tc>
        <w:tc>
          <w:tcPr>
            <w:tcW w:w="2980" w:type="dxa"/>
            <w:gridSpan w:val="4"/>
            <w:vAlign w:val="center"/>
          </w:tcPr>
          <w:p w14:paraId="56D43EE7">
            <w:pPr>
              <w:overflowPunct w:val="0"/>
              <w:snapToGrid w:val="0"/>
              <w:spacing w:line="240" w:lineRule="atLeast"/>
              <w:ind w:firstLine="0" w:firstLineChars="0"/>
              <w:jc w:val="center"/>
              <w:rPr>
                <w:szCs w:val="21"/>
              </w:rPr>
            </w:pPr>
          </w:p>
        </w:tc>
        <w:tc>
          <w:tcPr>
            <w:tcW w:w="1669" w:type="dxa"/>
            <w:gridSpan w:val="2"/>
            <w:vMerge w:val="continue"/>
            <w:vAlign w:val="center"/>
          </w:tcPr>
          <w:p w14:paraId="565D8D04">
            <w:pPr>
              <w:overflowPunct w:val="0"/>
              <w:snapToGrid w:val="0"/>
              <w:spacing w:line="240" w:lineRule="atLeast"/>
              <w:ind w:firstLine="0" w:firstLineChars="0"/>
              <w:jc w:val="center"/>
              <w:rPr>
                <w:szCs w:val="21"/>
              </w:rPr>
            </w:pPr>
          </w:p>
        </w:tc>
      </w:tr>
      <w:tr w14:paraId="75AB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22" w:type="dxa"/>
            <w:vAlign w:val="center"/>
          </w:tcPr>
          <w:p w14:paraId="7C1CC79D">
            <w:pPr>
              <w:overflowPunct w:val="0"/>
              <w:snapToGrid w:val="0"/>
              <w:spacing w:line="240" w:lineRule="atLeast"/>
              <w:ind w:firstLine="0" w:firstLineChars="0"/>
              <w:jc w:val="center"/>
              <w:rPr>
                <w:szCs w:val="21"/>
              </w:rPr>
            </w:pPr>
            <w:r>
              <w:rPr>
                <w:szCs w:val="21"/>
              </w:rPr>
              <w:t>英语水平</w:t>
            </w:r>
          </w:p>
        </w:tc>
        <w:tc>
          <w:tcPr>
            <w:tcW w:w="2512" w:type="dxa"/>
            <w:gridSpan w:val="5"/>
            <w:vAlign w:val="center"/>
          </w:tcPr>
          <w:p w14:paraId="7118AB05">
            <w:pPr>
              <w:overflowPunct w:val="0"/>
              <w:snapToGrid w:val="0"/>
              <w:spacing w:line="240" w:lineRule="atLeast"/>
              <w:ind w:firstLine="0" w:firstLineChars="0"/>
              <w:jc w:val="center"/>
              <w:rPr>
                <w:szCs w:val="21"/>
              </w:rPr>
            </w:pPr>
          </w:p>
        </w:tc>
        <w:tc>
          <w:tcPr>
            <w:tcW w:w="1710" w:type="dxa"/>
            <w:gridSpan w:val="3"/>
            <w:vAlign w:val="center"/>
          </w:tcPr>
          <w:p w14:paraId="73FEC8B9">
            <w:pPr>
              <w:overflowPunct w:val="0"/>
              <w:snapToGrid w:val="0"/>
              <w:spacing w:line="240" w:lineRule="atLeast"/>
              <w:ind w:firstLine="0" w:firstLineChars="0"/>
              <w:jc w:val="center"/>
              <w:rPr>
                <w:szCs w:val="21"/>
              </w:rPr>
            </w:pPr>
            <w:r>
              <w:rPr>
                <w:rFonts w:hint="eastAsia"/>
                <w:szCs w:val="21"/>
              </w:rPr>
              <w:t>职称、职业资格</w:t>
            </w:r>
          </w:p>
        </w:tc>
        <w:tc>
          <w:tcPr>
            <w:tcW w:w="4649" w:type="dxa"/>
            <w:gridSpan w:val="6"/>
            <w:vAlign w:val="center"/>
          </w:tcPr>
          <w:p w14:paraId="660D1493">
            <w:pPr>
              <w:overflowPunct w:val="0"/>
              <w:snapToGrid w:val="0"/>
              <w:spacing w:line="240" w:lineRule="atLeast"/>
              <w:ind w:firstLine="0" w:firstLineChars="0"/>
              <w:jc w:val="center"/>
              <w:rPr>
                <w:szCs w:val="21"/>
              </w:rPr>
            </w:pPr>
          </w:p>
        </w:tc>
      </w:tr>
      <w:tr w14:paraId="7B99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22" w:type="dxa"/>
            <w:vAlign w:val="center"/>
          </w:tcPr>
          <w:p w14:paraId="387237C8">
            <w:pPr>
              <w:overflowPunct w:val="0"/>
              <w:snapToGrid w:val="0"/>
              <w:spacing w:line="240" w:lineRule="atLeast"/>
              <w:ind w:firstLine="0" w:firstLineChars="0"/>
              <w:jc w:val="center"/>
              <w:rPr>
                <w:szCs w:val="21"/>
              </w:rPr>
            </w:pPr>
            <w:r>
              <w:rPr>
                <w:szCs w:val="21"/>
              </w:rPr>
              <w:t>联系电话</w:t>
            </w:r>
          </w:p>
        </w:tc>
        <w:tc>
          <w:tcPr>
            <w:tcW w:w="2512" w:type="dxa"/>
            <w:gridSpan w:val="5"/>
            <w:vAlign w:val="center"/>
          </w:tcPr>
          <w:p w14:paraId="7A8C7994">
            <w:pPr>
              <w:overflowPunct w:val="0"/>
              <w:snapToGrid w:val="0"/>
              <w:spacing w:line="240" w:lineRule="atLeast"/>
              <w:ind w:firstLine="0" w:firstLineChars="0"/>
              <w:jc w:val="center"/>
              <w:rPr>
                <w:szCs w:val="21"/>
              </w:rPr>
            </w:pPr>
          </w:p>
        </w:tc>
        <w:tc>
          <w:tcPr>
            <w:tcW w:w="1710" w:type="dxa"/>
            <w:gridSpan w:val="3"/>
            <w:vAlign w:val="center"/>
          </w:tcPr>
          <w:p w14:paraId="3EE462F7">
            <w:pPr>
              <w:overflowPunct w:val="0"/>
              <w:snapToGrid w:val="0"/>
              <w:spacing w:line="240" w:lineRule="atLeast"/>
              <w:ind w:firstLine="0" w:firstLineChars="0"/>
              <w:jc w:val="center"/>
              <w:rPr>
                <w:szCs w:val="21"/>
              </w:rPr>
            </w:pPr>
            <w:r>
              <w:rPr>
                <w:szCs w:val="21"/>
              </w:rPr>
              <w:t>微信号</w:t>
            </w:r>
          </w:p>
        </w:tc>
        <w:tc>
          <w:tcPr>
            <w:tcW w:w="1695" w:type="dxa"/>
            <w:gridSpan w:val="2"/>
            <w:vAlign w:val="center"/>
          </w:tcPr>
          <w:p w14:paraId="37918771">
            <w:pPr>
              <w:overflowPunct w:val="0"/>
              <w:snapToGrid w:val="0"/>
              <w:spacing w:line="240" w:lineRule="atLeast"/>
              <w:ind w:firstLine="0" w:firstLineChars="0"/>
              <w:jc w:val="center"/>
              <w:rPr>
                <w:szCs w:val="21"/>
              </w:rPr>
            </w:pPr>
          </w:p>
        </w:tc>
        <w:tc>
          <w:tcPr>
            <w:tcW w:w="851" w:type="dxa"/>
            <w:vAlign w:val="center"/>
          </w:tcPr>
          <w:p w14:paraId="42E3256B">
            <w:pPr>
              <w:overflowPunct w:val="0"/>
              <w:snapToGrid w:val="0"/>
              <w:spacing w:line="240" w:lineRule="atLeast"/>
              <w:ind w:firstLine="0" w:firstLineChars="0"/>
              <w:jc w:val="center"/>
              <w:rPr>
                <w:szCs w:val="21"/>
              </w:rPr>
            </w:pPr>
            <w:r>
              <w:rPr>
                <w:szCs w:val="21"/>
              </w:rPr>
              <w:t>邮箱</w:t>
            </w:r>
          </w:p>
        </w:tc>
        <w:tc>
          <w:tcPr>
            <w:tcW w:w="2103" w:type="dxa"/>
            <w:gridSpan w:val="3"/>
            <w:vAlign w:val="center"/>
          </w:tcPr>
          <w:p w14:paraId="516E7EFF">
            <w:pPr>
              <w:overflowPunct w:val="0"/>
              <w:snapToGrid w:val="0"/>
              <w:spacing w:line="240" w:lineRule="atLeast"/>
              <w:ind w:firstLine="0" w:firstLineChars="0"/>
              <w:jc w:val="center"/>
              <w:rPr>
                <w:szCs w:val="21"/>
              </w:rPr>
            </w:pPr>
          </w:p>
        </w:tc>
      </w:tr>
      <w:tr w14:paraId="14DC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22" w:type="dxa"/>
            <w:vAlign w:val="center"/>
          </w:tcPr>
          <w:p w14:paraId="5CE4B447">
            <w:pPr>
              <w:overflowPunct w:val="0"/>
              <w:snapToGrid w:val="0"/>
              <w:spacing w:line="240" w:lineRule="atLeast"/>
              <w:ind w:firstLine="0" w:firstLineChars="0"/>
              <w:jc w:val="center"/>
              <w:rPr>
                <w:szCs w:val="21"/>
              </w:rPr>
            </w:pPr>
            <w:r>
              <w:rPr>
                <w:szCs w:val="21"/>
              </w:rPr>
              <w:t>应聘岗位名称</w:t>
            </w:r>
          </w:p>
        </w:tc>
        <w:tc>
          <w:tcPr>
            <w:tcW w:w="8871" w:type="dxa"/>
            <w:gridSpan w:val="14"/>
            <w:vAlign w:val="center"/>
          </w:tcPr>
          <w:p w14:paraId="795979CC">
            <w:pPr>
              <w:overflowPunct w:val="0"/>
              <w:snapToGrid w:val="0"/>
              <w:spacing w:line="240" w:lineRule="atLeast"/>
              <w:ind w:firstLine="0" w:firstLineChars="0"/>
              <w:jc w:val="center"/>
              <w:rPr>
                <w:szCs w:val="21"/>
              </w:rPr>
            </w:pPr>
          </w:p>
        </w:tc>
      </w:tr>
      <w:tr w14:paraId="3971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22" w:type="dxa"/>
            <w:vAlign w:val="center"/>
          </w:tcPr>
          <w:p w14:paraId="1B58AD5A">
            <w:pPr>
              <w:overflowPunct w:val="0"/>
              <w:snapToGrid w:val="0"/>
              <w:spacing w:line="240" w:lineRule="atLeast"/>
              <w:ind w:firstLine="0" w:firstLineChars="0"/>
              <w:jc w:val="center"/>
              <w:rPr>
                <w:szCs w:val="21"/>
              </w:rPr>
            </w:pPr>
            <w:r>
              <w:rPr>
                <w:rFonts w:hint="eastAsia"/>
                <w:szCs w:val="21"/>
              </w:rPr>
              <w:t>现居住地址</w:t>
            </w:r>
          </w:p>
        </w:tc>
        <w:tc>
          <w:tcPr>
            <w:tcW w:w="8871" w:type="dxa"/>
            <w:gridSpan w:val="14"/>
            <w:vAlign w:val="center"/>
          </w:tcPr>
          <w:p w14:paraId="198B3838">
            <w:pPr>
              <w:overflowPunct w:val="0"/>
              <w:snapToGrid w:val="0"/>
              <w:spacing w:line="240" w:lineRule="atLeast"/>
              <w:ind w:firstLine="0" w:firstLineChars="0"/>
              <w:jc w:val="center"/>
              <w:rPr>
                <w:szCs w:val="21"/>
              </w:rPr>
            </w:pPr>
          </w:p>
        </w:tc>
      </w:tr>
      <w:tr w14:paraId="051C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22" w:type="dxa"/>
            <w:vMerge w:val="restart"/>
            <w:vAlign w:val="center"/>
          </w:tcPr>
          <w:p w14:paraId="315EDD64">
            <w:pPr>
              <w:overflowPunct w:val="0"/>
              <w:snapToGrid w:val="0"/>
              <w:spacing w:line="240" w:lineRule="atLeast"/>
              <w:ind w:firstLine="0" w:firstLineChars="0"/>
              <w:jc w:val="center"/>
              <w:rPr>
                <w:szCs w:val="21"/>
              </w:rPr>
            </w:pPr>
            <w:r>
              <w:rPr>
                <w:szCs w:val="21"/>
              </w:rPr>
              <w:t>主要学习经历</w:t>
            </w:r>
          </w:p>
          <w:p w14:paraId="2B1F2EAD">
            <w:pPr>
              <w:overflowPunct w:val="0"/>
              <w:snapToGrid w:val="0"/>
              <w:spacing w:line="240" w:lineRule="atLeast"/>
              <w:ind w:firstLine="0" w:firstLineChars="0"/>
              <w:jc w:val="center"/>
              <w:rPr>
                <w:szCs w:val="21"/>
              </w:rPr>
            </w:pPr>
            <w:r>
              <w:rPr>
                <w:szCs w:val="21"/>
              </w:rPr>
              <w:t>（高中</w:t>
            </w:r>
            <w:r>
              <w:rPr>
                <w:rFonts w:hint="eastAsia"/>
                <w:szCs w:val="21"/>
              </w:rPr>
              <w:t>起</w:t>
            </w:r>
            <w:r>
              <w:rPr>
                <w:szCs w:val="21"/>
              </w:rPr>
              <w:t>填）</w:t>
            </w:r>
          </w:p>
        </w:tc>
        <w:tc>
          <w:tcPr>
            <w:tcW w:w="1839" w:type="dxa"/>
            <w:gridSpan w:val="3"/>
            <w:vAlign w:val="center"/>
          </w:tcPr>
          <w:p w14:paraId="37919AAB">
            <w:pPr>
              <w:overflowPunct w:val="0"/>
              <w:adjustRightInd w:val="0"/>
              <w:snapToGrid w:val="0"/>
              <w:spacing w:line="240" w:lineRule="auto"/>
              <w:ind w:firstLine="0" w:firstLineChars="0"/>
              <w:jc w:val="center"/>
              <w:rPr>
                <w:szCs w:val="21"/>
              </w:rPr>
            </w:pPr>
            <w:r>
              <w:rPr>
                <w:rFonts w:hint="eastAsia"/>
                <w:szCs w:val="21"/>
              </w:rPr>
              <w:t>起止</w:t>
            </w:r>
            <w:r>
              <w:rPr>
                <w:szCs w:val="21"/>
              </w:rPr>
              <w:t>时间</w:t>
            </w:r>
          </w:p>
        </w:tc>
        <w:tc>
          <w:tcPr>
            <w:tcW w:w="3574" w:type="dxa"/>
            <w:gridSpan w:val="6"/>
            <w:vAlign w:val="center"/>
          </w:tcPr>
          <w:p w14:paraId="45734B66">
            <w:pPr>
              <w:overflowPunct w:val="0"/>
              <w:adjustRightInd w:val="0"/>
              <w:snapToGrid w:val="0"/>
              <w:spacing w:line="240" w:lineRule="auto"/>
              <w:ind w:firstLine="0" w:firstLineChars="0"/>
              <w:jc w:val="center"/>
              <w:rPr>
                <w:szCs w:val="21"/>
              </w:rPr>
            </w:pPr>
            <w:r>
              <w:rPr>
                <w:szCs w:val="21"/>
              </w:rPr>
              <w:t>就读学校</w:t>
            </w:r>
          </w:p>
        </w:tc>
        <w:tc>
          <w:tcPr>
            <w:tcW w:w="1855" w:type="dxa"/>
            <w:gridSpan w:val="4"/>
            <w:vAlign w:val="center"/>
          </w:tcPr>
          <w:p w14:paraId="41C32640">
            <w:pPr>
              <w:overflowPunct w:val="0"/>
              <w:adjustRightInd w:val="0"/>
              <w:snapToGrid w:val="0"/>
              <w:spacing w:line="240" w:lineRule="auto"/>
              <w:ind w:firstLine="0" w:firstLineChars="0"/>
              <w:jc w:val="center"/>
              <w:rPr>
                <w:szCs w:val="21"/>
              </w:rPr>
            </w:pPr>
            <w:r>
              <w:rPr>
                <w:szCs w:val="21"/>
              </w:rPr>
              <w:t>学历层次</w:t>
            </w:r>
          </w:p>
        </w:tc>
        <w:tc>
          <w:tcPr>
            <w:tcW w:w="1603" w:type="dxa"/>
            <w:vAlign w:val="center"/>
          </w:tcPr>
          <w:p w14:paraId="13A7DBEF">
            <w:pPr>
              <w:overflowPunct w:val="0"/>
              <w:adjustRightInd w:val="0"/>
              <w:snapToGrid w:val="0"/>
              <w:spacing w:line="240" w:lineRule="auto"/>
              <w:ind w:firstLine="0" w:firstLineChars="0"/>
              <w:jc w:val="center"/>
              <w:rPr>
                <w:szCs w:val="21"/>
              </w:rPr>
            </w:pPr>
            <w:r>
              <w:rPr>
                <w:szCs w:val="21"/>
              </w:rPr>
              <w:t>证明人</w:t>
            </w:r>
          </w:p>
        </w:tc>
      </w:tr>
      <w:tr w14:paraId="6477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22" w:type="dxa"/>
            <w:vMerge w:val="continue"/>
            <w:vAlign w:val="center"/>
          </w:tcPr>
          <w:p w14:paraId="7D236F53">
            <w:pPr>
              <w:overflowPunct w:val="0"/>
              <w:snapToGrid w:val="0"/>
              <w:spacing w:line="240" w:lineRule="atLeast"/>
              <w:ind w:firstLine="0" w:firstLineChars="0"/>
              <w:jc w:val="center"/>
              <w:rPr>
                <w:szCs w:val="21"/>
              </w:rPr>
            </w:pPr>
          </w:p>
        </w:tc>
        <w:tc>
          <w:tcPr>
            <w:tcW w:w="1839" w:type="dxa"/>
            <w:gridSpan w:val="3"/>
            <w:vAlign w:val="center"/>
          </w:tcPr>
          <w:p w14:paraId="17BB2179">
            <w:pPr>
              <w:overflowPunct w:val="0"/>
              <w:adjustRightInd w:val="0"/>
              <w:snapToGrid w:val="0"/>
              <w:spacing w:line="240" w:lineRule="auto"/>
              <w:ind w:firstLine="0" w:firstLineChars="0"/>
              <w:jc w:val="center"/>
              <w:rPr>
                <w:szCs w:val="21"/>
              </w:rPr>
            </w:pPr>
          </w:p>
        </w:tc>
        <w:tc>
          <w:tcPr>
            <w:tcW w:w="3574" w:type="dxa"/>
            <w:gridSpan w:val="6"/>
            <w:vAlign w:val="center"/>
          </w:tcPr>
          <w:p w14:paraId="2AD916B0">
            <w:pPr>
              <w:overflowPunct w:val="0"/>
              <w:adjustRightInd w:val="0"/>
              <w:snapToGrid w:val="0"/>
              <w:spacing w:line="240" w:lineRule="auto"/>
              <w:ind w:firstLine="0" w:firstLineChars="0"/>
              <w:jc w:val="center"/>
              <w:rPr>
                <w:szCs w:val="21"/>
              </w:rPr>
            </w:pPr>
          </w:p>
        </w:tc>
        <w:tc>
          <w:tcPr>
            <w:tcW w:w="1855" w:type="dxa"/>
            <w:gridSpan w:val="4"/>
            <w:vAlign w:val="center"/>
          </w:tcPr>
          <w:p w14:paraId="0A322421">
            <w:pPr>
              <w:overflowPunct w:val="0"/>
              <w:adjustRightInd w:val="0"/>
              <w:snapToGrid w:val="0"/>
              <w:spacing w:line="240" w:lineRule="auto"/>
              <w:ind w:firstLine="0" w:firstLineChars="0"/>
              <w:jc w:val="center"/>
              <w:rPr>
                <w:szCs w:val="21"/>
              </w:rPr>
            </w:pPr>
          </w:p>
        </w:tc>
        <w:tc>
          <w:tcPr>
            <w:tcW w:w="1603" w:type="dxa"/>
            <w:vAlign w:val="center"/>
          </w:tcPr>
          <w:p w14:paraId="2500FED4">
            <w:pPr>
              <w:overflowPunct w:val="0"/>
              <w:adjustRightInd w:val="0"/>
              <w:snapToGrid w:val="0"/>
              <w:spacing w:line="240" w:lineRule="auto"/>
              <w:ind w:firstLine="0" w:firstLineChars="0"/>
              <w:jc w:val="center"/>
              <w:rPr>
                <w:szCs w:val="21"/>
              </w:rPr>
            </w:pPr>
          </w:p>
        </w:tc>
      </w:tr>
      <w:tr w14:paraId="1EA8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22" w:type="dxa"/>
            <w:vMerge w:val="continue"/>
            <w:vAlign w:val="center"/>
          </w:tcPr>
          <w:p w14:paraId="00F97219">
            <w:pPr>
              <w:overflowPunct w:val="0"/>
              <w:snapToGrid w:val="0"/>
              <w:spacing w:line="240" w:lineRule="atLeast"/>
              <w:ind w:firstLine="0" w:firstLineChars="0"/>
              <w:jc w:val="center"/>
              <w:rPr>
                <w:szCs w:val="21"/>
              </w:rPr>
            </w:pPr>
          </w:p>
        </w:tc>
        <w:tc>
          <w:tcPr>
            <w:tcW w:w="1839" w:type="dxa"/>
            <w:gridSpan w:val="3"/>
            <w:vAlign w:val="center"/>
          </w:tcPr>
          <w:p w14:paraId="55F60282">
            <w:pPr>
              <w:overflowPunct w:val="0"/>
              <w:adjustRightInd w:val="0"/>
              <w:snapToGrid w:val="0"/>
              <w:spacing w:line="240" w:lineRule="auto"/>
              <w:ind w:firstLine="0" w:firstLineChars="0"/>
              <w:jc w:val="center"/>
              <w:rPr>
                <w:szCs w:val="21"/>
              </w:rPr>
            </w:pPr>
          </w:p>
        </w:tc>
        <w:tc>
          <w:tcPr>
            <w:tcW w:w="3574" w:type="dxa"/>
            <w:gridSpan w:val="6"/>
            <w:vAlign w:val="center"/>
          </w:tcPr>
          <w:p w14:paraId="7F46E203">
            <w:pPr>
              <w:overflowPunct w:val="0"/>
              <w:adjustRightInd w:val="0"/>
              <w:snapToGrid w:val="0"/>
              <w:spacing w:line="240" w:lineRule="auto"/>
              <w:ind w:firstLine="0" w:firstLineChars="0"/>
              <w:jc w:val="center"/>
              <w:rPr>
                <w:szCs w:val="21"/>
              </w:rPr>
            </w:pPr>
          </w:p>
        </w:tc>
        <w:tc>
          <w:tcPr>
            <w:tcW w:w="1855" w:type="dxa"/>
            <w:gridSpan w:val="4"/>
            <w:vAlign w:val="center"/>
          </w:tcPr>
          <w:p w14:paraId="19EAEC96">
            <w:pPr>
              <w:overflowPunct w:val="0"/>
              <w:adjustRightInd w:val="0"/>
              <w:snapToGrid w:val="0"/>
              <w:spacing w:line="240" w:lineRule="auto"/>
              <w:ind w:firstLine="0" w:firstLineChars="0"/>
              <w:jc w:val="center"/>
              <w:rPr>
                <w:szCs w:val="21"/>
              </w:rPr>
            </w:pPr>
          </w:p>
        </w:tc>
        <w:tc>
          <w:tcPr>
            <w:tcW w:w="1603" w:type="dxa"/>
            <w:vAlign w:val="center"/>
          </w:tcPr>
          <w:p w14:paraId="3CCD35FE">
            <w:pPr>
              <w:overflowPunct w:val="0"/>
              <w:adjustRightInd w:val="0"/>
              <w:snapToGrid w:val="0"/>
              <w:spacing w:line="240" w:lineRule="auto"/>
              <w:ind w:firstLine="0" w:firstLineChars="0"/>
              <w:jc w:val="center"/>
              <w:rPr>
                <w:szCs w:val="21"/>
              </w:rPr>
            </w:pPr>
          </w:p>
        </w:tc>
      </w:tr>
      <w:tr w14:paraId="3434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22" w:type="dxa"/>
            <w:vMerge w:val="continue"/>
            <w:vAlign w:val="center"/>
          </w:tcPr>
          <w:p w14:paraId="21BE013F">
            <w:pPr>
              <w:overflowPunct w:val="0"/>
              <w:snapToGrid w:val="0"/>
              <w:spacing w:line="240" w:lineRule="atLeast"/>
              <w:ind w:firstLine="0" w:firstLineChars="0"/>
              <w:jc w:val="center"/>
              <w:rPr>
                <w:szCs w:val="21"/>
              </w:rPr>
            </w:pPr>
          </w:p>
        </w:tc>
        <w:tc>
          <w:tcPr>
            <w:tcW w:w="1839" w:type="dxa"/>
            <w:gridSpan w:val="3"/>
            <w:vAlign w:val="center"/>
          </w:tcPr>
          <w:p w14:paraId="0E69A237">
            <w:pPr>
              <w:overflowPunct w:val="0"/>
              <w:adjustRightInd w:val="0"/>
              <w:snapToGrid w:val="0"/>
              <w:spacing w:line="240" w:lineRule="auto"/>
              <w:ind w:firstLine="0" w:firstLineChars="0"/>
              <w:jc w:val="center"/>
              <w:rPr>
                <w:szCs w:val="21"/>
              </w:rPr>
            </w:pPr>
          </w:p>
        </w:tc>
        <w:tc>
          <w:tcPr>
            <w:tcW w:w="3574" w:type="dxa"/>
            <w:gridSpan w:val="6"/>
            <w:vAlign w:val="center"/>
          </w:tcPr>
          <w:p w14:paraId="56868929">
            <w:pPr>
              <w:overflowPunct w:val="0"/>
              <w:adjustRightInd w:val="0"/>
              <w:snapToGrid w:val="0"/>
              <w:spacing w:line="240" w:lineRule="auto"/>
              <w:ind w:firstLine="0" w:firstLineChars="0"/>
              <w:jc w:val="center"/>
              <w:rPr>
                <w:szCs w:val="21"/>
              </w:rPr>
            </w:pPr>
          </w:p>
        </w:tc>
        <w:tc>
          <w:tcPr>
            <w:tcW w:w="1855" w:type="dxa"/>
            <w:gridSpan w:val="4"/>
            <w:vAlign w:val="center"/>
          </w:tcPr>
          <w:p w14:paraId="675A328A">
            <w:pPr>
              <w:overflowPunct w:val="0"/>
              <w:adjustRightInd w:val="0"/>
              <w:snapToGrid w:val="0"/>
              <w:spacing w:line="240" w:lineRule="auto"/>
              <w:ind w:firstLine="0" w:firstLineChars="0"/>
              <w:jc w:val="center"/>
              <w:rPr>
                <w:szCs w:val="21"/>
              </w:rPr>
            </w:pPr>
          </w:p>
        </w:tc>
        <w:tc>
          <w:tcPr>
            <w:tcW w:w="1603" w:type="dxa"/>
            <w:vAlign w:val="center"/>
          </w:tcPr>
          <w:p w14:paraId="1A82AB70">
            <w:pPr>
              <w:overflowPunct w:val="0"/>
              <w:adjustRightInd w:val="0"/>
              <w:snapToGrid w:val="0"/>
              <w:spacing w:line="240" w:lineRule="auto"/>
              <w:ind w:firstLine="0" w:firstLineChars="0"/>
              <w:jc w:val="center"/>
              <w:rPr>
                <w:szCs w:val="21"/>
              </w:rPr>
            </w:pPr>
          </w:p>
        </w:tc>
      </w:tr>
      <w:tr w14:paraId="52C1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22" w:type="dxa"/>
            <w:vAlign w:val="center"/>
          </w:tcPr>
          <w:p w14:paraId="715565C1">
            <w:pPr>
              <w:overflowPunct w:val="0"/>
              <w:snapToGrid w:val="0"/>
              <w:spacing w:line="240" w:lineRule="atLeast"/>
              <w:ind w:firstLine="0" w:firstLineChars="0"/>
              <w:jc w:val="center"/>
              <w:rPr>
                <w:szCs w:val="21"/>
              </w:rPr>
            </w:pPr>
            <w:r>
              <w:rPr>
                <w:szCs w:val="21"/>
              </w:rPr>
              <w:t>主要工作经历</w:t>
            </w:r>
          </w:p>
        </w:tc>
        <w:tc>
          <w:tcPr>
            <w:tcW w:w="8871" w:type="dxa"/>
            <w:gridSpan w:val="14"/>
            <w:vAlign w:val="center"/>
          </w:tcPr>
          <w:p w14:paraId="64A8E597">
            <w:pPr>
              <w:overflowPunct w:val="0"/>
              <w:snapToGrid w:val="0"/>
              <w:spacing w:line="240" w:lineRule="atLeast"/>
              <w:ind w:firstLine="0" w:firstLineChars="0"/>
              <w:jc w:val="center"/>
              <w:rPr>
                <w:szCs w:val="21"/>
              </w:rPr>
            </w:pPr>
          </w:p>
        </w:tc>
      </w:tr>
      <w:tr w14:paraId="7FF5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22" w:type="dxa"/>
            <w:vAlign w:val="center"/>
          </w:tcPr>
          <w:p w14:paraId="086D9732">
            <w:pPr>
              <w:overflowPunct w:val="0"/>
              <w:snapToGrid w:val="0"/>
              <w:spacing w:line="240" w:lineRule="atLeast"/>
              <w:ind w:firstLine="0" w:firstLineChars="0"/>
              <w:jc w:val="center"/>
              <w:rPr>
                <w:szCs w:val="21"/>
              </w:rPr>
            </w:pPr>
            <w:r>
              <w:rPr>
                <w:szCs w:val="21"/>
              </w:rPr>
              <w:t>奖惩</w:t>
            </w:r>
          </w:p>
          <w:p w14:paraId="49FD0F58">
            <w:pPr>
              <w:overflowPunct w:val="0"/>
              <w:snapToGrid w:val="0"/>
              <w:spacing w:line="240" w:lineRule="atLeast"/>
              <w:ind w:firstLine="0" w:firstLineChars="0"/>
              <w:jc w:val="center"/>
              <w:rPr>
                <w:szCs w:val="21"/>
              </w:rPr>
            </w:pPr>
            <w:r>
              <w:rPr>
                <w:szCs w:val="21"/>
              </w:rPr>
              <w:t>情况</w:t>
            </w:r>
          </w:p>
        </w:tc>
        <w:tc>
          <w:tcPr>
            <w:tcW w:w="8871" w:type="dxa"/>
            <w:gridSpan w:val="14"/>
            <w:vAlign w:val="center"/>
          </w:tcPr>
          <w:p w14:paraId="3F5AB456">
            <w:pPr>
              <w:overflowPunct w:val="0"/>
              <w:snapToGrid w:val="0"/>
              <w:spacing w:line="240" w:lineRule="atLeast"/>
              <w:ind w:firstLine="0" w:firstLineChars="0"/>
              <w:jc w:val="center"/>
              <w:rPr>
                <w:szCs w:val="21"/>
              </w:rPr>
            </w:pPr>
          </w:p>
        </w:tc>
      </w:tr>
      <w:tr w14:paraId="6272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22" w:type="dxa"/>
            <w:vAlign w:val="center"/>
          </w:tcPr>
          <w:p w14:paraId="51A87859">
            <w:pPr>
              <w:overflowPunct w:val="0"/>
              <w:snapToGrid w:val="0"/>
              <w:spacing w:line="240" w:lineRule="atLeast"/>
              <w:ind w:firstLine="0" w:firstLineChars="0"/>
              <w:jc w:val="center"/>
              <w:rPr>
                <w:szCs w:val="21"/>
              </w:rPr>
            </w:pPr>
            <w:r>
              <w:rPr>
                <w:szCs w:val="21"/>
              </w:rPr>
              <w:t>自我</w:t>
            </w:r>
          </w:p>
          <w:p w14:paraId="508448B0">
            <w:pPr>
              <w:overflowPunct w:val="0"/>
              <w:snapToGrid w:val="0"/>
              <w:spacing w:line="240" w:lineRule="atLeast"/>
              <w:ind w:firstLine="0" w:firstLineChars="0"/>
              <w:jc w:val="center"/>
              <w:rPr>
                <w:szCs w:val="21"/>
              </w:rPr>
            </w:pPr>
            <w:r>
              <w:rPr>
                <w:szCs w:val="21"/>
              </w:rPr>
              <w:t>评价</w:t>
            </w:r>
          </w:p>
        </w:tc>
        <w:tc>
          <w:tcPr>
            <w:tcW w:w="8871" w:type="dxa"/>
            <w:gridSpan w:val="14"/>
            <w:vAlign w:val="center"/>
          </w:tcPr>
          <w:p w14:paraId="000C5679">
            <w:pPr>
              <w:overflowPunct w:val="0"/>
              <w:snapToGrid w:val="0"/>
              <w:spacing w:line="240" w:lineRule="atLeast"/>
              <w:ind w:firstLine="0" w:firstLineChars="0"/>
              <w:jc w:val="center"/>
              <w:rPr>
                <w:szCs w:val="21"/>
              </w:rPr>
            </w:pPr>
          </w:p>
        </w:tc>
      </w:tr>
      <w:tr w14:paraId="0D53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22" w:type="dxa"/>
            <w:vMerge w:val="restart"/>
            <w:vAlign w:val="center"/>
          </w:tcPr>
          <w:p w14:paraId="7FE75864">
            <w:pPr>
              <w:overflowPunct w:val="0"/>
              <w:snapToGrid w:val="0"/>
              <w:spacing w:line="240" w:lineRule="atLeast"/>
              <w:ind w:firstLine="0" w:firstLineChars="0"/>
              <w:jc w:val="center"/>
              <w:rPr>
                <w:szCs w:val="21"/>
              </w:rPr>
            </w:pPr>
            <w:r>
              <w:rPr>
                <w:rFonts w:hint="eastAsia"/>
                <w:szCs w:val="21"/>
              </w:rPr>
              <w:t>家庭主要成员</w:t>
            </w:r>
          </w:p>
        </w:tc>
        <w:tc>
          <w:tcPr>
            <w:tcW w:w="667" w:type="dxa"/>
            <w:vAlign w:val="center"/>
          </w:tcPr>
          <w:p w14:paraId="73A7FABA">
            <w:pPr>
              <w:overflowPunct w:val="0"/>
              <w:snapToGrid w:val="0"/>
              <w:spacing w:line="240" w:lineRule="atLeast"/>
              <w:ind w:firstLine="0" w:firstLineChars="0"/>
              <w:jc w:val="center"/>
              <w:rPr>
                <w:szCs w:val="21"/>
              </w:rPr>
            </w:pPr>
            <w:r>
              <w:rPr>
                <w:szCs w:val="21"/>
              </w:rPr>
              <w:t>关系</w:t>
            </w:r>
          </w:p>
        </w:tc>
        <w:tc>
          <w:tcPr>
            <w:tcW w:w="1286" w:type="dxa"/>
            <w:gridSpan w:val="3"/>
            <w:vAlign w:val="center"/>
          </w:tcPr>
          <w:p w14:paraId="6504C623">
            <w:pPr>
              <w:overflowPunct w:val="0"/>
              <w:snapToGrid w:val="0"/>
              <w:spacing w:line="240" w:lineRule="atLeast"/>
              <w:ind w:firstLine="0" w:firstLineChars="0"/>
              <w:jc w:val="center"/>
              <w:rPr>
                <w:szCs w:val="21"/>
              </w:rPr>
            </w:pPr>
            <w:r>
              <w:rPr>
                <w:szCs w:val="21"/>
              </w:rPr>
              <w:t>姓名</w:t>
            </w:r>
          </w:p>
        </w:tc>
        <w:tc>
          <w:tcPr>
            <w:tcW w:w="708" w:type="dxa"/>
            <w:gridSpan w:val="2"/>
            <w:vAlign w:val="center"/>
          </w:tcPr>
          <w:p w14:paraId="1F4719D3">
            <w:pPr>
              <w:overflowPunct w:val="0"/>
              <w:snapToGrid w:val="0"/>
              <w:spacing w:line="240" w:lineRule="atLeast"/>
              <w:ind w:firstLine="0" w:firstLineChars="0"/>
              <w:jc w:val="center"/>
              <w:rPr>
                <w:szCs w:val="21"/>
              </w:rPr>
            </w:pPr>
            <w:r>
              <w:rPr>
                <w:rFonts w:hint="eastAsia"/>
                <w:szCs w:val="21"/>
              </w:rPr>
              <w:t>年龄</w:t>
            </w:r>
          </w:p>
        </w:tc>
        <w:tc>
          <w:tcPr>
            <w:tcW w:w="1418" w:type="dxa"/>
            <w:vAlign w:val="center"/>
          </w:tcPr>
          <w:p w14:paraId="3C9B0178">
            <w:pPr>
              <w:overflowPunct w:val="0"/>
              <w:snapToGrid w:val="0"/>
              <w:spacing w:line="240" w:lineRule="atLeast"/>
              <w:ind w:firstLine="0" w:firstLineChars="0"/>
              <w:jc w:val="center"/>
              <w:rPr>
                <w:szCs w:val="21"/>
              </w:rPr>
            </w:pPr>
            <w:r>
              <w:rPr>
                <w:szCs w:val="21"/>
              </w:rPr>
              <w:t>政治面貌</w:t>
            </w:r>
          </w:p>
        </w:tc>
        <w:tc>
          <w:tcPr>
            <w:tcW w:w="4792" w:type="dxa"/>
            <w:gridSpan w:val="7"/>
            <w:vAlign w:val="center"/>
          </w:tcPr>
          <w:p w14:paraId="460FB8C0">
            <w:pPr>
              <w:overflowPunct w:val="0"/>
              <w:snapToGrid w:val="0"/>
              <w:spacing w:line="240" w:lineRule="atLeast"/>
              <w:ind w:firstLine="0" w:firstLineChars="0"/>
              <w:jc w:val="center"/>
              <w:rPr>
                <w:szCs w:val="21"/>
              </w:rPr>
            </w:pPr>
            <w:r>
              <w:rPr>
                <w:szCs w:val="21"/>
              </w:rPr>
              <w:t>工作单位</w:t>
            </w:r>
            <w:r>
              <w:rPr>
                <w:rFonts w:hint="eastAsia"/>
                <w:szCs w:val="21"/>
              </w:rPr>
              <w:t>及职务</w:t>
            </w:r>
          </w:p>
        </w:tc>
      </w:tr>
      <w:tr w14:paraId="287B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22" w:type="dxa"/>
            <w:vMerge w:val="continue"/>
            <w:vAlign w:val="center"/>
          </w:tcPr>
          <w:p w14:paraId="596C22CD">
            <w:pPr>
              <w:overflowPunct w:val="0"/>
              <w:snapToGrid w:val="0"/>
              <w:spacing w:line="240" w:lineRule="atLeast"/>
              <w:ind w:firstLine="0" w:firstLineChars="0"/>
              <w:jc w:val="center"/>
              <w:rPr>
                <w:szCs w:val="21"/>
              </w:rPr>
            </w:pPr>
          </w:p>
        </w:tc>
        <w:tc>
          <w:tcPr>
            <w:tcW w:w="667" w:type="dxa"/>
            <w:vAlign w:val="center"/>
          </w:tcPr>
          <w:p w14:paraId="39D98DE9">
            <w:pPr>
              <w:overflowPunct w:val="0"/>
              <w:snapToGrid w:val="0"/>
              <w:spacing w:line="240" w:lineRule="atLeast"/>
              <w:ind w:firstLine="0" w:firstLineChars="0"/>
              <w:jc w:val="center"/>
              <w:rPr>
                <w:szCs w:val="21"/>
              </w:rPr>
            </w:pPr>
          </w:p>
        </w:tc>
        <w:tc>
          <w:tcPr>
            <w:tcW w:w="1286" w:type="dxa"/>
            <w:gridSpan w:val="3"/>
            <w:vAlign w:val="center"/>
          </w:tcPr>
          <w:p w14:paraId="5ACB0664">
            <w:pPr>
              <w:overflowPunct w:val="0"/>
              <w:snapToGrid w:val="0"/>
              <w:spacing w:line="240" w:lineRule="atLeast"/>
              <w:ind w:firstLine="0" w:firstLineChars="0"/>
              <w:jc w:val="center"/>
              <w:rPr>
                <w:szCs w:val="21"/>
              </w:rPr>
            </w:pPr>
          </w:p>
        </w:tc>
        <w:tc>
          <w:tcPr>
            <w:tcW w:w="708" w:type="dxa"/>
            <w:gridSpan w:val="2"/>
            <w:vAlign w:val="center"/>
          </w:tcPr>
          <w:p w14:paraId="3D60EBD4">
            <w:pPr>
              <w:overflowPunct w:val="0"/>
              <w:snapToGrid w:val="0"/>
              <w:spacing w:line="240" w:lineRule="atLeast"/>
              <w:ind w:firstLine="0" w:firstLineChars="0"/>
              <w:jc w:val="center"/>
              <w:rPr>
                <w:szCs w:val="21"/>
              </w:rPr>
            </w:pPr>
          </w:p>
        </w:tc>
        <w:tc>
          <w:tcPr>
            <w:tcW w:w="1418" w:type="dxa"/>
            <w:vAlign w:val="center"/>
          </w:tcPr>
          <w:p w14:paraId="36CA9C90">
            <w:pPr>
              <w:overflowPunct w:val="0"/>
              <w:snapToGrid w:val="0"/>
              <w:spacing w:line="240" w:lineRule="atLeast"/>
              <w:ind w:firstLine="0" w:firstLineChars="0"/>
              <w:jc w:val="center"/>
              <w:rPr>
                <w:szCs w:val="21"/>
              </w:rPr>
            </w:pPr>
          </w:p>
        </w:tc>
        <w:tc>
          <w:tcPr>
            <w:tcW w:w="4792" w:type="dxa"/>
            <w:gridSpan w:val="7"/>
            <w:vAlign w:val="center"/>
          </w:tcPr>
          <w:p w14:paraId="1918D6CB">
            <w:pPr>
              <w:overflowPunct w:val="0"/>
              <w:snapToGrid w:val="0"/>
              <w:spacing w:line="240" w:lineRule="atLeast"/>
              <w:ind w:firstLine="0" w:firstLineChars="0"/>
              <w:jc w:val="center"/>
              <w:rPr>
                <w:szCs w:val="21"/>
              </w:rPr>
            </w:pPr>
          </w:p>
        </w:tc>
      </w:tr>
      <w:tr w14:paraId="5D1D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22" w:type="dxa"/>
            <w:vMerge w:val="continue"/>
            <w:vAlign w:val="center"/>
          </w:tcPr>
          <w:p w14:paraId="63077AA0">
            <w:pPr>
              <w:overflowPunct w:val="0"/>
              <w:snapToGrid w:val="0"/>
              <w:spacing w:line="240" w:lineRule="atLeast"/>
              <w:ind w:firstLine="0" w:firstLineChars="0"/>
              <w:jc w:val="center"/>
              <w:rPr>
                <w:szCs w:val="21"/>
              </w:rPr>
            </w:pPr>
          </w:p>
        </w:tc>
        <w:tc>
          <w:tcPr>
            <w:tcW w:w="667" w:type="dxa"/>
            <w:vAlign w:val="center"/>
          </w:tcPr>
          <w:p w14:paraId="0C67840C">
            <w:pPr>
              <w:overflowPunct w:val="0"/>
              <w:snapToGrid w:val="0"/>
              <w:spacing w:line="240" w:lineRule="atLeast"/>
              <w:ind w:firstLine="0" w:firstLineChars="0"/>
              <w:jc w:val="center"/>
              <w:rPr>
                <w:szCs w:val="21"/>
              </w:rPr>
            </w:pPr>
          </w:p>
        </w:tc>
        <w:tc>
          <w:tcPr>
            <w:tcW w:w="1286" w:type="dxa"/>
            <w:gridSpan w:val="3"/>
            <w:vAlign w:val="center"/>
          </w:tcPr>
          <w:p w14:paraId="6C0CB8C2">
            <w:pPr>
              <w:overflowPunct w:val="0"/>
              <w:snapToGrid w:val="0"/>
              <w:spacing w:line="240" w:lineRule="atLeast"/>
              <w:ind w:firstLine="0" w:firstLineChars="0"/>
              <w:jc w:val="center"/>
              <w:rPr>
                <w:szCs w:val="21"/>
              </w:rPr>
            </w:pPr>
          </w:p>
        </w:tc>
        <w:tc>
          <w:tcPr>
            <w:tcW w:w="708" w:type="dxa"/>
            <w:gridSpan w:val="2"/>
            <w:vAlign w:val="center"/>
          </w:tcPr>
          <w:p w14:paraId="13CB5CB0">
            <w:pPr>
              <w:overflowPunct w:val="0"/>
              <w:snapToGrid w:val="0"/>
              <w:spacing w:line="240" w:lineRule="atLeast"/>
              <w:ind w:firstLine="0" w:firstLineChars="0"/>
              <w:jc w:val="center"/>
              <w:rPr>
                <w:szCs w:val="21"/>
              </w:rPr>
            </w:pPr>
          </w:p>
        </w:tc>
        <w:tc>
          <w:tcPr>
            <w:tcW w:w="1418" w:type="dxa"/>
            <w:vAlign w:val="center"/>
          </w:tcPr>
          <w:p w14:paraId="65F7D4F9">
            <w:pPr>
              <w:overflowPunct w:val="0"/>
              <w:snapToGrid w:val="0"/>
              <w:spacing w:line="240" w:lineRule="atLeast"/>
              <w:ind w:firstLine="0" w:firstLineChars="0"/>
              <w:jc w:val="center"/>
              <w:rPr>
                <w:szCs w:val="21"/>
              </w:rPr>
            </w:pPr>
          </w:p>
        </w:tc>
        <w:tc>
          <w:tcPr>
            <w:tcW w:w="4792" w:type="dxa"/>
            <w:gridSpan w:val="7"/>
            <w:vAlign w:val="center"/>
          </w:tcPr>
          <w:p w14:paraId="5F1E144C">
            <w:pPr>
              <w:overflowPunct w:val="0"/>
              <w:snapToGrid w:val="0"/>
              <w:spacing w:line="240" w:lineRule="atLeast"/>
              <w:ind w:firstLine="0" w:firstLineChars="0"/>
              <w:jc w:val="center"/>
              <w:rPr>
                <w:szCs w:val="21"/>
              </w:rPr>
            </w:pPr>
          </w:p>
        </w:tc>
      </w:tr>
      <w:tr w14:paraId="1029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22" w:type="dxa"/>
            <w:vMerge w:val="continue"/>
            <w:vAlign w:val="center"/>
          </w:tcPr>
          <w:p w14:paraId="41A758A0">
            <w:pPr>
              <w:overflowPunct w:val="0"/>
              <w:snapToGrid w:val="0"/>
              <w:spacing w:line="240" w:lineRule="atLeast"/>
              <w:ind w:firstLine="0" w:firstLineChars="0"/>
              <w:jc w:val="center"/>
              <w:rPr>
                <w:szCs w:val="21"/>
              </w:rPr>
            </w:pPr>
          </w:p>
        </w:tc>
        <w:tc>
          <w:tcPr>
            <w:tcW w:w="667" w:type="dxa"/>
            <w:vAlign w:val="center"/>
          </w:tcPr>
          <w:p w14:paraId="42F8CEC2">
            <w:pPr>
              <w:overflowPunct w:val="0"/>
              <w:snapToGrid w:val="0"/>
              <w:spacing w:line="240" w:lineRule="atLeast"/>
              <w:ind w:firstLine="0" w:firstLineChars="0"/>
              <w:jc w:val="center"/>
              <w:rPr>
                <w:szCs w:val="21"/>
              </w:rPr>
            </w:pPr>
          </w:p>
        </w:tc>
        <w:tc>
          <w:tcPr>
            <w:tcW w:w="1286" w:type="dxa"/>
            <w:gridSpan w:val="3"/>
            <w:vAlign w:val="center"/>
          </w:tcPr>
          <w:p w14:paraId="39D691C0">
            <w:pPr>
              <w:overflowPunct w:val="0"/>
              <w:snapToGrid w:val="0"/>
              <w:spacing w:line="240" w:lineRule="atLeast"/>
              <w:ind w:firstLine="0" w:firstLineChars="0"/>
              <w:jc w:val="center"/>
              <w:rPr>
                <w:szCs w:val="21"/>
              </w:rPr>
            </w:pPr>
          </w:p>
        </w:tc>
        <w:tc>
          <w:tcPr>
            <w:tcW w:w="708" w:type="dxa"/>
            <w:gridSpan w:val="2"/>
            <w:vAlign w:val="center"/>
          </w:tcPr>
          <w:p w14:paraId="68ED502C">
            <w:pPr>
              <w:overflowPunct w:val="0"/>
              <w:snapToGrid w:val="0"/>
              <w:spacing w:line="240" w:lineRule="atLeast"/>
              <w:ind w:firstLine="0" w:firstLineChars="0"/>
              <w:jc w:val="center"/>
              <w:rPr>
                <w:szCs w:val="21"/>
              </w:rPr>
            </w:pPr>
          </w:p>
        </w:tc>
        <w:tc>
          <w:tcPr>
            <w:tcW w:w="1418" w:type="dxa"/>
            <w:vAlign w:val="center"/>
          </w:tcPr>
          <w:p w14:paraId="07F34CFC">
            <w:pPr>
              <w:overflowPunct w:val="0"/>
              <w:snapToGrid w:val="0"/>
              <w:spacing w:line="240" w:lineRule="atLeast"/>
              <w:ind w:firstLine="0" w:firstLineChars="0"/>
              <w:jc w:val="center"/>
              <w:rPr>
                <w:szCs w:val="21"/>
              </w:rPr>
            </w:pPr>
          </w:p>
        </w:tc>
        <w:tc>
          <w:tcPr>
            <w:tcW w:w="4792" w:type="dxa"/>
            <w:gridSpan w:val="7"/>
            <w:vAlign w:val="center"/>
          </w:tcPr>
          <w:p w14:paraId="49D34704">
            <w:pPr>
              <w:overflowPunct w:val="0"/>
              <w:snapToGrid w:val="0"/>
              <w:spacing w:line="240" w:lineRule="atLeast"/>
              <w:ind w:firstLine="0" w:firstLineChars="0"/>
              <w:jc w:val="center"/>
              <w:rPr>
                <w:szCs w:val="21"/>
              </w:rPr>
            </w:pPr>
          </w:p>
        </w:tc>
      </w:tr>
      <w:tr w14:paraId="2092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10493" w:type="dxa"/>
            <w:gridSpan w:val="15"/>
            <w:vAlign w:val="center"/>
          </w:tcPr>
          <w:p w14:paraId="0D72E7CA">
            <w:pPr>
              <w:overflowPunct w:val="0"/>
              <w:snapToGrid w:val="0"/>
              <w:spacing w:line="240" w:lineRule="atLeast"/>
              <w:ind w:firstLine="0" w:firstLineChars="0"/>
              <w:jc w:val="left"/>
              <w:rPr>
                <w:b/>
              </w:rPr>
            </w:pPr>
            <w:r>
              <w:rPr>
                <w:b/>
              </w:rPr>
              <w:t>本人郑重承诺：</w:t>
            </w:r>
            <w:r>
              <w:t>本人所填写的《公开招聘报名表》中所有的信息均真实。</w:t>
            </w:r>
            <w:r>
              <w:rPr>
                <w:rFonts w:hint="eastAsia"/>
              </w:rPr>
              <w:t>本人授权调查上述资料的真实性。</w:t>
            </w:r>
            <w:r>
              <w:t>如有虚假，本人愿承担一切后果</w:t>
            </w:r>
            <w:r>
              <w:rPr>
                <w:rFonts w:hint="eastAsia"/>
              </w:rPr>
              <w:t>。</w:t>
            </w:r>
          </w:p>
          <w:p w14:paraId="5973DF57">
            <w:pPr>
              <w:overflowPunct w:val="0"/>
              <w:snapToGrid w:val="0"/>
              <w:spacing w:line="240" w:lineRule="atLeast"/>
              <w:ind w:firstLine="0" w:firstLineChars="0"/>
              <w:jc w:val="center"/>
              <w:rPr>
                <w:rFonts w:hint="eastAsia"/>
              </w:rPr>
            </w:pPr>
          </w:p>
          <w:p w14:paraId="6B911615">
            <w:pPr>
              <w:overflowPunct w:val="0"/>
              <w:snapToGrid w:val="0"/>
              <w:spacing w:line="240" w:lineRule="atLeast"/>
              <w:ind w:firstLine="0" w:firstLineChars="0"/>
              <w:jc w:val="both"/>
            </w:pPr>
          </w:p>
          <w:p w14:paraId="1BF2284F">
            <w:pPr>
              <w:overflowPunct w:val="0"/>
              <w:snapToGrid w:val="0"/>
              <w:spacing w:line="240" w:lineRule="atLeast"/>
              <w:ind w:firstLine="0" w:firstLineChars="0"/>
              <w:jc w:val="center"/>
              <w:rPr>
                <w:rFonts w:hint="eastAsia"/>
              </w:rPr>
            </w:pPr>
            <w:r>
              <w:rPr>
                <w:rFonts w:hint="eastAsia"/>
              </w:rPr>
              <w:t xml:space="preserve">                                             本人签名：</w:t>
            </w:r>
          </w:p>
          <w:p w14:paraId="44BC62B1">
            <w:pPr>
              <w:overflowPunct w:val="0"/>
              <w:snapToGrid w:val="0"/>
              <w:spacing w:line="240" w:lineRule="atLeast"/>
              <w:ind w:firstLine="0" w:firstLineChars="0"/>
              <w:jc w:val="center"/>
            </w:pPr>
          </w:p>
          <w:p w14:paraId="2425E959">
            <w:pPr>
              <w:overflowPunct w:val="0"/>
              <w:snapToGrid w:val="0"/>
              <w:spacing w:line="240" w:lineRule="atLeast"/>
              <w:ind w:firstLine="0" w:firstLineChars="0"/>
              <w:jc w:val="center"/>
            </w:pPr>
            <w:r>
              <w:rPr>
                <w:rFonts w:hint="eastAsia"/>
              </w:rPr>
              <w:t xml:space="preserve">                                                 日期：</w:t>
            </w:r>
          </w:p>
        </w:tc>
      </w:tr>
    </w:tbl>
    <w:p w14:paraId="26FC37E9">
      <w:pPr>
        <w:overflowPunct w:val="0"/>
        <w:ind w:firstLine="0" w:firstLineChars="0"/>
      </w:pPr>
    </w:p>
    <w:sectPr>
      <w:pgSz w:w="11906" w:h="16838"/>
      <w:pgMar w:top="2098" w:right="1587" w:bottom="1701"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6EB680-8860-4CE1-8227-748C433B93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CA5D3478-D365-4FBF-BB14-5E6AE7E7F11B}"/>
  </w:font>
  <w:font w:name="方正仿宋_GBK">
    <w:panose1 w:val="02000000000000000000"/>
    <w:charset w:val="86"/>
    <w:family w:val="script"/>
    <w:pitch w:val="default"/>
    <w:sig w:usb0="A00002BF" w:usb1="38CF7CFA" w:usb2="00082016" w:usb3="00000000" w:csb0="00040001" w:csb1="00000000"/>
    <w:embedRegular r:id="rId3" w:fontKey="{DB19717D-C60B-4D02-B175-0C1C6C52E011}"/>
  </w:font>
  <w:font w:name="方正楷体_GBK">
    <w:panose1 w:val="02000000000000000000"/>
    <w:charset w:val="86"/>
    <w:family w:val="script"/>
    <w:pitch w:val="default"/>
    <w:sig w:usb0="800002BF" w:usb1="38CF7CFA" w:usb2="00000016" w:usb3="00000000" w:csb0="00040000" w:csb1="00000000"/>
    <w:embedRegular r:id="rId4" w:fontKey="{DA4C1F91-ECAE-4B2C-B4EE-D4E221E4F98A}"/>
  </w:font>
  <w:font w:name="方正小标宋_GBK">
    <w:panose1 w:val="02000000000000000000"/>
    <w:charset w:val="86"/>
    <w:family w:val="script"/>
    <w:pitch w:val="default"/>
    <w:sig w:usb0="A00002BF" w:usb1="38CF7CFA" w:usb2="00082016" w:usb3="00000000" w:csb0="00040001" w:csb1="00000000"/>
    <w:embedRegular r:id="rId5" w:fontKey="{45FC435D-1A39-44C3-8D59-D922DEC790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640743"/>
      <w:docPartObj>
        <w:docPartGallery w:val="autotext"/>
      </w:docPartObj>
    </w:sdtPr>
    <w:sdtEndPr>
      <w:rPr>
        <w:rFonts w:asciiTheme="minorEastAsia" w:hAnsiTheme="minorEastAsia"/>
        <w:sz w:val="28"/>
        <w:szCs w:val="28"/>
      </w:rPr>
    </w:sdtEndPr>
    <w:sdtContent>
      <w:p w14:paraId="6283CAE3">
        <w:pPr>
          <w:pStyle w:val="5"/>
          <w:ind w:firstLine="0" w:firstLineChars="0"/>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4A8AF">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6FD70"/>
    <w:multiLevelType w:val="singleLevel"/>
    <w:tmpl w:val="B6A6FD7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73BA2"/>
    <w:rsid w:val="00546E75"/>
    <w:rsid w:val="005C35DF"/>
    <w:rsid w:val="00673B59"/>
    <w:rsid w:val="007A5B03"/>
    <w:rsid w:val="00A833D6"/>
    <w:rsid w:val="00CD6222"/>
    <w:rsid w:val="00D72C53"/>
    <w:rsid w:val="00F90819"/>
    <w:rsid w:val="0123584C"/>
    <w:rsid w:val="0168700A"/>
    <w:rsid w:val="0242308D"/>
    <w:rsid w:val="02494C6C"/>
    <w:rsid w:val="02606269"/>
    <w:rsid w:val="05873BA2"/>
    <w:rsid w:val="05FC4926"/>
    <w:rsid w:val="06D66C4D"/>
    <w:rsid w:val="08433B51"/>
    <w:rsid w:val="08D95ADD"/>
    <w:rsid w:val="0A99092D"/>
    <w:rsid w:val="0BB83C6F"/>
    <w:rsid w:val="0D2E4C47"/>
    <w:rsid w:val="0D3F7E04"/>
    <w:rsid w:val="0D6C3FF4"/>
    <w:rsid w:val="0EE42914"/>
    <w:rsid w:val="10121B7F"/>
    <w:rsid w:val="163D2AB4"/>
    <w:rsid w:val="1A6C7B89"/>
    <w:rsid w:val="1A8A3DEE"/>
    <w:rsid w:val="1E1C1BCE"/>
    <w:rsid w:val="26F40F6D"/>
    <w:rsid w:val="28165840"/>
    <w:rsid w:val="290C4C94"/>
    <w:rsid w:val="291122AA"/>
    <w:rsid w:val="2A910E4B"/>
    <w:rsid w:val="2BC24F5A"/>
    <w:rsid w:val="2C1B202E"/>
    <w:rsid w:val="2CBB7D18"/>
    <w:rsid w:val="2DE15E17"/>
    <w:rsid w:val="2FFD2B91"/>
    <w:rsid w:val="30501E56"/>
    <w:rsid w:val="31C22EA0"/>
    <w:rsid w:val="32674CE9"/>
    <w:rsid w:val="3600792F"/>
    <w:rsid w:val="36E36908"/>
    <w:rsid w:val="37A55052"/>
    <w:rsid w:val="3CAC7941"/>
    <w:rsid w:val="3E9F4D72"/>
    <w:rsid w:val="40491758"/>
    <w:rsid w:val="412436DB"/>
    <w:rsid w:val="433E568E"/>
    <w:rsid w:val="451B19F1"/>
    <w:rsid w:val="492F74A8"/>
    <w:rsid w:val="4CA26BF2"/>
    <w:rsid w:val="505675C4"/>
    <w:rsid w:val="50EA68CF"/>
    <w:rsid w:val="51090A3B"/>
    <w:rsid w:val="52137C27"/>
    <w:rsid w:val="553D688C"/>
    <w:rsid w:val="58977827"/>
    <w:rsid w:val="59282C23"/>
    <w:rsid w:val="5A272E2C"/>
    <w:rsid w:val="5B243362"/>
    <w:rsid w:val="5DD93F9B"/>
    <w:rsid w:val="6115578D"/>
    <w:rsid w:val="61CB6793"/>
    <w:rsid w:val="621810B8"/>
    <w:rsid w:val="66EB73E0"/>
    <w:rsid w:val="68205A68"/>
    <w:rsid w:val="6C4C227F"/>
    <w:rsid w:val="6C682E36"/>
    <w:rsid w:val="735C15F4"/>
    <w:rsid w:val="74D15A17"/>
    <w:rsid w:val="76A06A60"/>
    <w:rsid w:val="78250553"/>
    <w:rsid w:val="7A232871"/>
    <w:rsid w:val="7AA01F7A"/>
    <w:rsid w:val="7AD718E2"/>
    <w:rsid w:val="7F14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1"/>
    <w:qFormat/>
    <w:uiPriority w:val="0"/>
    <w:pPr>
      <w:spacing w:line="240" w:lineRule="auto"/>
    </w:pPr>
    <w:rPr>
      <w:sz w:val="18"/>
      <w:szCs w:val="18"/>
    </w:rPr>
  </w:style>
  <w:style w:type="paragraph" w:styleId="5">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脚 Char"/>
    <w:basedOn w:val="9"/>
    <w:link w:val="5"/>
    <w:qFormat/>
    <w:uiPriority w:val="99"/>
    <w:rPr>
      <w:kern w:val="2"/>
      <w:sz w:val="18"/>
      <w:szCs w:val="18"/>
    </w:rPr>
  </w:style>
  <w:style w:type="character" w:customStyle="1" w:styleId="11">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48d20ae4-6a28-4e61-9049-a6a42278c50c</errorID>
      <errorWord>，</errorWord>
      <group>L1_AI</group>
      <groupName>深度校对</groupName>
      <ability>L2_AI_Punc</ability>
      <abilityName>标点纠错</abilityName>
      <candidateList>
        <item>。</item>
      </candidateList>
      <explain/>
      <paraID>54AD5D23</paraID>
      <start>21</start>
      <end>22</end>
      <status>unmodified</status>
      <modifiedWord/>
      <trackRevisions>false</trackRevisions>
    </reviewItem>
    <reviewItem>
      <errorID>e203d523-f901-434d-9893-fc9678642737</errorID>
      <errorWord>考察</errorWord>
      <group>L1_Word</group>
      <groupName>字词问题</groupName>
      <ability>L2_Typo</ability>
      <abilityName>字词错误</abilityName>
      <candidateList>
        <item>考查</item>
      </candidateList>
      <explain>〈动〉用一定的标准来检查衡量（行为、活动）：～学生的学业成绩。</explain>
      <paraID>4FDECD47</paraID>
      <start>17</start>
      <end>19</end>
      <status>unmodified</status>
      <modifiedWord/>
      <trackRevisions>false</trackRevisions>
    </reviewItem>
    <reviewItem>
      <errorID>3833f2ce-debf-4940-9f3b-670b3790579e</errorID>
      <errorWord>收纳</errorWord>
      <group>L1_AI</group>
      <groupName>深度校对</groupName>
      <ability>L2_AI_Word</ability>
      <abilityName>字词纠错</abilityName>
      <candidateList>
        <item>收存</item>
      </candidateList>
      <explain/>
      <paraID>28BCAF67</paraID>
      <start>36</start>
      <end>38</end>
      <status>unmodified</status>
      <modifiedWord/>
      <trackRevisions>false</trackRevisions>
    </reviewItem>
    <reviewItem>
      <errorID>a4abe691-7e09-40ed-aac8-0f4d9a4df6b9</errorID>
      <errorWord>》</errorWord>
      <group>L1_Word</group>
      <groupName>字词问题</groupName>
      <ability>L2_Typo</ability>
      <abilityName>字词错误</abilityName>
      <candidateList>
        <item>》等</item>
      </candidateList>
      <explain/>
      <paraID> A67275E</paraID>
      <start>25</start>
      <end>26</end>
      <status>unmodified</status>
      <modifiedWord/>
      <trackRevisions>false</trackRevisions>
    </reviewItem>
    <reviewItem>
      <errorID>a4abcabf-70f3-4b78-a546-078f9b978526</errorID>
      <errorWord>性质</errorWord>
      <group>L1_AI</group>
      <groupName>深度校对</groupName>
      <ability>L2_AI_Word</ability>
      <abilityName>字词纠错</abilityName>
      <candidateList>
        <item>岗位</item>
      </candidateList>
      <explain/>
      <paraID> A67275E</paraID>
      <start>57</start>
      <end>59</end>
      <status>unmodified</status>
      <modifiedWord/>
      <trackRevisions>false</trackRevisions>
    </reviewItem>
    <reviewItem>
      <errorID>19b20e4a-7ca0-409b-8c6b-60185d2e85d8</errorID>
      <errorWord>俱进</errorWord>
      <group>L1_AI</group>
      <groupName>深度校对</groupName>
      <ability>L2_AI_Word</ability>
      <abilityName>字词纠错</abilityName>
      <candidateList>
        <item>进取</item>
      </candidateList>
      <explain/>
      <paraID> 548854C</paraID>
      <start>2</start>
      <end>4</end>
      <status>unmodified</status>
      <modifiedWord/>
      <trackRevisions>false</trackRevisions>
    </reviewItem>
    <reviewItem>
      <errorID>c7778005-268c-4d09-b27f-5ff298f9df7d</errorID>
      <errorWord>、</errorWord>
      <group>L1_AI</group>
      <groupName>深度校对</groupName>
      <ability>L2_AI_Punc</ability>
      <abilityName>标点纠错</abilityName>
      <candidateList>
        <item>，</item>
      </candidateList>
      <explain/>
      <paraID>7D3904F6</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a61c41ef-2ffb-4c53-8fa6-2f5cb31e473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2936</Words>
  <Characters>3172</Characters>
  <Lines>28</Lines>
  <Paragraphs>8</Paragraphs>
  <TotalTime>207</TotalTime>
  <ScaleCrop>false</ScaleCrop>
  <LinksUpToDate>false</LinksUpToDate>
  <CharactersWithSpaces>3319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2026-03-06T03:21:00Z</dcterms:created>
  <dc:creator>Z姓小学生</dc:creator>
  <cp:lastModifiedBy>七</cp:lastModifiedBy>
  <cp:lastPrinted>2026-05-15T07:30:00Z</cp:lastPrinted>
  <dcterms:modified xsi:type="dcterms:W3CDTF">2026-05-25T01:38:31Z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CA76423FFE5C4C9F8447B40EA66704C1_13</vt:lpwstr>
  </property>
  <property fmtid="{D5CDD505-2E9C-101B-9397-08002B2CF9AE}" pid="4" name="KSOTemplateDocerSaveRecord">
    <vt:lpwstr>eyJoZGlkIjoiMmQ1OGQzMmU2M2I2YzM2NzAxYzA4Zjk0ODlkMmZkYjQiLCJ1c2VySWQiOiI0MzQ5Nzg5MjcifQ==</vt:lpwstr>
  </property>
</Properties>
</file>