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10.webp" ContentType="image/webp"/>
  <Override PartName="/word/media/image11.webp" ContentType="image/webp"/>
  <Override PartName="/word/media/image12.webp" ContentType="image/webp"/>
  <Override PartName="/word/media/image13.webp" ContentType="image/webp"/>
  <Override PartName="/word/media/image14.webp" ContentType="image/webp"/>
  <Override PartName="/word/media/image15.webp" ContentType="image/webp"/>
  <Override PartName="/word/media/image16.webp" ContentType="image/webp"/>
  <Override PartName="/word/media/image17.webp" ContentType="image/webp"/>
  <Override PartName="/word/media/image18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459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选择南京就业创业，优惠政策看过来</w:t>
      </w:r>
    </w:p>
    <w:p w14:paraId="18BFE4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 w:bidi="ar-SA"/>
        </w:rPr>
      </w:pPr>
    </w:p>
    <w:p w14:paraId="00E1D5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 w:bidi="ar-SA"/>
        </w:rPr>
        <w:t>为引聚青年人才在宁就业创业，南京市持续深入推进实施“紫金山英才计划青年大学生就业创业项目”， 无论您有意“就”在南京，还是有志“创”在南京，住房租赁补贴、一次性创业补贴、开业补贴……多项“真金白银”的就业业扶持政策唾手可得，请您千万不要错过！</w:t>
      </w:r>
    </w:p>
    <w:p w14:paraId="7B5F01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 w:bidi="ar-SA"/>
        </w:rPr>
        <w:t>附件1：高校毕业生住房租赁补贴申报指南</w:t>
      </w:r>
    </w:p>
    <w:p w14:paraId="6AE7516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 w:bidi="ar-SA"/>
        </w:rPr>
        <w:t>附件2：一次性创业补贴/创业带动就业补贴申报指南</w:t>
      </w:r>
    </w:p>
    <w:p w14:paraId="24AC4CD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 w:bidi="ar-SA"/>
        </w:rPr>
        <w:t>附件3：开业补贴申报指南</w:t>
      </w:r>
    </w:p>
    <w:p w14:paraId="78078E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 w:bidi="ar-SA"/>
        </w:rPr>
        <w:t>附件4：青年大学生优秀创业项目申报指南</w:t>
      </w:r>
    </w:p>
    <w:p w14:paraId="5C3B859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/>
        <w:jc w:val="left"/>
        <w:textAlignment w:val="auto"/>
        <w:rPr>
          <w:rFonts w:hint="default"/>
          <w:color w:val="0000FF"/>
          <w:u w:val="none"/>
          <w:lang w:val="en-US" w:eastAsia="zh-CN"/>
        </w:rPr>
      </w:pPr>
    </w:p>
    <w:p w14:paraId="6BAFBE4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4"/>
          <w:szCs w:val="24"/>
          <w:u w:val="none"/>
          <w:shd w:val="clear" w:fill="FFFFFF"/>
          <w:lang w:val="en-US" w:eastAsia="zh-CN"/>
        </w:rPr>
      </w:pPr>
    </w:p>
    <w:p w14:paraId="770EAED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4"/>
          <w:szCs w:val="24"/>
          <w:u w:val="none"/>
          <w:shd w:val="clear" w:fill="FFFFFF"/>
        </w:rPr>
      </w:pPr>
    </w:p>
    <w:p w14:paraId="45CB2D2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4"/>
          <w:szCs w:val="24"/>
          <w:u w:val="none"/>
          <w:shd w:val="clear" w:fill="FFFFFF"/>
        </w:rPr>
      </w:pPr>
    </w:p>
    <w:p w14:paraId="06A6934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4"/>
          <w:szCs w:val="24"/>
          <w:u w:val="none"/>
          <w:shd w:val="clear" w:fill="FFFFFF"/>
          <w:lang w:val="en-US" w:eastAsia="zh-CN"/>
        </w:rPr>
      </w:pPr>
    </w:p>
    <w:p w14:paraId="36CCEA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 w:bidi="ar-SA"/>
        </w:rPr>
        <w:t>南京市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 w:bidi="ar-SA"/>
        </w:rPr>
        <w:t>栖霞区</w:t>
      </w:r>
      <w:r>
        <w:rPr>
          <w:rFonts w:hint="default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 w:bidi="ar-SA"/>
        </w:rPr>
        <w:t>人力资源和社会保障局</w:t>
      </w:r>
    </w:p>
    <w:p w14:paraId="0CA1450C">
      <w:pPr>
        <w:jc w:val="right"/>
        <w:rPr>
          <w:rFonts w:hint="default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 w:bidi="ar-SA"/>
        </w:rPr>
        <w:t>2025年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 w:bidi="ar-SA"/>
        </w:rPr>
        <w:t>6</w:t>
      </w:r>
      <w:r>
        <w:rPr>
          <w:rFonts w:hint="default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 w:bidi="ar-SA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 w:bidi="ar-SA"/>
        </w:rPr>
        <w:t>23</w:t>
      </w:r>
      <w:r>
        <w:rPr>
          <w:rFonts w:hint="default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 w:bidi="ar-SA"/>
        </w:rPr>
        <w:t>日</w:t>
      </w:r>
    </w:p>
    <w:p w14:paraId="14F712C2">
      <w:pPr>
        <w:jc w:val="right"/>
        <w:rPr>
          <w:rFonts w:hint="default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 w:bidi="ar-SA"/>
        </w:rPr>
      </w:pPr>
    </w:p>
    <w:p w14:paraId="5E8ADD5E">
      <w:pPr>
        <w:jc w:val="right"/>
        <w:rPr>
          <w:rFonts w:hint="default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 w:bidi="ar-SA"/>
        </w:rPr>
      </w:pPr>
    </w:p>
    <w:p w14:paraId="3884E28C">
      <w:pPr>
        <w:jc w:val="right"/>
        <w:rPr>
          <w:rFonts w:hint="default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 w:bidi="ar-SA"/>
        </w:rPr>
      </w:pPr>
    </w:p>
    <w:p w14:paraId="4AB3E6B9">
      <w:pPr>
        <w:jc w:val="right"/>
        <w:rPr>
          <w:rFonts w:hint="default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 w:bidi="ar-SA"/>
        </w:rPr>
      </w:pPr>
    </w:p>
    <w:p w14:paraId="00758956">
      <w:pPr>
        <w:jc w:val="right"/>
        <w:rPr>
          <w:rFonts w:hint="default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 w:bidi="ar-SA"/>
        </w:rPr>
      </w:pPr>
    </w:p>
    <w:p w14:paraId="01CAB6F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20" w:firstLineChars="200"/>
        <w:jc w:val="center"/>
        <w:textAlignment w:val="auto"/>
        <w:rPr>
          <w:rFonts w:hint="eastAsia" w:ascii="Times New Roman" w:hAnsi="Times New Roman" w:eastAsia="方正仿宋_GBK" w:cs="Microsoft YaHei UI"/>
          <w:i w:val="0"/>
          <w:iCs w:val="0"/>
          <w:caps w:val="0"/>
          <w:spacing w:val="15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auto"/>
          <w:spacing w:val="15"/>
          <w:sz w:val="28"/>
          <w:szCs w:val="28"/>
          <w:u w:val="none"/>
          <w:shd w:val="clear" w:fill="FFFFFF"/>
          <w:lang w:val="en-US" w:eastAsia="zh-CN"/>
        </w:rPr>
        <w:t>附件1：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auto"/>
          <w:spacing w:val="15"/>
          <w:sz w:val="28"/>
          <w:szCs w:val="28"/>
          <w:u w:val="none"/>
          <w:shd w:val="clear" w:fill="FFFFFF"/>
        </w:rPr>
        <w:t>高校毕业生住房租赁补贴申报指南</w:t>
      </w:r>
    </w:p>
    <w:p w14:paraId="1F4C15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Style w:val="5"/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  <w:b w:val="0"/>
          <w:bCs/>
          <w:sz w:val="28"/>
          <w:szCs w:val="28"/>
        </w:rPr>
        <w:t>政策内容</w:t>
      </w:r>
    </w:p>
    <w:p w14:paraId="49CCE5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 w:cs="宋体"/>
          <w:kern w:val="0"/>
          <w:sz w:val="28"/>
          <w:szCs w:val="28"/>
          <w:lang w:val="en-US" w:eastAsia="zh-CN" w:bidi="ar"/>
        </w:rPr>
        <w:t>符合申领条件的博士、硕士、学士（含高级工及以上）按每人每月</w:t>
      </w:r>
      <w:r>
        <w:rPr>
          <w:rFonts w:hint="default" w:ascii="Times New Roman" w:hAnsi="Times New Roman" w:eastAsia="方正仿宋_GBK" w:cs="Times New Roman"/>
          <w:spacing w:val="9"/>
          <w:kern w:val="0"/>
          <w:sz w:val="28"/>
          <w:szCs w:val="28"/>
          <w:u w:val="none"/>
          <w:lang w:val="en-US" w:eastAsia="zh-CN" w:bidi="ar"/>
        </w:rPr>
        <w:t>2000</w:t>
      </w:r>
      <w:r>
        <w:rPr>
          <w:rFonts w:ascii="Times New Roman" w:hAnsi="Times New Roman" w:eastAsia="方正仿宋_GBK" w:cs="宋体"/>
          <w:kern w:val="0"/>
          <w:sz w:val="28"/>
          <w:szCs w:val="28"/>
          <w:lang w:val="en-US" w:eastAsia="zh-CN" w:bidi="ar"/>
        </w:rPr>
        <w:t>元、</w:t>
      </w:r>
      <w:r>
        <w:rPr>
          <w:rFonts w:hint="default" w:ascii="Times New Roman" w:hAnsi="Times New Roman" w:eastAsia="方正仿宋_GBK" w:cs="Times New Roman"/>
          <w:spacing w:val="9"/>
          <w:kern w:val="0"/>
          <w:sz w:val="28"/>
          <w:szCs w:val="28"/>
          <w:u w:val="none"/>
          <w:lang w:val="en-US" w:eastAsia="zh-CN" w:bidi="ar"/>
        </w:rPr>
        <w:t>800</w:t>
      </w:r>
      <w:r>
        <w:rPr>
          <w:rFonts w:ascii="Times New Roman" w:hAnsi="Times New Roman" w:eastAsia="方正仿宋_GBK" w:cs="宋体"/>
          <w:kern w:val="0"/>
          <w:sz w:val="28"/>
          <w:szCs w:val="28"/>
          <w:lang w:val="en-US" w:eastAsia="zh-CN" w:bidi="ar"/>
        </w:rPr>
        <w:t>元、</w:t>
      </w:r>
      <w:r>
        <w:rPr>
          <w:rFonts w:hint="default" w:ascii="Times New Roman" w:hAnsi="Times New Roman" w:eastAsia="方正仿宋_GBK" w:cs="Times New Roman"/>
          <w:spacing w:val="9"/>
          <w:kern w:val="0"/>
          <w:sz w:val="28"/>
          <w:szCs w:val="28"/>
          <w:u w:val="none"/>
          <w:lang w:val="en-US" w:eastAsia="zh-CN" w:bidi="ar"/>
        </w:rPr>
        <w:t>600</w:t>
      </w:r>
      <w:r>
        <w:rPr>
          <w:rFonts w:ascii="Times New Roman" w:hAnsi="Times New Roman" w:eastAsia="方正仿宋_GBK" w:cs="宋体"/>
          <w:kern w:val="0"/>
          <w:sz w:val="28"/>
          <w:szCs w:val="28"/>
          <w:lang w:val="en-US" w:eastAsia="zh-CN" w:bidi="ar"/>
        </w:rPr>
        <w:t>元（实际租金低于补贴标准的，按实际租金补贴）享受最长</w:t>
      </w:r>
      <w:r>
        <w:rPr>
          <w:rFonts w:hint="default" w:ascii="Times New Roman" w:hAnsi="Times New Roman" w:eastAsia="方正仿宋_GBK" w:cs="Times New Roman"/>
          <w:spacing w:val="9"/>
          <w:kern w:val="0"/>
          <w:sz w:val="28"/>
          <w:szCs w:val="28"/>
          <w:u w:val="none"/>
          <w:lang w:val="en-US" w:eastAsia="zh-CN" w:bidi="ar"/>
        </w:rPr>
        <w:t>36</w:t>
      </w:r>
      <w:r>
        <w:rPr>
          <w:rFonts w:ascii="Times New Roman" w:hAnsi="Times New Roman" w:eastAsia="方正仿宋_GBK" w:cs="宋体"/>
          <w:kern w:val="0"/>
          <w:sz w:val="28"/>
          <w:szCs w:val="28"/>
          <w:lang w:val="en-US" w:eastAsia="zh-CN" w:bidi="ar"/>
        </w:rPr>
        <w:t>个月的住房租赁补贴。</w:t>
      </w:r>
    </w:p>
    <w:p w14:paraId="6FBDE6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Style w:val="5"/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二、办理途径及流程</w:t>
      </w:r>
    </w:p>
    <w:p w14:paraId="48D561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 w:cs="宋体"/>
          <w:kern w:val="0"/>
          <w:sz w:val="28"/>
          <w:szCs w:val="28"/>
          <w:lang w:val="en-US" w:eastAsia="zh-CN" w:bidi="ar"/>
        </w:rPr>
        <w:t>高校毕业生住房租赁补贴申请实行网上申报。申请人通过南京市人力资源和社会保障局门户网站“用户登录”进入南京人社网上办事服务大厅，在公共服务平台“劳动就业”模块进行申请，或直接在“我的南京”</w:t>
      </w:r>
      <w:r>
        <w:rPr>
          <w:rFonts w:hint="default" w:ascii="Times New Roman" w:hAnsi="Times New Roman" w:eastAsia="方正仿宋_GBK" w:cs="Times New Roman"/>
          <w:spacing w:val="9"/>
          <w:kern w:val="0"/>
          <w:sz w:val="28"/>
          <w:szCs w:val="28"/>
          <w:u w:val="none"/>
          <w:lang w:val="en-US" w:eastAsia="zh-CN" w:bidi="ar"/>
        </w:rPr>
        <w:t>APP</w:t>
      </w:r>
      <w:r>
        <w:rPr>
          <w:rFonts w:ascii="Times New Roman" w:hAnsi="Times New Roman" w:eastAsia="方正仿宋_GBK" w:cs="宋体"/>
          <w:kern w:val="0"/>
          <w:sz w:val="28"/>
          <w:szCs w:val="28"/>
          <w:lang w:val="en-US" w:eastAsia="zh-CN" w:bidi="ar"/>
        </w:rPr>
        <w:t>—智慧人社—租房补贴中完成申请。（无法注册南京人社账号或“我的南京”</w:t>
      </w:r>
      <w:r>
        <w:rPr>
          <w:rFonts w:hint="default" w:ascii="Times New Roman" w:hAnsi="Times New Roman" w:eastAsia="方正仿宋_GBK" w:cs="Times New Roman"/>
          <w:spacing w:val="9"/>
          <w:kern w:val="0"/>
          <w:sz w:val="28"/>
          <w:szCs w:val="28"/>
          <w:u w:val="none"/>
          <w:lang w:val="en-US" w:eastAsia="zh-CN" w:bidi="ar"/>
        </w:rPr>
        <w:t>APP</w:t>
      </w:r>
      <w:r>
        <w:rPr>
          <w:rFonts w:ascii="Times New Roman" w:hAnsi="Times New Roman" w:eastAsia="方正仿宋_GBK" w:cs="宋体"/>
          <w:kern w:val="0"/>
          <w:sz w:val="28"/>
          <w:szCs w:val="28"/>
          <w:lang w:val="en-US" w:eastAsia="zh-CN" w:bidi="ar"/>
        </w:rPr>
        <w:t>账号的人员向市人社部门书面申报）</w:t>
      </w:r>
    </w:p>
    <w:p w14:paraId="0CFAE8F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（一）通过“我的南京”APP申请</w:t>
      </w:r>
    </w:p>
    <w:p w14:paraId="0A2D5B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ascii="Times New Roman" w:hAnsi="Times New Roman" w:eastAsia="方正仿宋_GBK" w:cs="宋体"/>
          <w:kern w:val="0"/>
          <w:sz w:val="28"/>
          <w:szCs w:val="28"/>
          <w:lang w:val="en-US" w:eastAsia="zh-CN" w:bidi="ar"/>
        </w:rPr>
      </w:pPr>
      <w:r>
        <w:rPr>
          <w:rFonts w:ascii="Times New Roman" w:hAnsi="Times New Roman" w:eastAsia="方正仿宋_GBK" w:cs="宋体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814705</wp:posOffset>
            </wp:positionV>
            <wp:extent cx="5612130" cy="2783205"/>
            <wp:effectExtent l="0" t="0" r="7620" b="17145"/>
            <wp:wrapTopAndBottom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83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仿宋_GBK" w:cs="宋体"/>
          <w:spacing w:val="7"/>
          <w:kern w:val="0"/>
          <w:sz w:val="28"/>
          <w:szCs w:val="28"/>
          <w:lang w:val="en-US" w:eastAsia="zh-CN" w:bidi="ar"/>
        </w:rPr>
        <w:t>  “我的南京”</w:t>
      </w:r>
      <w:r>
        <w:rPr>
          <w:rFonts w:hint="default" w:ascii="Times New Roman" w:hAnsi="Times New Roman" w:eastAsia="方正仿宋_GBK" w:cs="Times New Roman"/>
          <w:spacing w:val="9"/>
          <w:kern w:val="0"/>
          <w:sz w:val="28"/>
          <w:szCs w:val="28"/>
          <w:lang w:val="en-US" w:eastAsia="zh-CN" w:bidi="ar"/>
        </w:rPr>
        <w:t>APP</w:t>
      </w:r>
      <w:r>
        <w:rPr>
          <w:rFonts w:ascii="Times New Roman" w:hAnsi="Times New Roman" w:eastAsia="方正仿宋_GBK" w:cs="宋体"/>
          <w:spacing w:val="7"/>
          <w:kern w:val="0"/>
          <w:sz w:val="28"/>
          <w:szCs w:val="28"/>
          <w:lang w:val="en-US" w:eastAsia="zh-CN" w:bidi="ar"/>
        </w:rPr>
        <w:t>—智慧人社—就业创业—补贴服务——租房补贴，仔细阅读“申请指南”后点击“基本信息”开始申请。</w:t>
      </w:r>
      <w:r>
        <w:rPr>
          <w:rFonts w:ascii="Times New Roman" w:hAnsi="Times New Roman" w:eastAsia="方正仿宋_GBK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Times New Roman" w:hAnsi="Times New Roman" w:eastAsia="方正仿宋_GBK" w:cs="宋体"/>
          <w:kern w:val="0"/>
          <w:sz w:val="28"/>
          <w:szCs w:val="28"/>
          <w:lang w:val="en-US" w:eastAsia="zh-CN" w:bidi="ar"/>
        </w:rPr>
        <w:t>（二）通过南京市人社局网站申请       </w:t>
      </w:r>
    </w:p>
    <w:p w14:paraId="315B080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ascii="Times New Roman" w:hAnsi="Times New Roman" w:eastAsia="方正仿宋_GBK" w:cs="宋体"/>
          <w:kern w:val="0"/>
          <w:sz w:val="28"/>
          <w:szCs w:val="28"/>
          <w:lang w:val="en-US" w:eastAsia="zh-CN" w:bidi="ar"/>
        </w:rPr>
      </w:pPr>
      <w:r>
        <w:rPr>
          <w:rFonts w:hint="eastAsia" w:eastAsia="方正仿宋_GBK" w:cs="宋体"/>
          <w:kern w:val="0"/>
          <w:sz w:val="28"/>
          <w:szCs w:val="28"/>
          <w:lang w:val="en-US" w:eastAsia="zh-CN" w:bidi="ar"/>
        </w:rPr>
        <w:t>1.</w:t>
      </w:r>
      <w:r>
        <w:rPr>
          <w:rFonts w:ascii="Times New Roman" w:hAnsi="Times New Roman" w:eastAsia="方正仿宋_GBK" w:cs="宋体"/>
          <w:kern w:val="0"/>
          <w:sz w:val="28"/>
          <w:szCs w:val="28"/>
          <w:lang w:val="en-US" w:eastAsia="zh-CN" w:bidi="ar"/>
        </w:rPr>
        <w:t>点击南京市人社局网站右上角“用户登录”</w:t>
      </w:r>
      <w:r>
        <w:rPr>
          <w:rFonts w:ascii="Times New Roman" w:hAnsi="Times New Roman" w:eastAsia="方正仿宋_GBK" w:cs="宋体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2070735</wp:posOffset>
            </wp:positionV>
            <wp:extent cx="5606415" cy="3187065"/>
            <wp:effectExtent l="0" t="0" r="13335" b="13335"/>
            <wp:wrapTopAndBottom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3187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C7D30D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 w:cs="宋体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-133350</wp:posOffset>
            </wp:positionH>
            <wp:positionV relativeFrom="page">
              <wp:posOffset>6071235</wp:posOffset>
            </wp:positionV>
            <wp:extent cx="5606415" cy="3124835"/>
            <wp:effectExtent l="0" t="0" r="13335" b="18415"/>
            <wp:wrapTopAndBottom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3124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仿宋_GBK" w:cs="宋体"/>
          <w:kern w:val="0"/>
          <w:sz w:val="28"/>
          <w:szCs w:val="28"/>
          <w:lang w:val="en-US" w:eastAsia="zh-CN" w:bidi="ar"/>
        </w:rPr>
        <w:t>2.注册后登录或直接使用“电子社保卡” “省政务”“支付宝”账户快速登录</w:t>
      </w:r>
    </w:p>
    <w:p w14:paraId="31DEAB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3.选择“南京人社网上办事服务大厅”</w:t>
      </w:r>
      <w:r>
        <w:rPr>
          <w:rFonts w:ascii="Times New Roman" w:hAnsi="Times New Roman" w:eastAsia="方正仿宋_GBK" w:cs="宋体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-47625</wp:posOffset>
            </wp:positionH>
            <wp:positionV relativeFrom="page">
              <wp:posOffset>1724025</wp:posOffset>
            </wp:positionV>
            <wp:extent cx="5606415" cy="2969260"/>
            <wp:effectExtent l="0" t="0" r="13335" b="2540"/>
            <wp:wrapTopAndBottom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2969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77E70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4.在“劳动就业”中“申请租房补贴”</w:t>
      </w:r>
      <w:r>
        <w:rPr>
          <w:rFonts w:ascii="Times New Roman" w:hAnsi="Times New Roman" w:eastAsia="方正仿宋_GBK" w:cs="宋体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-73025</wp:posOffset>
            </wp:positionH>
            <wp:positionV relativeFrom="page">
              <wp:posOffset>5087620</wp:posOffset>
            </wp:positionV>
            <wp:extent cx="5606415" cy="3498850"/>
            <wp:effectExtent l="0" t="0" r="13335" b="6350"/>
            <wp:wrapTopAndBottom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349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9473B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2" w:firstLineChars="2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Style w:val="5"/>
          <w:rFonts w:hint="eastAsia" w:ascii="Times New Roman" w:hAnsi="Times New Roman" w:eastAsia="方正仿宋_GBK"/>
          <w:sz w:val="28"/>
          <w:szCs w:val="28"/>
          <w:lang w:val="en-US" w:eastAsia="zh-CN"/>
        </w:rPr>
        <w:t>三、</w:t>
      </w:r>
      <w:r>
        <w:rPr>
          <w:rStyle w:val="5"/>
          <w:rFonts w:ascii="Times New Roman" w:hAnsi="Times New Roman" w:eastAsia="方正仿宋_GBK"/>
          <w:sz w:val="28"/>
          <w:szCs w:val="28"/>
        </w:rPr>
        <w:t>高校毕业生住房租赁补贴</w:t>
      </w:r>
      <w:r>
        <w:rPr>
          <w:rStyle w:val="5"/>
          <w:rFonts w:ascii="Times New Roman" w:hAnsi="Times New Roman" w:eastAsia="方正仿宋_GBK"/>
          <w:spacing w:val="7"/>
          <w:sz w:val="28"/>
          <w:szCs w:val="28"/>
        </w:rPr>
        <w:t>相关材料、办理点地址及联系方式</w:t>
      </w:r>
    </w:p>
    <w:p w14:paraId="6A9235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</w:t>
      </w:r>
      <w:r>
        <w:rPr>
          <w:rFonts w:ascii="Times New Roman" w:hAnsi="Times New Roman" w:eastAsia="方正仿宋_GBK"/>
          <w:sz w:val="28"/>
          <w:szCs w:val="28"/>
        </w:rPr>
        <w:t>.房屋租赁登记备案办理点地址和联系方式详见“我的南京”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APP</w:t>
      </w:r>
      <w:r>
        <w:rPr>
          <w:rFonts w:ascii="Times New Roman" w:hAnsi="Times New Roman" w:eastAsia="方正仿宋_GBK"/>
          <w:sz w:val="28"/>
          <w:szCs w:val="28"/>
        </w:rPr>
        <w:t>—南京房产—住房保障—租赁登记网点或“南京网上房地产”网站（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http://house.njhouse.com.cn/rent/starter</w:t>
      </w:r>
      <w:r>
        <w:rPr>
          <w:rFonts w:ascii="Times New Roman" w:hAnsi="Times New Roman" w:eastAsia="方正仿宋_GBK"/>
          <w:sz w:val="28"/>
          <w:szCs w:val="28"/>
        </w:rPr>
        <w:t>）—租赁服务—办理网点。</w:t>
      </w:r>
    </w:p>
    <w:p w14:paraId="1F7F0B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default" w:ascii="Times New Roman" w:hAnsi="Times New Roman" w:eastAsia="方正仿宋_GBK" w:cs="方正仿宋_GBK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ascii="Times New Roman" w:hAnsi="Times New Roman" w:eastAsia="方正仿宋_GBK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31750</wp:posOffset>
            </wp:positionH>
            <wp:positionV relativeFrom="page">
              <wp:posOffset>3133725</wp:posOffset>
            </wp:positionV>
            <wp:extent cx="4380230" cy="6170930"/>
            <wp:effectExtent l="0" t="0" r="1270" b="1270"/>
            <wp:wrapTopAndBottom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0230" cy="6170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  <w:t> 2</w:t>
      </w:r>
      <w:r>
        <w:rPr>
          <w:rFonts w:ascii="Times New Roman" w:hAnsi="Times New Roman" w:eastAsia="方正仿宋_GBK"/>
          <w:sz w:val="28"/>
          <w:szCs w:val="28"/>
        </w:rPr>
        <w:t>.租金发票办理点地址和联系方式详见“国家税务总局江苏省税务局”网站（</w:t>
      </w:r>
      <w:r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  <w:t>https://jiangsu.chinatax.gov.cn</w:t>
      </w:r>
      <w:r>
        <w:rPr>
          <w:rFonts w:hint="eastAsia" w:ascii="Times New Roman" w:hAnsi="Times New Roman" w:eastAsia="方正仿宋_GBK" w:cs="Times New Roman"/>
          <w:color w:val="333333"/>
          <w:sz w:val="28"/>
          <w:szCs w:val="28"/>
          <w:lang w:eastAsia="zh-CN"/>
        </w:rPr>
        <w:t>）</w:t>
      </w:r>
      <w:r>
        <w:rPr>
          <w:rFonts w:ascii="Times New Roman" w:hAnsi="Times New Roman" w:eastAsia="方正仿宋_GBK"/>
          <w:sz w:val="28"/>
          <w:szCs w:val="28"/>
        </w:rPr>
        <w:t>—办税地图。</w:t>
      </w:r>
    </w:p>
    <w:p w14:paraId="0FA595E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20" w:firstLineChars="200"/>
        <w:jc w:val="center"/>
        <w:textAlignment w:val="auto"/>
        <w:rPr>
          <w:rFonts w:hint="eastAsia" w:ascii="Times New Roman" w:hAnsi="Times New Roman" w:eastAsia="方正仿宋_GBK" w:cs="Microsoft YaHei UI"/>
          <w:i w:val="0"/>
          <w:iCs w:val="0"/>
          <w:caps w:val="0"/>
          <w:spacing w:val="15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auto"/>
          <w:spacing w:val="15"/>
          <w:sz w:val="28"/>
          <w:szCs w:val="28"/>
          <w:u w:val="none"/>
          <w:shd w:val="clear" w:fill="FFFFFF"/>
          <w:lang w:val="en-US" w:eastAsia="zh-CN"/>
        </w:rPr>
        <w:t>附件2：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auto"/>
          <w:spacing w:val="15"/>
          <w:sz w:val="28"/>
          <w:szCs w:val="28"/>
          <w:u w:val="none"/>
          <w:shd w:val="clear" w:fill="FFFFFF"/>
        </w:rPr>
        <w:t>一次性创业补贴/创业带动就业补贴申报指南</w:t>
      </w:r>
    </w:p>
    <w:p w14:paraId="5C72BA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2" w:firstLineChars="2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Style w:val="5"/>
          <w:rFonts w:hint="eastAsia" w:ascii="Times New Roman" w:hAnsi="Times New Roman" w:eastAsia="方正仿宋_GBK"/>
          <w:sz w:val="28"/>
          <w:szCs w:val="28"/>
          <w:lang w:val="en-US" w:eastAsia="zh-CN"/>
        </w:rPr>
        <w:t>一、</w:t>
      </w:r>
      <w:r>
        <w:rPr>
          <w:rStyle w:val="5"/>
          <w:rFonts w:ascii="Times New Roman" w:hAnsi="Times New Roman" w:eastAsia="方正仿宋_GBK"/>
          <w:sz w:val="28"/>
          <w:szCs w:val="28"/>
        </w:rPr>
        <w:t>政策内容</w:t>
      </w:r>
    </w:p>
    <w:p w14:paraId="1ED243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96" w:firstLineChars="200"/>
        <w:jc w:val="left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9"/>
          <w:kern w:val="0"/>
          <w:sz w:val="28"/>
          <w:szCs w:val="28"/>
          <w:u w:val="none"/>
          <w:lang w:val="en-US" w:eastAsia="zh-CN" w:bidi="ar"/>
        </w:rPr>
        <w:t>2012年1月1日后成立创业实体的普通高校在校生、毕业5年内的高校毕业生、2021年7月1日后成立创业实体的我市登记失业人员，担任创业实体的法定代表人、个体工商户业主，登记注册地和实际经营地均在我市，正常经营纳税6个月以上并带动2人及以上就业，给予4000元一次性创业补贴</w:t>
      </w:r>
      <w:r>
        <w:rPr>
          <w:rFonts w:ascii="Times New Roman" w:hAnsi="Times New Roman" w:eastAsia="方正仿宋_GBK" w:cs="宋体"/>
          <w:spacing w:val="9"/>
          <w:kern w:val="0"/>
          <w:sz w:val="28"/>
          <w:szCs w:val="28"/>
          <w:u w:val="none"/>
          <w:lang w:val="en-US" w:eastAsia="zh-CN" w:bidi="ar"/>
        </w:rPr>
        <w:t>；</w:t>
      </w:r>
      <w:r>
        <w:rPr>
          <w:rFonts w:hint="default" w:ascii="Times New Roman" w:hAnsi="Times New Roman" w:eastAsia="方正仿宋_GBK" w:cs="Times New Roman"/>
          <w:spacing w:val="9"/>
          <w:kern w:val="0"/>
          <w:sz w:val="28"/>
          <w:szCs w:val="28"/>
          <w:u w:val="none"/>
          <w:lang w:val="en-US" w:eastAsia="zh-CN" w:bidi="ar"/>
        </w:rPr>
        <w:t>与其签订 1 年以上劳动合同并缴纳社会保险费，按吸纳就业人数给予每人2000元的一次性带动就业补贴，每家创业实体最高可享受 2 万元</w:t>
      </w:r>
      <w:r>
        <w:rPr>
          <w:rFonts w:ascii="Times New Roman" w:hAnsi="Times New Roman" w:eastAsia="方正仿宋_GBK" w:cs="宋体"/>
          <w:spacing w:val="9"/>
          <w:kern w:val="0"/>
          <w:sz w:val="28"/>
          <w:szCs w:val="28"/>
          <w:u w:val="none"/>
          <w:lang w:val="en-US" w:eastAsia="zh-CN" w:bidi="ar"/>
        </w:rPr>
        <w:t>。</w:t>
      </w:r>
    </w:p>
    <w:p w14:paraId="46B385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2" w:firstLineChars="2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Style w:val="5"/>
          <w:rFonts w:hint="eastAsia" w:ascii="Times New Roman" w:hAnsi="Times New Roman" w:eastAsia="方正仿宋_GBK"/>
          <w:sz w:val="28"/>
          <w:szCs w:val="28"/>
          <w:lang w:val="en-US" w:eastAsia="zh-CN"/>
        </w:rPr>
        <w:t>二、</w:t>
      </w:r>
      <w:r>
        <w:rPr>
          <w:rStyle w:val="5"/>
          <w:rFonts w:ascii="Times New Roman" w:hAnsi="Times New Roman" w:eastAsia="方正仿宋_GBK"/>
          <w:sz w:val="28"/>
          <w:szCs w:val="28"/>
        </w:rPr>
        <w:t>申请材料</w:t>
      </w:r>
    </w:p>
    <w:p w14:paraId="221B18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96" w:firstLineChars="200"/>
        <w:jc w:val="left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 w:cs="宋体"/>
          <w:spacing w:val="9"/>
          <w:kern w:val="0"/>
          <w:sz w:val="28"/>
          <w:szCs w:val="28"/>
          <w:u w:val="none"/>
          <w:lang w:val="en-US" w:eastAsia="zh-CN" w:bidi="ar"/>
        </w:rPr>
        <w:t>《一次性创业补贴申领表》《创业带动就业奖励申领表》、毕业证书、营业执照、完税凭证等。</w:t>
      </w:r>
    </w:p>
    <w:p w14:paraId="49360F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2" w:firstLineChars="2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Style w:val="5"/>
          <w:rFonts w:hint="eastAsia" w:ascii="Times New Roman" w:hAnsi="Times New Roman" w:eastAsia="方正仿宋_GBK"/>
          <w:sz w:val="28"/>
          <w:szCs w:val="28"/>
          <w:lang w:val="en-US" w:eastAsia="zh-CN"/>
        </w:rPr>
        <w:t>三、</w:t>
      </w:r>
      <w:r>
        <w:rPr>
          <w:rStyle w:val="5"/>
          <w:rFonts w:ascii="Times New Roman" w:hAnsi="Times New Roman" w:eastAsia="方正仿宋_GBK"/>
          <w:sz w:val="28"/>
          <w:szCs w:val="28"/>
        </w:rPr>
        <w:t>办理途径及流程</w:t>
      </w:r>
    </w:p>
    <w:p w14:paraId="2ABF79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 w:cs="宋体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-73025</wp:posOffset>
            </wp:positionH>
            <wp:positionV relativeFrom="page">
              <wp:posOffset>6690360</wp:posOffset>
            </wp:positionV>
            <wp:extent cx="5606415" cy="2548890"/>
            <wp:effectExtent l="0" t="0" r="13335" b="3810"/>
            <wp:wrapTopAndBottom/>
            <wp:docPr id="11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2548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仿宋_GBK"/>
          <w:sz w:val="28"/>
          <w:szCs w:val="28"/>
        </w:rPr>
        <w:t>（一）打开“江苏人社网办大厅”网站（https://rs.jshrss.jiangsu.gov.cn/index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）</w:t>
      </w:r>
      <w:r>
        <w:rPr>
          <w:rFonts w:ascii="Times New Roman" w:hAnsi="Times New Roman" w:eastAsia="方正仿宋_GBK"/>
          <w:sz w:val="28"/>
          <w:szCs w:val="28"/>
        </w:rPr>
        <w:t>，选择地区“南京”。</w:t>
      </w:r>
    </w:p>
    <w:p w14:paraId="3A8506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ascii="Times New Roman" w:hAnsi="Times New Roman" w:eastAsia="方正仿宋_GBK"/>
          <w:sz w:val="28"/>
          <w:szCs w:val="28"/>
        </w:rPr>
      </w:pPr>
    </w:p>
    <w:p w14:paraId="19A4A75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       </w:t>
      </w:r>
    </w:p>
    <w:p w14:paraId="78A915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 w:cs="宋体"/>
          <w:kern w:val="0"/>
          <w:sz w:val="28"/>
          <w:szCs w:val="28"/>
          <w:lang w:val="en-US" w:eastAsia="zh-CN" w:bidi="ar"/>
        </w:rPr>
        <w:t>（二）点击右上角“您好，请登录”，选择“单位登录”，在三种登录方式中选择一种：（1）使用“江苏智慧人社”APP扫一扫（2）账号密码登录（3）CA登录。</w:t>
      </w:r>
    </w:p>
    <w:p w14:paraId="4BA5EAA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 w:cs="宋体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34925</wp:posOffset>
            </wp:positionV>
            <wp:extent cx="4762500" cy="2124075"/>
            <wp:effectExtent l="0" t="0" r="0" b="9525"/>
            <wp:wrapTopAndBottom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仿宋_GBK" w:cs="宋体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356870</wp:posOffset>
            </wp:positionH>
            <wp:positionV relativeFrom="page">
              <wp:posOffset>5532120</wp:posOffset>
            </wp:positionV>
            <wp:extent cx="4810125" cy="2095500"/>
            <wp:effectExtent l="0" t="0" r="9525" b="0"/>
            <wp:wrapTopAndBottom/>
            <wp:docPr id="1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9470960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选择“单位办事”－“就业创业”－“创业服务”，选择“创业带动就业补贴申领”/“一次性创业补贴”进行“申报”，完成信息填报。</w:t>
      </w:r>
    </w:p>
    <w:p w14:paraId="6581A45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ascii="Times New Roman" w:hAnsi="Times New Roman" w:eastAsia="方正仿宋_GBK"/>
          <w:sz w:val="28"/>
          <w:szCs w:val="28"/>
        </w:rPr>
      </w:pPr>
    </w:p>
    <w:p w14:paraId="2E9B283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ascii="Times New Roman" w:hAnsi="Times New Roman" w:eastAsia="方正仿宋_GBK"/>
          <w:sz w:val="28"/>
          <w:szCs w:val="28"/>
        </w:rPr>
      </w:pPr>
    </w:p>
    <w:p w14:paraId="24FE4F4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-28575</wp:posOffset>
            </wp:positionH>
            <wp:positionV relativeFrom="page">
              <wp:posOffset>6094730</wp:posOffset>
            </wp:positionV>
            <wp:extent cx="4867275" cy="1247775"/>
            <wp:effectExtent l="0" t="0" r="9525" b="9525"/>
            <wp:wrapTopAndBottom/>
            <wp:docPr id="23" name="图片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-9525</wp:posOffset>
            </wp:positionH>
            <wp:positionV relativeFrom="page">
              <wp:posOffset>3761740</wp:posOffset>
            </wp:positionV>
            <wp:extent cx="4857750" cy="2238375"/>
            <wp:effectExtent l="0" t="0" r="0" b="9525"/>
            <wp:wrapTopAndBottom/>
            <wp:docPr id="22" name="图片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28575</wp:posOffset>
            </wp:positionH>
            <wp:positionV relativeFrom="page">
              <wp:posOffset>1447800</wp:posOffset>
            </wp:positionV>
            <wp:extent cx="4829175" cy="2219325"/>
            <wp:effectExtent l="0" t="0" r="9525" b="9525"/>
            <wp:wrapTopAndBottom/>
            <wp:docPr id="21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   </w:t>
      </w:r>
      <w:r>
        <w:rPr>
          <w:rStyle w:val="5"/>
          <w:rFonts w:hint="eastAsia" w:ascii="Times New Roman" w:hAnsi="Times New Roman" w:eastAsia="方正仿宋_GBK"/>
          <w:sz w:val="28"/>
          <w:szCs w:val="28"/>
          <w:lang w:val="en-US" w:eastAsia="zh-CN"/>
        </w:rPr>
        <w:t>四、</w:t>
      </w:r>
      <w:r>
        <w:rPr>
          <w:rStyle w:val="5"/>
          <w:rFonts w:ascii="Times New Roman" w:hAnsi="Times New Roman" w:eastAsia="方正仿宋_GBK"/>
          <w:sz w:val="28"/>
          <w:szCs w:val="28"/>
        </w:rPr>
        <w:t>咨询电话</w:t>
      </w:r>
    </w:p>
    <w:p w14:paraId="1091F0C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pacing w:val="0"/>
          <w:sz w:val="28"/>
          <w:szCs w:val="28"/>
        </w:rPr>
        <w:t>南京市劳动就业服务管理中心</w:t>
      </w:r>
      <w:r>
        <w:rPr>
          <w:rFonts w:hint="eastAsia" w:ascii="Times New Roman" w:hAnsi="Times New Roman" w:eastAsia="方正仿宋_GBK"/>
          <w:spacing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/>
          <w:spacing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025-83151907</w:t>
      </w:r>
    </w:p>
    <w:p w14:paraId="54B375D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pacing w:val="0"/>
          <w:sz w:val="28"/>
          <w:szCs w:val="28"/>
        </w:rPr>
        <w:t>栖霞区劳动就业管理中心</w:t>
      </w:r>
      <w:r>
        <w:rPr>
          <w:rFonts w:hint="eastAsia" w:ascii="Times New Roman" w:hAnsi="Times New Roman" w:eastAsia="方正仿宋_GBK"/>
          <w:spacing w:val="0"/>
          <w:sz w:val="28"/>
          <w:szCs w:val="28"/>
          <w:lang w:val="en-US" w:eastAsia="zh-CN"/>
        </w:rPr>
        <w:t xml:space="preserve">     </w:t>
      </w:r>
      <w:r>
        <w:rPr>
          <w:rFonts w:ascii="Times New Roman" w:hAnsi="Times New Roman" w:eastAsia="方正仿宋_GBK"/>
          <w:spacing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025-85391362</w:t>
      </w:r>
    </w:p>
    <w:p w14:paraId="2DDBEA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default" w:ascii="Times New Roman" w:hAnsi="Times New Roman" w:eastAsia="方正仿宋_GBK" w:cs="方正仿宋_GBK"/>
          <w:b w:val="0"/>
          <w:bCs w:val="0"/>
          <w:kern w:val="0"/>
          <w:sz w:val="28"/>
          <w:szCs w:val="28"/>
          <w:lang w:val="en-US" w:eastAsia="zh-CN" w:bidi="ar-SA"/>
        </w:rPr>
      </w:pPr>
    </w:p>
    <w:p w14:paraId="2293FC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default" w:ascii="Times New Roman" w:hAnsi="Times New Roman" w:eastAsia="方正仿宋_GBK" w:cs="方正仿宋_GBK"/>
          <w:b w:val="0"/>
          <w:bCs w:val="0"/>
          <w:kern w:val="0"/>
          <w:sz w:val="28"/>
          <w:szCs w:val="28"/>
          <w:lang w:val="en-US" w:eastAsia="zh-CN" w:bidi="ar-SA"/>
        </w:rPr>
      </w:pPr>
    </w:p>
    <w:p w14:paraId="2B52163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Times New Roman" w:hAnsi="Times New Roman" w:eastAsia="方正仿宋_GBK" w:cs="Microsoft YaHei UI"/>
          <w:i w:val="0"/>
          <w:iCs w:val="0"/>
          <w:caps w:val="0"/>
          <w:color w:val="auto"/>
          <w:spacing w:val="15"/>
          <w:sz w:val="28"/>
          <w:szCs w:val="28"/>
          <w:u w:val="none"/>
          <w:shd w:val="clear" w:fill="FFFFFF"/>
        </w:rPr>
      </w:pP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auto"/>
          <w:spacing w:val="15"/>
          <w:sz w:val="28"/>
          <w:szCs w:val="28"/>
          <w:u w:val="none"/>
          <w:shd w:val="clear" w:fill="FFFFFF"/>
          <w:lang w:val="en-US" w:eastAsia="zh-CN"/>
        </w:rPr>
        <w:t>附件3：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auto"/>
          <w:spacing w:val="15"/>
          <w:sz w:val="28"/>
          <w:szCs w:val="28"/>
          <w:u w:val="none"/>
          <w:shd w:val="clear" w:fill="FFFFFF"/>
        </w:rPr>
        <w:t>开业补贴申报指南</w:t>
      </w:r>
    </w:p>
    <w:p w14:paraId="6A9D6A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2" w:firstLineChars="2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Style w:val="5"/>
          <w:rFonts w:hint="eastAsia" w:ascii="Times New Roman" w:hAnsi="Times New Roman" w:eastAsia="方正仿宋_GBK"/>
          <w:sz w:val="28"/>
          <w:szCs w:val="28"/>
          <w:lang w:val="en-US" w:eastAsia="zh-CN"/>
        </w:rPr>
        <w:t>一、</w:t>
      </w:r>
      <w:r>
        <w:rPr>
          <w:rStyle w:val="5"/>
          <w:rFonts w:ascii="Times New Roman" w:hAnsi="Times New Roman" w:eastAsia="方正仿宋_GBK"/>
          <w:sz w:val="28"/>
          <w:szCs w:val="28"/>
        </w:rPr>
        <w:t>政策内容</w:t>
      </w:r>
    </w:p>
    <w:p w14:paraId="3785F3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92" w:firstLineChars="200"/>
        <w:jc w:val="left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8"/>
          <w:kern w:val="0"/>
          <w:sz w:val="28"/>
          <w:szCs w:val="28"/>
          <w:u w:val="none"/>
          <w:lang w:val="en-US" w:eastAsia="zh-CN" w:bidi="ar"/>
        </w:rPr>
        <w:t>毕业5年内的全日制大专及以上学历高校毕业生，2018年1月1日后首次在宁注册领取工商营业执照，并担任创业实体的法定代表人、个体工商户主，申请人未在自身创办实体外单位就业，给予2000元一次性开业补贴。</w:t>
      </w:r>
    </w:p>
    <w:p w14:paraId="4E73EC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2" w:firstLineChars="2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Style w:val="5"/>
          <w:rFonts w:hint="eastAsia" w:ascii="Times New Roman" w:hAnsi="Times New Roman" w:eastAsia="方正仿宋_GBK"/>
          <w:sz w:val="28"/>
          <w:szCs w:val="28"/>
          <w:lang w:val="en-US" w:eastAsia="zh-CN"/>
        </w:rPr>
        <w:t>二、</w:t>
      </w:r>
      <w:r>
        <w:rPr>
          <w:rStyle w:val="5"/>
          <w:rFonts w:ascii="Times New Roman" w:hAnsi="Times New Roman" w:eastAsia="方正仿宋_GBK"/>
          <w:sz w:val="28"/>
          <w:szCs w:val="28"/>
        </w:rPr>
        <w:t>申请材料</w:t>
      </w:r>
    </w:p>
    <w:p w14:paraId="5925C3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信息比对，无需申请材料。</w:t>
      </w:r>
    </w:p>
    <w:p w14:paraId="6E88CA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2" w:firstLineChars="2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Style w:val="5"/>
          <w:rFonts w:hint="eastAsia" w:ascii="Times New Roman" w:hAnsi="Times New Roman" w:eastAsia="方正仿宋_GBK"/>
          <w:sz w:val="28"/>
          <w:szCs w:val="28"/>
          <w:lang w:val="en-US" w:eastAsia="zh-CN"/>
        </w:rPr>
        <w:t>三、</w:t>
      </w:r>
      <w:r>
        <w:rPr>
          <w:rStyle w:val="5"/>
          <w:rFonts w:ascii="Times New Roman" w:hAnsi="Times New Roman" w:eastAsia="方正仿宋_GBK"/>
          <w:sz w:val="28"/>
          <w:szCs w:val="28"/>
        </w:rPr>
        <w:t>办理途径及流程</w:t>
      </w:r>
    </w:p>
    <w:p w14:paraId="79E81F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966470</wp:posOffset>
            </wp:positionH>
            <wp:positionV relativeFrom="page">
              <wp:posOffset>5362575</wp:posOffset>
            </wp:positionV>
            <wp:extent cx="3902075" cy="2879725"/>
            <wp:effectExtent l="0" t="0" r="3175" b="15875"/>
            <wp:wrapTopAndBottom/>
            <wp:docPr id="15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0207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仿宋_GBK" w:cs="宋体"/>
          <w:kern w:val="0"/>
          <w:sz w:val="28"/>
          <w:szCs w:val="28"/>
          <w:lang w:val="en-US" w:eastAsia="zh-CN" w:bidi="ar"/>
        </w:rPr>
        <w:t>（一）打开“我的南京”APP进行登录。（二）点击首页“大学生服务专区”－“就业创业”－“开业补贴”，完成信息填报。</w:t>
      </w:r>
    </w:p>
    <w:p w14:paraId="4FA09EA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2" w:firstLineChars="2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Style w:val="5"/>
          <w:rFonts w:hint="eastAsia" w:ascii="Times New Roman" w:hAnsi="Times New Roman" w:eastAsia="方正仿宋_GBK"/>
          <w:sz w:val="28"/>
          <w:szCs w:val="28"/>
          <w:lang w:val="en-US" w:eastAsia="zh-CN"/>
        </w:rPr>
        <w:t>四、</w:t>
      </w:r>
      <w:r>
        <w:rPr>
          <w:rStyle w:val="5"/>
          <w:rFonts w:ascii="Times New Roman" w:hAnsi="Times New Roman" w:eastAsia="方正仿宋_GBK"/>
          <w:sz w:val="28"/>
          <w:szCs w:val="28"/>
        </w:rPr>
        <w:t>咨询电话</w:t>
      </w:r>
    </w:p>
    <w:p w14:paraId="64025E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8"/>
          <w:kern w:val="0"/>
          <w:sz w:val="28"/>
          <w:szCs w:val="28"/>
          <w:lang w:val="en-US" w:eastAsia="zh-CN" w:bidi="ar"/>
        </w:rPr>
      </w:pPr>
      <w:r>
        <w:rPr>
          <w:rFonts w:ascii="Times New Roman" w:hAnsi="Times New Roman" w:eastAsia="方正仿宋_GBK" w:cs="宋体"/>
          <w:kern w:val="0"/>
          <w:sz w:val="28"/>
          <w:szCs w:val="28"/>
          <w:lang w:val="en-US" w:eastAsia="zh-CN" w:bidi="ar"/>
        </w:rPr>
        <w:t>南京市劳动就业服务管理中心</w:t>
      </w:r>
      <w:r>
        <w:rPr>
          <w:rFonts w:hint="eastAsia" w:ascii="Times New Roman" w:hAnsi="Times New Roman" w:eastAsia="方正仿宋_GBK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Times New Roman" w:hAnsi="Times New Roman" w:eastAsia="方正仿宋_GBK" w:cs="宋体"/>
          <w:spacing w:val="8"/>
          <w:kern w:val="0"/>
          <w:sz w:val="28"/>
          <w:szCs w:val="28"/>
          <w:lang w:val="en-US" w:eastAsia="zh-CN" w:bidi="ar"/>
        </w:rPr>
        <w:t>电话：</w:t>
      </w:r>
      <w:r>
        <w:rPr>
          <w:rFonts w:hint="default" w:ascii="Times New Roman" w:hAnsi="Times New Roman" w:eastAsia="方正仿宋_GBK" w:cs="Times New Roman"/>
          <w:spacing w:val="8"/>
          <w:kern w:val="0"/>
          <w:sz w:val="28"/>
          <w:szCs w:val="28"/>
          <w:lang w:val="en-US" w:eastAsia="zh-CN" w:bidi="ar"/>
        </w:rPr>
        <w:t>025-83151906</w:t>
      </w:r>
      <w:r>
        <w:rPr>
          <w:rFonts w:hint="eastAsia" w:ascii="Times New Roman" w:hAnsi="Times New Roman" w:eastAsia="方正仿宋_GBK" w:cs="Times New Roman"/>
          <w:spacing w:val="8"/>
          <w:kern w:val="0"/>
          <w:sz w:val="28"/>
          <w:szCs w:val="28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spacing w:val="8"/>
          <w:kern w:val="0"/>
          <w:sz w:val="28"/>
          <w:szCs w:val="28"/>
          <w:lang w:val="en-US" w:eastAsia="zh-CN" w:bidi="ar"/>
        </w:rPr>
        <w:t>83151907</w:t>
      </w:r>
    </w:p>
    <w:p w14:paraId="4B5EC8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ascii="Times New Roman" w:hAnsi="Times New Roman" w:eastAsia="方正仿宋_GBK"/>
          <w:spacing w:val="0"/>
          <w:sz w:val="28"/>
          <w:szCs w:val="28"/>
        </w:rPr>
        <w:t>栖霞区劳动就业管理中心</w:t>
      </w:r>
      <w:r>
        <w:rPr>
          <w:rFonts w:hint="eastAsia" w:ascii="Times New Roman" w:hAnsi="Times New Roman" w:eastAsia="方正仿宋_GBK"/>
          <w:spacing w:val="0"/>
          <w:sz w:val="28"/>
          <w:szCs w:val="28"/>
          <w:lang w:val="en-US" w:eastAsia="zh-CN"/>
        </w:rPr>
        <w:t xml:space="preserve">     </w:t>
      </w:r>
      <w:r>
        <w:rPr>
          <w:rFonts w:ascii="Times New Roman" w:hAnsi="Times New Roman" w:eastAsia="方正仿宋_GBK"/>
          <w:spacing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025-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85300339</w:t>
      </w:r>
    </w:p>
    <w:p w14:paraId="7EDE750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default" w:ascii="Times New Roman" w:hAnsi="Times New Roman" w:eastAsia="方正仿宋_GBK"/>
          <w:color w:val="0000FF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方正仿宋_GBK" w:cs="Microsoft YaHei UI"/>
          <w:b w:val="0"/>
          <w:bCs w:val="0"/>
          <w:i w:val="0"/>
          <w:iCs w:val="0"/>
          <w:caps w:val="0"/>
          <w:color w:val="0000FF"/>
          <w:spacing w:val="15"/>
          <w:kern w:val="0"/>
          <w:sz w:val="28"/>
          <w:szCs w:val="28"/>
          <w:u w:val="none"/>
          <w:shd w:val="clear" w:fill="FFFFFF"/>
          <w:lang w:val="en-US" w:eastAsia="zh-CN" w:bidi="ar-SA"/>
        </w:rPr>
        <w:t>附件4：青年大学生优秀创业项目申报指南</w:t>
      </w:r>
    </w:p>
    <w:p w14:paraId="0A6D66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2" w:firstLineChars="2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Style w:val="5"/>
          <w:rFonts w:hint="eastAsia" w:ascii="Times New Roman" w:hAnsi="Times New Roman" w:eastAsia="方正仿宋_GBK"/>
          <w:sz w:val="28"/>
          <w:szCs w:val="28"/>
          <w:lang w:val="en-US" w:eastAsia="zh-CN"/>
        </w:rPr>
        <w:t>一、</w:t>
      </w:r>
      <w:r>
        <w:rPr>
          <w:rStyle w:val="5"/>
          <w:rFonts w:ascii="Times New Roman" w:hAnsi="Times New Roman" w:eastAsia="方正仿宋_GBK"/>
          <w:sz w:val="28"/>
          <w:szCs w:val="28"/>
        </w:rPr>
        <w:t>政策内容</w:t>
      </w:r>
    </w:p>
    <w:p w14:paraId="0F88E9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92" w:firstLineChars="200"/>
        <w:jc w:val="left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8"/>
          <w:kern w:val="0"/>
          <w:sz w:val="28"/>
          <w:szCs w:val="28"/>
          <w:u w:val="none"/>
          <w:lang w:val="en-US" w:eastAsia="zh-CN" w:bidi="ar"/>
        </w:rPr>
        <w:t>普通高校在校生、毕业5年内的高校毕业生、35周岁以下具有国家承认高等教育学历人员，作为创业项目实际持有人或实际运营负责人，落地后作为创业实体的法定代表人且全职创业，可申报青年大学生优秀创业项目。对评选出的优秀项目给予</w:t>
      </w:r>
      <w:bookmarkStart w:id="0" w:name="_GoBack"/>
      <w:r>
        <w:rPr>
          <w:rFonts w:hint="eastAsia" w:eastAsia="方正仿宋_GBK" w:cs="Times New Roman"/>
          <w:spacing w:val="8"/>
          <w:kern w:val="0"/>
          <w:sz w:val="28"/>
          <w:szCs w:val="28"/>
          <w:u w:val="none"/>
          <w:lang w:val="en-US" w:eastAsia="zh-CN" w:bidi="ar"/>
        </w:rPr>
        <w:t>10万-50万</w:t>
      </w:r>
      <w:bookmarkEnd w:id="0"/>
      <w:r>
        <w:rPr>
          <w:rFonts w:hint="default" w:ascii="Times New Roman" w:hAnsi="Times New Roman" w:eastAsia="方正仿宋_GBK" w:cs="Times New Roman"/>
          <w:spacing w:val="8"/>
          <w:kern w:val="0"/>
          <w:sz w:val="28"/>
          <w:szCs w:val="28"/>
          <w:u w:val="none"/>
          <w:lang w:val="en-US" w:eastAsia="zh-CN" w:bidi="ar"/>
        </w:rPr>
        <w:t>元资助，其中50%资助资金由市级天使基金进行股权投资，50%由政府补助。</w:t>
      </w:r>
    </w:p>
    <w:p w14:paraId="2173DD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2" w:firstLineChars="2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Style w:val="5"/>
          <w:rFonts w:hint="eastAsia" w:ascii="Times New Roman" w:hAnsi="Times New Roman" w:eastAsia="方正仿宋_GBK"/>
          <w:sz w:val="28"/>
          <w:szCs w:val="28"/>
          <w:lang w:val="en-US" w:eastAsia="zh-CN"/>
        </w:rPr>
        <w:t>二、</w:t>
      </w:r>
      <w:r>
        <w:rPr>
          <w:rStyle w:val="5"/>
          <w:rFonts w:ascii="Times New Roman" w:hAnsi="Times New Roman" w:eastAsia="方正仿宋_GBK"/>
          <w:sz w:val="28"/>
          <w:szCs w:val="28"/>
        </w:rPr>
        <w:t>申请材料</w:t>
      </w:r>
    </w:p>
    <w:p w14:paraId="5AF327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创业计划书等。</w:t>
      </w:r>
    </w:p>
    <w:p w14:paraId="4880B4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2" w:firstLineChars="2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Style w:val="5"/>
          <w:rFonts w:hint="eastAsia" w:ascii="Times New Roman" w:hAnsi="Times New Roman" w:eastAsia="方正仿宋_GBK"/>
          <w:sz w:val="28"/>
          <w:szCs w:val="28"/>
          <w:lang w:val="en-US" w:eastAsia="zh-CN"/>
        </w:rPr>
        <w:t>三、</w:t>
      </w:r>
      <w:r>
        <w:rPr>
          <w:rStyle w:val="5"/>
          <w:rFonts w:ascii="Times New Roman" w:hAnsi="Times New Roman" w:eastAsia="方正仿宋_GBK"/>
          <w:sz w:val="28"/>
          <w:szCs w:val="28"/>
        </w:rPr>
        <w:t>办理途径及流程</w:t>
      </w:r>
    </w:p>
    <w:p w14:paraId="016C6C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441325</wp:posOffset>
            </wp:positionH>
            <wp:positionV relativeFrom="paragraph">
              <wp:posOffset>1127760</wp:posOffset>
            </wp:positionV>
            <wp:extent cx="4653915" cy="3783330"/>
            <wp:effectExtent l="0" t="0" r="13335" b="7620"/>
            <wp:wrapTopAndBottom/>
            <wp:docPr id="18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6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53915" cy="3783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仿宋_GBK"/>
          <w:sz w:val="28"/>
          <w:szCs w:val="28"/>
        </w:rPr>
        <w:t>方法一：打开“南京市人才服务中心”微信公众号“办事大厅”，点击“大学生创业”－“创业优秀项目”，阅读“参赛须知”后点击“同意”，点击“立刻申请”，完成信息填报。</w:t>
      </w:r>
    </w:p>
    <w:p w14:paraId="7F10B6A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ascii="Times New Roman" w:hAnsi="Times New Roman" w:eastAsia="方正仿宋_GBK"/>
          <w:sz w:val="28"/>
          <w:szCs w:val="28"/>
        </w:rPr>
      </w:pPr>
    </w:p>
    <w:p w14:paraId="0DF732D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 </w:t>
      </w:r>
    </w:p>
    <w:p w14:paraId="285ECD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52070</wp:posOffset>
            </wp:positionH>
            <wp:positionV relativeFrom="page">
              <wp:posOffset>3954780</wp:posOffset>
            </wp:positionV>
            <wp:extent cx="5257800" cy="1495425"/>
            <wp:effectExtent l="0" t="0" r="0" b="9525"/>
            <wp:wrapTopAndBottom/>
            <wp:docPr id="17" name="图片 1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5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仿宋_GBK"/>
          <w:sz w:val="28"/>
          <w:szCs w:val="28"/>
        </w:rPr>
        <w:t>方法二：打开“南京市人力资源和社会保障局”网站（http://rsj.nanjing.gov.cn），点击右上角“用户登录”，选择 “个人登录”，在三种登录方式中选择一种：（1）使用“江苏智慧人社”APP扫一扫（2）账号密码登录（3）手机动态码登录，进入“南京人社网上办事服务大厅”，选择“大学生创业”－“优秀项目申报”，完成信息填报。</w:t>
      </w:r>
    </w:p>
    <w:p w14:paraId="655DF7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center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 w:cs="宋体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1146175</wp:posOffset>
            </wp:positionH>
            <wp:positionV relativeFrom="page">
              <wp:posOffset>5723890</wp:posOffset>
            </wp:positionV>
            <wp:extent cx="3241675" cy="3093085"/>
            <wp:effectExtent l="0" t="0" r="15875" b="12065"/>
            <wp:wrapTopAndBottom/>
            <wp:docPr id="19" name="图片 1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25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41675" cy="3093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49FE6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147320</wp:posOffset>
            </wp:positionH>
            <wp:positionV relativeFrom="page">
              <wp:posOffset>3667125</wp:posOffset>
            </wp:positionV>
            <wp:extent cx="5010150" cy="3267075"/>
            <wp:effectExtent l="0" t="0" r="0" b="9525"/>
            <wp:wrapTopAndBottom/>
            <wp:docPr id="20" name="图片 20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6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仿宋_GBK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175895</wp:posOffset>
            </wp:positionH>
            <wp:positionV relativeFrom="page">
              <wp:posOffset>1341120</wp:posOffset>
            </wp:positionV>
            <wp:extent cx="4819650" cy="2133600"/>
            <wp:effectExtent l="0" t="0" r="0" b="0"/>
            <wp:wrapTopAndBottom/>
            <wp:docPr id="16" name="图片 19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9" descr="IMG_25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85652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2" w:firstLineChars="2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Style w:val="5"/>
          <w:rFonts w:hint="eastAsia" w:ascii="Times New Roman" w:hAnsi="Times New Roman" w:eastAsia="方正仿宋_GBK"/>
          <w:sz w:val="28"/>
          <w:szCs w:val="28"/>
          <w:lang w:val="en-US" w:eastAsia="zh-CN"/>
        </w:rPr>
        <w:t>四、</w:t>
      </w:r>
      <w:r>
        <w:rPr>
          <w:rStyle w:val="5"/>
          <w:rFonts w:ascii="Times New Roman" w:hAnsi="Times New Roman" w:eastAsia="方正仿宋_GBK"/>
          <w:sz w:val="28"/>
          <w:szCs w:val="28"/>
        </w:rPr>
        <w:t>咨询电话</w:t>
      </w:r>
    </w:p>
    <w:p w14:paraId="3C878B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default" w:ascii="Times New Roman" w:hAnsi="Times New Roman" w:eastAsia="方正仿宋_GBK"/>
          <w:color w:val="0000FF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方正仿宋_GBK"/>
          <w:sz w:val="28"/>
          <w:szCs w:val="28"/>
        </w:rPr>
        <w:t>南京市劳动就业服务管理中心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28"/>
          <w:szCs w:val="28"/>
        </w:rPr>
        <w:t>电话：025-83151906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、</w:t>
      </w:r>
      <w:r>
        <w:rPr>
          <w:rFonts w:ascii="Times New Roman" w:hAnsi="Times New Roman" w:eastAsia="方正仿宋_GBK"/>
          <w:sz w:val="28"/>
          <w:szCs w:val="28"/>
        </w:rPr>
        <w:t>83151907</w:t>
      </w:r>
    </w:p>
    <w:p w14:paraId="6AF08D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pacing w:val="0"/>
          <w:sz w:val="24"/>
          <w:szCs w:val="2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672B83"/>
    <w:multiLevelType w:val="singleLevel"/>
    <w:tmpl w:val="68672B8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76CAC"/>
    <w:rsid w:val="0E576CAC"/>
    <w:rsid w:val="147107CF"/>
    <w:rsid w:val="3C0E5F4D"/>
    <w:rsid w:val="48B22B66"/>
    <w:rsid w:val="6A18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single"/>
    </w:rPr>
  </w:style>
  <w:style w:type="character" w:styleId="7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customStyle="1" w:styleId="8">
    <w:name w:val="样式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hint="default" w:eastAsia="方正小标宋简体" w:asciiTheme="minorAscii" w:hAnsiTheme="minorAscii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webp"/><Relationship Id="rId20" Type="http://schemas.openxmlformats.org/officeDocument/2006/relationships/image" Target="media/image17.webp"/><Relationship Id="rId2" Type="http://schemas.openxmlformats.org/officeDocument/2006/relationships/settings" Target="settings.xml"/><Relationship Id="rId19" Type="http://schemas.openxmlformats.org/officeDocument/2006/relationships/image" Target="media/image16.webp"/><Relationship Id="rId18" Type="http://schemas.openxmlformats.org/officeDocument/2006/relationships/image" Target="media/image15.webp"/><Relationship Id="rId17" Type="http://schemas.openxmlformats.org/officeDocument/2006/relationships/image" Target="media/image14.webp"/><Relationship Id="rId16" Type="http://schemas.openxmlformats.org/officeDocument/2006/relationships/image" Target="media/image13.webp"/><Relationship Id="rId15" Type="http://schemas.openxmlformats.org/officeDocument/2006/relationships/image" Target="media/image12.webp"/><Relationship Id="rId14" Type="http://schemas.openxmlformats.org/officeDocument/2006/relationships/image" Target="media/image11.webp"/><Relationship Id="rId13" Type="http://schemas.openxmlformats.org/officeDocument/2006/relationships/image" Target="media/image10.webp"/><Relationship Id="rId12" Type="http://schemas.openxmlformats.org/officeDocument/2006/relationships/image" Target="media/image9.webp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1925</Words>
  <Characters>2203</Characters>
  <Lines>0</Lines>
  <Paragraphs>0</Paragraphs>
  <TotalTime>26</TotalTime>
  <ScaleCrop>false</ScaleCrop>
  <LinksUpToDate>false</LinksUpToDate>
  <CharactersWithSpaces>2246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2025-06-23T01:51:00Z</dcterms:created>
  <dc:creator>lmx</dc:creator>
  <cp:lastModifiedBy>张张</cp:lastModifiedBy>
  <dcterms:modified xsi:type="dcterms:W3CDTF">2025-06-23T02:46:04Z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27C54E82FEB7455390676EC58226F827_11</vt:lpwstr>
  </property>
  <property fmtid="{D5CDD505-2E9C-101B-9397-08002B2CF9AE}" pid="4" name="KSOTemplateDocerSaveRecord">
    <vt:lpwstr>eyJoZGlkIjoiMTA4MjkyNDIzMTdiNDUwZTgxMWQzYWYzMjZjNWNhNmIiLCJ1c2VySWQiOiI1MDU0MzIyNTgifQ==</vt:lpwstr>
  </property>
</Properties>
</file>