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0CCA6C">
      <w:pPr>
        <w:jc w:val="center"/>
        <w:rPr>
          <w:rFonts w:hint="eastAsia" w:eastAsiaTheme="minorEastAsia"/>
          <w:sz w:val="32"/>
          <w:szCs w:val="32"/>
          <w:lang w:eastAsia="zh-CN"/>
        </w:rPr>
      </w:pPr>
      <w:r>
        <w:rPr>
          <w:rFonts w:hint="eastAsia"/>
          <w:sz w:val="32"/>
          <w:szCs w:val="32"/>
          <w:lang w:eastAsia="zh-CN"/>
        </w:rPr>
        <w:t>栖霞区文旅局</w:t>
      </w:r>
      <w:r>
        <w:rPr>
          <w:rFonts w:hint="eastAsia"/>
          <w:sz w:val="32"/>
          <w:szCs w:val="32"/>
          <w:lang w:val="en-US" w:eastAsia="zh-CN"/>
        </w:rPr>
        <w:t>2026年度</w:t>
      </w:r>
      <w:r>
        <w:rPr>
          <w:rFonts w:hint="eastAsia"/>
          <w:sz w:val="32"/>
          <w:szCs w:val="32"/>
          <w:lang w:eastAsia="zh-CN"/>
        </w:rPr>
        <w:t>涉企行政检查标准</w:t>
      </w:r>
      <w:bookmarkStart w:id="0" w:name="_GoBack"/>
      <w:bookmarkEnd w:id="0"/>
    </w:p>
    <w:tbl>
      <w:tblPr>
        <w:tblStyle w:val="5"/>
        <w:tblW w:w="101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722"/>
        <w:gridCol w:w="1707"/>
        <w:gridCol w:w="7700"/>
      </w:tblGrid>
      <w:tr w14:paraId="770C6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66" w:hRule="atLeast"/>
          <w:jc w:val="center"/>
        </w:trPr>
        <w:tc>
          <w:tcPr>
            <w:tcW w:w="722" w:type="dxa"/>
            <w:vAlign w:val="center"/>
          </w:tcPr>
          <w:p w14:paraId="3D4D64E2">
            <w:pPr>
              <w:jc w:val="center"/>
              <w:rPr>
                <w:rFonts w:hint="eastAsia" w:eastAsiaTheme="minorEastAsia"/>
                <w:b/>
                <w:bCs/>
                <w:vertAlign w:val="baseline"/>
                <w:lang w:eastAsia="zh-CN"/>
              </w:rPr>
            </w:pPr>
            <w:r>
              <w:rPr>
                <w:rFonts w:hint="eastAsia"/>
                <w:b/>
                <w:bCs/>
                <w:vertAlign w:val="baseline"/>
                <w:lang w:eastAsia="zh-CN"/>
              </w:rPr>
              <w:t>序号</w:t>
            </w:r>
          </w:p>
        </w:tc>
        <w:tc>
          <w:tcPr>
            <w:tcW w:w="1707" w:type="dxa"/>
            <w:vAlign w:val="center"/>
          </w:tcPr>
          <w:p w14:paraId="609A0B42">
            <w:pPr>
              <w:jc w:val="center"/>
              <w:rPr>
                <w:rFonts w:hint="eastAsia" w:eastAsiaTheme="minorEastAsia"/>
                <w:b/>
                <w:bCs/>
                <w:vertAlign w:val="baseline"/>
                <w:lang w:eastAsia="zh-CN"/>
              </w:rPr>
            </w:pPr>
            <w:r>
              <w:rPr>
                <w:rFonts w:hint="eastAsia"/>
                <w:b/>
                <w:bCs/>
                <w:vertAlign w:val="baseline"/>
                <w:lang w:eastAsia="zh-CN"/>
              </w:rPr>
              <w:t>检查事项</w:t>
            </w:r>
          </w:p>
        </w:tc>
        <w:tc>
          <w:tcPr>
            <w:tcW w:w="7700" w:type="dxa"/>
            <w:vAlign w:val="center"/>
          </w:tcPr>
          <w:p w14:paraId="0B33804B">
            <w:pPr>
              <w:jc w:val="center"/>
              <w:rPr>
                <w:rFonts w:hint="eastAsia" w:eastAsiaTheme="minorEastAsia"/>
                <w:b/>
                <w:bCs/>
                <w:vertAlign w:val="baseline"/>
                <w:lang w:eastAsia="zh-CN"/>
              </w:rPr>
            </w:pPr>
            <w:r>
              <w:rPr>
                <w:rFonts w:hint="eastAsia"/>
                <w:b/>
                <w:bCs/>
                <w:vertAlign w:val="baseline"/>
                <w:lang w:eastAsia="zh-CN"/>
              </w:rPr>
              <w:t>行政检查标准</w:t>
            </w:r>
          </w:p>
        </w:tc>
      </w:tr>
      <w:tr w14:paraId="684E0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722" w:type="dxa"/>
            <w:vAlign w:val="center"/>
          </w:tcPr>
          <w:p w14:paraId="114ED534">
            <w:pPr>
              <w:jc w:val="center"/>
              <w:rPr>
                <w:rFonts w:hint="eastAsia" w:eastAsiaTheme="minorEastAsia"/>
                <w:vertAlign w:val="baseline"/>
                <w:lang w:val="en-US" w:eastAsia="zh-CN"/>
              </w:rPr>
            </w:pPr>
            <w:r>
              <w:rPr>
                <w:rFonts w:hint="eastAsia"/>
                <w:vertAlign w:val="baseline"/>
                <w:lang w:val="en-US" w:eastAsia="zh-CN"/>
              </w:rPr>
              <w:t>1</w:t>
            </w:r>
          </w:p>
        </w:tc>
        <w:tc>
          <w:tcPr>
            <w:tcW w:w="1707" w:type="dxa"/>
            <w:vAlign w:val="center"/>
          </w:tcPr>
          <w:p w14:paraId="5E2E70F0">
            <w:pPr>
              <w:keepNext w:val="0"/>
              <w:keepLines w:val="0"/>
              <w:widowControl/>
              <w:suppressLineNumbers w:val="0"/>
              <w:jc w:val="both"/>
              <w:textAlignment w:val="center"/>
              <w:rPr>
                <w:vertAlign w:val="baseline"/>
              </w:rPr>
            </w:pPr>
            <w:r>
              <w:rPr>
                <w:rFonts w:hint="eastAsia" w:ascii="仿宋_GB2312" w:hAnsi="宋体" w:eastAsia="仿宋_GB2312" w:cs="仿宋_GB2312"/>
                <w:i w:val="0"/>
                <w:iCs w:val="0"/>
                <w:color w:val="000000"/>
                <w:kern w:val="0"/>
                <w:sz w:val="22"/>
                <w:szCs w:val="22"/>
                <w:u w:val="none"/>
                <w:lang w:val="en-US" w:eastAsia="zh-CN" w:bidi="ar"/>
              </w:rPr>
              <w:t>对互联网上网服务营业场所的行政检查</w:t>
            </w:r>
          </w:p>
        </w:tc>
        <w:tc>
          <w:tcPr>
            <w:tcW w:w="7700" w:type="dxa"/>
            <w:vAlign w:val="center"/>
          </w:tcPr>
          <w:p w14:paraId="05AB0A1F">
            <w:pPr>
              <w:keepNext w:val="0"/>
              <w:keepLines w:val="0"/>
              <w:widowControl/>
              <w:suppressLineNumbers w:val="0"/>
              <w:jc w:val="left"/>
              <w:textAlignment w:val="center"/>
              <w:rPr>
                <w:vertAlign w:val="baseline"/>
              </w:rPr>
            </w:pPr>
            <w:r>
              <w:rPr>
                <w:rFonts w:hint="eastAsia" w:ascii="仿宋_GB2312" w:hAnsi="宋体" w:eastAsia="仿宋_GB2312" w:cs="仿宋_GB2312"/>
                <w:i w:val="0"/>
                <w:iCs w:val="0"/>
                <w:color w:val="000000"/>
                <w:kern w:val="0"/>
                <w:sz w:val="22"/>
                <w:szCs w:val="22"/>
                <w:u w:val="none"/>
                <w:lang w:val="en-US" w:eastAsia="zh-CN" w:bidi="ar"/>
              </w:rPr>
              <w:t>1.对擅自从事互联网上网服务经营活动；《网络文化经营许可证》涂改、出租等；接纳未成年人；停止经营管理技术措施；未悬挂《网络文化经营许可证》；未悬挂未成年人禁入标志；未通过局域网的方式接入互联网；未建立场内巡查制度；未核对、登记有效证件；有关上网信息未按规定时间保存和记录或在规定时间内修改、删除；变更名称、住所、法定代表人等未备案等经营活动的监督管理。</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2.管理情况监督检查。</w:t>
            </w:r>
          </w:p>
        </w:tc>
      </w:tr>
      <w:tr w14:paraId="60680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722" w:type="dxa"/>
            <w:vAlign w:val="center"/>
          </w:tcPr>
          <w:p w14:paraId="1C63FC4C">
            <w:pPr>
              <w:jc w:val="center"/>
              <w:rPr>
                <w:rFonts w:hint="eastAsia" w:eastAsiaTheme="minorEastAsia"/>
                <w:vertAlign w:val="baseline"/>
                <w:lang w:val="en-US" w:eastAsia="zh-CN"/>
              </w:rPr>
            </w:pPr>
            <w:r>
              <w:rPr>
                <w:rFonts w:hint="eastAsia"/>
                <w:vertAlign w:val="baseline"/>
                <w:lang w:val="en-US" w:eastAsia="zh-CN"/>
              </w:rPr>
              <w:t>2</w:t>
            </w:r>
          </w:p>
        </w:tc>
        <w:tc>
          <w:tcPr>
            <w:tcW w:w="1707" w:type="dxa"/>
            <w:vAlign w:val="center"/>
          </w:tcPr>
          <w:p w14:paraId="25F1782B">
            <w:pPr>
              <w:keepNext w:val="0"/>
              <w:keepLines w:val="0"/>
              <w:widowControl/>
              <w:suppressLineNumbers w:val="0"/>
              <w:jc w:val="both"/>
              <w:textAlignment w:val="center"/>
              <w:rPr>
                <w:vertAlign w:val="baseline"/>
              </w:rPr>
            </w:pPr>
            <w:r>
              <w:rPr>
                <w:rFonts w:hint="eastAsia" w:ascii="仿宋_GB2312" w:hAnsi="宋体" w:eastAsia="仿宋_GB2312" w:cs="仿宋_GB2312"/>
                <w:i w:val="0"/>
                <w:iCs w:val="0"/>
                <w:color w:val="000000"/>
                <w:kern w:val="0"/>
                <w:sz w:val="22"/>
                <w:szCs w:val="22"/>
                <w:u w:val="none"/>
                <w:lang w:val="en-US" w:eastAsia="zh-CN" w:bidi="ar"/>
              </w:rPr>
              <w:t>对“剧本杀”“密室逃脱”等剧本娱乐经营场所的行政检查</w:t>
            </w:r>
          </w:p>
        </w:tc>
        <w:tc>
          <w:tcPr>
            <w:tcW w:w="7700" w:type="dxa"/>
            <w:vAlign w:val="center"/>
          </w:tcPr>
          <w:p w14:paraId="06A3BCFB">
            <w:pPr>
              <w:keepNext w:val="0"/>
              <w:keepLines w:val="0"/>
              <w:widowControl/>
              <w:suppressLineNumbers w:val="0"/>
              <w:jc w:val="left"/>
              <w:textAlignment w:val="center"/>
              <w:rPr>
                <w:vertAlign w:val="baseline"/>
              </w:rPr>
            </w:pPr>
            <w:r>
              <w:rPr>
                <w:rFonts w:hint="eastAsia" w:ascii="仿宋_GB2312" w:hAnsi="宋体" w:eastAsia="仿宋_GB2312" w:cs="仿宋_GB2312"/>
                <w:i w:val="0"/>
                <w:iCs w:val="0"/>
                <w:color w:val="000000"/>
                <w:kern w:val="0"/>
                <w:sz w:val="22"/>
                <w:szCs w:val="22"/>
                <w:u w:val="none"/>
                <w:lang w:val="en-US" w:eastAsia="zh-CN" w:bidi="ar"/>
              </w:rPr>
              <w:t>1.经营地址与营业执照地址是否一致；</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2.场所是否设置在地下二层及以下楼层、住宅建筑内、“三合一”场所、彩钢板建筑和村民自建房内；</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3.是否完成剧本娱乐活动场所和脚本的备案；</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4.是否在显著位置悬挂未成年人非节假日限入标志；</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5.是否设置适龄提示范围的标识；</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6.设置的场景如不适宜未成年人的，应当在显著位置予以提示，并不得允许未成年人进入；</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7.是否有涉及暴力、色情、邪教、迷信等问题剧本；</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8.密室逃脱场所“一键开锁”功能是否实现；</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9.是否采取安全告知书或者安全告知上墙的方式将消防安全注意事项、火灾逃生和应急疏散路线的相关事项进行消费者告知；</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10.经营场所是否存在消防安全隐患。</w:t>
            </w:r>
          </w:p>
        </w:tc>
      </w:tr>
      <w:tr w14:paraId="39958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722" w:type="dxa"/>
            <w:vAlign w:val="center"/>
          </w:tcPr>
          <w:p w14:paraId="6CDEF096">
            <w:pPr>
              <w:jc w:val="center"/>
              <w:rPr>
                <w:rFonts w:hint="eastAsia" w:eastAsiaTheme="minorEastAsia"/>
                <w:vertAlign w:val="baseline"/>
                <w:lang w:val="en-US" w:eastAsia="zh-CN"/>
              </w:rPr>
            </w:pPr>
            <w:r>
              <w:rPr>
                <w:rFonts w:hint="eastAsia"/>
                <w:vertAlign w:val="baseline"/>
                <w:lang w:val="en-US" w:eastAsia="zh-CN"/>
              </w:rPr>
              <w:t>3</w:t>
            </w:r>
          </w:p>
        </w:tc>
        <w:tc>
          <w:tcPr>
            <w:tcW w:w="1707" w:type="dxa"/>
            <w:vAlign w:val="center"/>
          </w:tcPr>
          <w:p w14:paraId="2EA8AD94">
            <w:pPr>
              <w:keepNext w:val="0"/>
              <w:keepLines w:val="0"/>
              <w:widowControl/>
              <w:suppressLineNumbers w:val="0"/>
              <w:jc w:val="both"/>
              <w:textAlignment w:val="center"/>
              <w:rPr>
                <w:vertAlign w:val="baseline"/>
              </w:rPr>
            </w:pPr>
            <w:r>
              <w:rPr>
                <w:rFonts w:hint="eastAsia" w:ascii="仿宋_GB2312" w:hAnsi="宋体" w:eastAsia="仿宋_GB2312" w:cs="仿宋_GB2312"/>
                <w:i w:val="0"/>
                <w:iCs w:val="0"/>
                <w:color w:val="000000"/>
                <w:kern w:val="0"/>
                <w:sz w:val="22"/>
                <w:szCs w:val="22"/>
                <w:u w:val="none"/>
                <w:lang w:val="en-US" w:eastAsia="zh-CN" w:bidi="ar"/>
              </w:rPr>
              <w:t>对歌舞、游艺娱乐场所的行政检查</w:t>
            </w:r>
          </w:p>
        </w:tc>
        <w:tc>
          <w:tcPr>
            <w:tcW w:w="7700" w:type="dxa"/>
            <w:vAlign w:val="center"/>
          </w:tcPr>
          <w:p w14:paraId="4393B11F">
            <w:pPr>
              <w:keepNext w:val="0"/>
              <w:keepLines w:val="0"/>
              <w:widowControl/>
              <w:suppressLineNumbers w:val="0"/>
              <w:jc w:val="left"/>
              <w:textAlignment w:val="center"/>
              <w:rPr>
                <w:vertAlign w:val="baseline"/>
              </w:rPr>
            </w:pPr>
            <w:r>
              <w:rPr>
                <w:rFonts w:hint="eastAsia" w:ascii="仿宋_GB2312" w:hAnsi="宋体" w:eastAsia="仿宋_GB2312" w:cs="仿宋_GB2312"/>
                <w:i w:val="0"/>
                <w:iCs w:val="0"/>
                <w:color w:val="000000"/>
                <w:kern w:val="0"/>
                <w:sz w:val="22"/>
                <w:szCs w:val="22"/>
                <w:u w:val="none"/>
                <w:lang w:val="en-US" w:eastAsia="zh-CN" w:bidi="ar"/>
              </w:rPr>
              <w:t>1.审批设立监督检查；</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对擅自从事娱乐场所经营活动；歌曲点播系统与境外的曲库联接；提供禁止内容；违规接纳未成年人；消费者超过核定人数；变更有关事项未重新核发许可证；禁止营业时间内营业；营业期间未统一着装并佩带工作标志；未按规定建立从业人员名簿、营业日志；未按照规定履行报告义务；未按规定悬挂警示标志、未成年人禁入或者限入标志；游艺娱乐场所设置未经内容核查的游戏游艺设备；奖品目录未备案；设置的电子游戏机在国家法定节假日外向未成年人提供；游戏游艺设备未在显著位置标明经营者的真实名称、有效联系方式等信息并备案；游戏游艺设备未正面显著位置明示概率范围；为未经批准的营业性演出活动提供场地等经营活动的监督管理；</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3.文化产品内容监管，对歌曲点播系统和游艺娱乐场所使用的游戏游艺设备进行内容核查等；</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4.日常检查和技术监管措施。</w:t>
            </w:r>
          </w:p>
        </w:tc>
      </w:tr>
      <w:tr w14:paraId="32604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722" w:type="dxa"/>
            <w:vAlign w:val="center"/>
          </w:tcPr>
          <w:p w14:paraId="4BA7CF91">
            <w:pPr>
              <w:jc w:val="center"/>
              <w:rPr>
                <w:rFonts w:hint="eastAsia" w:eastAsiaTheme="minorEastAsia"/>
                <w:vertAlign w:val="baseline"/>
                <w:lang w:val="en-US" w:eastAsia="zh-CN"/>
              </w:rPr>
            </w:pPr>
            <w:r>
              <w:rPr>
                <w:rFonts w:hint="eastAsia"/>
                <w:vertAlign w:val="baseline"/>
                <w:lang w:val="en-US" w:eastAsia="zh-CN"/>
              </w:rPr>
              <w:t>4</w:t>
            </w:r>
          </w:p>
        </w:tc>
        <w:tc>
          <w:tcPr>
            <w:tcW w:w="1707" w:type="dxa"/>
            <w:vAlign w:val="center"/>
          </w:tcPr>
          <w:p w14:paraId="6E92F047">
            <w:pPr>
              <w:keepNext w:val="0"/>
              <w:keepLines w:val="0"/>
              <w:widowControl/>
              <w:suppressLineNumbers w:val="0"/>
              <w:jc w:val="both"/>
              <w:textAlignment w:val="center"/>
              <w:rPr>
                <w:vertAlign w:val="baseline"/>
              </w:rPr>
            </w:pPr>
            <w:r>
              <w:rPr>
                <w:rFonts w:hint="eastAsia" w:ascii="仿宋_GB2312" w:hAnsi="宋体" w:eastAsia="仿宋_GB2312" w:cs="仿宋_GB2312"/>
                <w:i w:val="0"/>
                <w:iCs w:val="0"/>
                <w:color w:val="000000"/>
                <w:kern w:val="0"/>
                <w:sz w:val="22"/>
                <w:szCs w:val="22"/>
                <w:u w:val="none"/>
                <w:lang w:val="en-US" w:eastAsia="zh-CN" w:bidi="ar"/>
              </w:rPr>
              <w:t>对营业性演出活动涉及的文艺表演团体的行政检查</w:t>
            </w:r>
          </w:p>
        </w:tc>
        <w:tc>
          <w:tcPr>
            <w:tcW w:w="7700" w:type="dxa"/>
            <w:vAlign w:val="center"/>
          </w:tcPr>
          <w:p w14:paraId="300B624F">
            <w:pPr>
              <w:keepNext w:val="0"/>
              <w:keepLines w:val="0"/>
              <w:widowControl/>
              <w:suppressLineNumbers w:val="0"/>
              <w:jc w:val="left"/>
              <w:textAlignment w:val="center"/>
              <w:rPr>
                <w:vertAlign w:val="baseline"/>
              </w:rPr>
            </w:pPr>
            <w:r>
              <w:rPr>
                <w:rFonts w:hint="eastAsia" w:ascii="仿宋_GB2312" w:hAnsi="宋体" w:eastAsia="仿宋_GB2312" w:cs="仿宋_GB2312"/>
                <w:i w:val="0"/>
                <w:iCs w:val="0"/>
                <w:color w:val="000000"/>
                <w:kern w:val="0"/>
                <w:sz w:val="22"/>
                <w:szCs w:val="22"/>
                <w:u w:val="none"/>
                <w:lang w:val="en-US" w:eastAsia="zh-CN" w:bidi="ar"/>
              </w:rPr>
              <w:t>1.是否持有营业性演出许可证，许可证是否在有效期内；</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2.变更名称、住所、法定代表人或者主要负责人、营业性演出经营项目的，是否向原发证机关申请换发营业性演出许可证；</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3.文艺表演团体或者演员、职员是否在募捐义演中获取经济利益；</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4.文艺表演团体、演员是否非因不可抗力中止、停止或者退出演出；</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5.文艺表演团体、演员是否以假唱、假演奏欺骗观众，文艺表演团体是否为假唱、假演奏提供条件。</w:t>
            </w:r>
          </w:p>
        </w:tc>
      </w:tr>
      <w:tr w14:paraId="0F5D3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722" w:type="dxa"/>
            <w:vAlign w:val="center"/>
          </w:tcPr>
          <w:p w14:paraId="2C497B83">
            <w:pPr>
              <w:jc w:val="center"/>
              <w:rPr>
                <w:rFonts w:hint="default" w:eastAsiaTheme="minorEastAsia"/>
                <w:vertAlign w:val="baseline"/>
                <w:lang w:val="en-US" w:eastAsia="zh-CN"/>
              </w:rPr>
            </w:pPr>
            <w:r>
              <w:rPr>
                <w:rFonts w:hint="eastAsia"/>
                <w:vertAlign w:val="baseline"/>
                <w:lang w:val="en-US" w:eastAsia="zh-CN"/>
              </w:rPr>
              <w:t>5</w:t>
            </w:r>
          </w:p>
        </w:tc>
        <w:tc>
          <w:tcPr>
            <w:tcW w:w="1707" w:type="dxa"/>
            <w:vAlign w:val="center"/>
          </w:tcPr>
          <w:p w14:paraId="79356F22">
            <w:pPr>
              <w:keepNext w:val="0"/>
              <w:keepLines w:val="0"/>
              <w:widowControl/>
              <w:suppressLineNumbers w:val="0"/>
              <w:jc w:val="both"/>
              <w:textAlignment w:val="center"/>
              <w:rPr>
                <w:vertAlign w:val="baseline"/>
              </w:rPr>
            </w:pPr>
            <w:r>
              <w:rPr>
                <w:rFonts w:hint="eastAsia" w:ascii="仿宋_GB2312" w:hAnsi="宋体" w:eastAsia="仿宋_GB2312" w:cs="仿宋_GB2312"/>
                <w:i w:val="0"/>
                <w:iCs w:val="0"/>
                <w:color w:val="000000"/>
                <w:kern w:val="0"/>
                <w:sz w:val="22"/>
                <w:szCs w:val="22"/>
                <w:u w:val="none"/>
                <w:lang w:val="en-US" w:eastAsia="zh-CN" w:bidi="ar"/>
              </w:rPr>
              <w:t>对电竞酒店的行政检查</w:t>
            </w:r>
          </w:p>
        </w:tc>
        <w:tc>
          <w:tcPr>
            <w:tcW w:w="7700" w:type="dxa"/>
            <w:vAlign w:val="center"/>
          </w:tcPr>
          <w:p w14:paraId="55C0B0AA">
            <w:pPr>
              <w:keepNext w:val="0"/>
              <w:keepLines w:val="0"/>
              <w:widowControl/>
              <w:suppressLineNumbers w:val="0"/>
              <w:jc w:val="left"/>
              <w:textAlignment w:val="center"/>
              <w:rPr>
                <w:vertAlign w:val="baseline"/>
              </w:rPr>
            </w:pPr>
            <w:r>
              <w:rPr>
                <w:rFonts w:hint="eastAsia" w:ascii="仿宋_GB2312" w:hAnsi="宋体" w:eastAsia="仿宋_GB2312" w:cs="仿宋_GB2312"/>
                <w:i w:val="0"/>
                <w:iCs w:val="0"/>
                <w:color w:val="000000"/>
                <w:kern w:val="0"/>
                <w:sz w:val="22"/>
                <w:szCs w:val="22"/>
                <w:u w:val="none"/>
                <w:lang w:val="en-US" w:eastAsia="zh-CN" w:bidi="ar"/>
              </w:rPr>
              <w:t>对违规接待未成年人，未设置禁入标志等经营活动的监督管理。</w:t>
            </w:r>
          </w:p>
        </w:tc>
      </w:tr>
      <w:tr w14:paraId="6BE44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722" w:type="dxa"/>
            <w:vAlign w:val="center"/>
          </w:tcPr>
          <w:p w14:paraId="4180D6E1">
            <w:pPr>
              <w:jc w:val="center"/>
              <w:rPr>
                <w:rFonts w:hint="eastAsia" w:eastAsiaTheme="minorEastAsia"/>
                <w:vertAlign w:val="baseline"/>
                <w:lang w:val="en-US" w:eastAsia="zh-CN"/>
              </w:rPr>
            </w:pPr>
            <w:r>
              <w:rPr>
                <w:rFonts w:hint="eastAsia"/>
                <w:vertAlign w:val="baseline"/>
                <w:lang w:val="en-US" w:eastAsia="zh-CN"/>
              </w:rPr>
              <w:t>6</w:t>
            </w:r>
          </w:p>
        </w:tc>
        <w:tc>
          <w:tcPr>
            <w:tcW w:w="1707" w:type="dxa"/>
            <w:vAlign w:val="center"/>
          </w:tcPr>
          <w:p w14:paraId="007B151B">
            <w:pPr>
              <w:keepNext w:val="0"/>
              <w:keepLines w:val="0"/>
              <w:widowControl/>
              <w:suppressLineNumbers w:val="0"/>
              <w:jc w:val="both"/>
              <w:textAlignment w:val="center"/>
              <w:rPr>
                <w:vertAlign w:val="baseline"/>
              </w:rPr>
            </w:pPr>
            <w:r>
              <w:rPr>
                <w:rFonts w:hint="eastAsia" w:ascii="仿宋_GB2312" w:hAnsi="宋体" w:eastAsia="仿宋_GB2312" w:cs="仿宋_GB2312"/>
                <w:i w:val="0"/>
                <w:iCs w:val="0"/>
                <w:color w:val="000000"/>
                <w:kern w:val="0"/>
                <w:sz w:val="22"/>
                <w:szCs w:val="22"/>
                <w:u w:val="none"/>
                <w:lang w:val="en-US" w:eastAsia="zh-CN" w:bidi="ar"/>
              </w:rPr>
              <w:t>对旅行社、旅行社分社、旅行社服务网点的行政检查</w:t>
            </w:r>
          </w:p>
        </w:tc>
        <w:tc>
          <w:tcPr>
            <w:tcW w:w="7700" w:type="dxa"/>
            <w:vAlign w:val="center"/>
          </w:tcPr>
          <w:p w14:paraId="403DB2ED">
            <w:pPr>
              <w:keepNext w:val="0"/>
              <w:keepLines w:val="0"/>
              <w:widowControl/>
              <w:suppressLineNumbers w:val="0"/>
              <w:jc w:val="left"/>
              <w:textAlignment w:val="center"/>
              <w:rPr>
                <w:vertAlign w:val="baseline"/>
              </w:rPr>
            </w:pPr>
            <w:r>
              <w:rPr>
                <w:rFonts w:hint="eastAsia" w:ascii="仿宋_GB2312" w:hAnsi="宋体" w:eastAsia="仿宋_GB2312" w:cs="仿宋_GB2312"/>
                <w:i w:val="0"/>
                <w:iCs w:val="0"/>
                <w:color w:val="000000"/>
                <w:kern w:val="0"/>
                <w:sz w:val="22"/>
                <w:szCs w:val="22"/>
                <w:u w:val="none"/>
                <w:lang w:val="en-US" w:eastAsia="zh-CN" w:bidi="ar"/>
              </w:rPr>
              <w:t>1.证照是否齐全，是否上墙（旅行社经营地址是否与证照相符）；</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2.是否购置旅行社责任险；</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3.旅行社管理分支机构是否落实“四统一”要求，即统一管理、统一财务、统一招徕、统一接待；</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4.是否存在超范围经营；服务网点是否开展招徕、咨询业务之外的经营活动；</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5.是否存在国内社开展出境游业务、“非赴台旅行社”开展赴台旅游业务的情形；</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6.旅行社是否和不具备相应资质的承运人（包括第三方中介公司）签订租用合同，旅游车辆是否全部从“旅运金陵”平台进行申请调度；</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7.旅行社是否按时进行“一团一报”；是否按时按质填报季度和年度报表；</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8.旅行社和游客签订的旅游合同是否规范；</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9.旅行社“转团”是否在旅游合同中书面告知；</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10.旅行社是否存在低价宣传和虚假宣传现象，是否存在不合理低价游、强制购物行为；</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11.经营场所是否存在消防安全隐患。</w:t>
            </w:r>
          </w:p>
        </w:tc>
      </w:tr>
      <w:tr w14:paraId="0C143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722" w:type="dxa"/>
            <w:vAlign w:val="center"/>
          </w:tcPr>
          <w:p w14:paraId="614794FF">
            <w:pPr>
              <w:jc w:val="center"/>
              <w:rPr>
                <w:rFonts w:hint="eastAsia" w:eastAsiaTheme="minorEastAsia"/>
                <w:vertAlign w:val="baseline"/>
                <w:lang w:val="en-US" w:eastAsia="zh-CN"/>
              </w:rPr>
            </w:pPr>
            <w:r>
              <w:rPr>
                <w:rFonts w:hint="eastAsia"/>
                <w:vertAlign w:val="baseline"/>
                <w:lang w:val="en-US" w:eastAsia="zh-CN"/>
              </w:rPr>
              <w:t>7</w:t>
            </w:r>
          </w:p>
        </w:tc>
        <w:tc>
          <w:tcPr>
            <w:tcW w:w="1707" w:type="dxa"/>
            <w:vAlign w:val="center"/>
          </w:tcPr>
          <w:p w14:paraId="4FDBE82D">
            <w:pPr>
              <w:keepNext w:val="0"/>
              <w:keepLines w:val="0"/>
              <w:widowControl/>
              <w:suppressLineNumbers w:val="0"/>
              <w:jc w:val="both"/>
              <w:textAlignment w:val="center"/>
              <w:rPr>
                <w:vertAlign w:val="baseline"/>
              </w:rPr>
            </w:pPr>
            <w:r>
              <w:rPr>
                <w:rFonts w:hint="eastAsia" w:ascii="仿宋_GB2312" w:hAnsi="宋体" w:eastAsia="仿宋_GB2312" w:cs="仿宋_GB2312"/>
                <w:i w:val="0"/>
                <w:iCs w:val="0"/>
                <w:color w:val="000000"/>
                <w:kern w:val="0"/>
                <w:sz w:val="22"/>
                <w:szCs w:val="22"/>
                <w:u w:val="none"/>
                <w:lang w:val="en-US" w:eastAsia="zh-CN" w:bidi="ar"/>
              </w:rPr>
              <w:t>对星级饭店服务质量标准化管理的行政检查</w:t>
            </w:r>
          </w:p>
        </w:tc>
        <w:tc>
          <w:tcPr>
            <w:tcW w:w="7700" w:type="dxa"/>
            <w:vAlign w:val="center"/>
          </w:tcPr>
          <w:p w14:paraId="405E4525">
            <w:pPr>
              <w:keepNext w:val="0"/>
              <w:keepLines w:val="0"/>
              <w:widowControl/>
              <w:suppressLineNumbers w:val="0"/>
              <w:jc w:val="left"/>
              <w:textAlignment w:val="center"/>
              <w:rPr>
                <w:vertAlign w:val="baseline"/>
              </w:rPr>
            </w:pPr>
            <w:r>
              <w:rPr>
                <w:rFonts w:hint="eastAsia" w:ascii="仿宋_GB2312" w:hAnsi="宋体" w:eastAsia="仿宋_GB2312" w:cs="仿宋_GB2312"/>
                <w:i w:val="0"/>
                <w:iCs w:val="0"/>
                <w:color w:val="000000"/>
                <w:kern w:val="0"/>
                <w:sz w:val="22"/>
                <w:szCs w:val="22"/>
                <w:u w:val="none"/>
                <w:lang w:val="en-US" w:eastAsia="zh-CN" w:bidi="ar"/>
              </w:rPr>
              <w:t>1.门厅及大堂等公共区域卫生状况良好、保养到位，无脏乱差现象；</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2.总台需公示客房价目表，投诉记录本应正常使用，有专为残障人士提供服务的指南；</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3.停车场就近配置残疾人车位；大厅有残疾人出入坡道，有残疾人专用卫生间或厕位；</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4.重点关注燃气安全，厨房内是否就近配置灭火毯、油烟罩是否定期进行清洗；</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5.食品安全管理制度健全，冰箱内食品应生熟分类摆放；半成品是否标签管理；食品留样制度是否落实；</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6.客房内应在显著位置张贴应急疏散图及相关说明；</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7.客房内防毒面罩是否在有效期内，配置数量是否与床位数匹配；是否配置应急手电；</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8.严格执行安全管理制度，消防监控室有效运行、人员到位；</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9.关注电梯、锅炉等特种设备是否定期维保；</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10.关注老旧危房，是否有超过设计使用年限仍在使用的情形；</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11.是否存在消防安全隐患。</w:t>
            </w:r>
          </w:p>
        </w:tc>
      </w:tr>
      <w:tr w14:paraId="73F58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13" w:hRule="atLeast"/>
          <w:jc w:val="center"/>
        </w:trPr>
        <w:tc>
          <w:tcPr>
            <w:tcW w:w="722" w:type="dxa"/>
            <w:vAlign w:val="center"/>
          </w:tcPr>
          <w:p w14:paraId="689BE4A1">
            <w:pPr>
              <w:jc w:val="center"/>
              <w:rPr>
                <w:rFonts w:hint="eastAsia" w:eastAsiaTheme="minorEastAsia"/>
                <w:vertAlign w:val="baseline"/>
                <w:lang w:val="en-US" w:eastAsia="zh-CN"/>
              </w:rPr>
            </w:pPr>
            <w:r>
              <w:rPr>
                <w:rFonts w:hint="eastAsia"/>
                <w:vertAlign w:val="baseline"/>
                <w:lang w:val="en-US" w:eastAsia="zh-CN"/>
              </w:rPr>
              <w:t>8</w:t>
            </w:r>
          </w:p>
        </w:tc>
        <w:tc>
          <w:tcPr>
            <w:tcW w:w="1707" w:type="dxa"/>
            <w:vAlign w:val="center"/>
          </w:tcPr>
          <w:p w14:paraId="205D4AD6">
            <w:pPr>
              <w:keepNext w:val="0"/>
              <w:keepLines w:val="0"/>
              <w:widowControl/>
              <w:suppressLineNumbers w:val="0"/>
              <w:jc w:val="both"/>
              <w:textAlignment w:val="center"/>
              <w:rPr>
                <w:vertAlign w:val="baseline"/>
              </w:rPr>
            </w:pPr>
            <w:r>
              <w:rPr>
                <w:rFonts w:hint="eastAsia" w:ascii="仿宋_GB2312" w:hAnsi="宋体" w:eastAsia="仿宋_GB2312" w:cs="仿宋_GB2312"/>
                <w:i w:val="0"/>
                <w:iCs w:val="0"/>
                <w:color w:val="000000"/>
                <w:kern w:val="0"/>
                <w:sz w:val="22"/>
                <w:szCs w:val="22"/>
                <w:u w:val="none"/>
                <w:lang w:val="en-US" w:eastAsia="zh-CN" w:bidi="ar"/>
              </w:rPr>
              <w:t>旅游景区服务质量标准化管理的行政检查</w:t>
            </w:r>
          </w:p>
        </w:tc>
        <w:tc>
          <w:tcPr>
            <w:tcW w:w="7700" w:type="dxa"/>
            <w:vAlign w:val="center"/>
          </w:tcPr>
          <w:p w14:paraId="15D68313">
            <w:pPr>
              <w:keepNext w:val="0"/>
              <w:keepLines w:val="0"/>
              <w:widowControl/>
              <w:suppressLineNumbers w:val="0"/>
              <w:jc w:val="left"/>
              <w:textAlignment w:val="center"/>
              <w:rPr>
                <w:vertAlign w:val="baseline"/>
              </w:rPr>
            </w:pPr>
            <w:r>
              <w:rPr>
                <w:rFonts w:hint="eastAsia" w:ascii="仿宋_GB2312" w:hAnsi="宋体" w:eastAsia="仿宋_GB2312" w:cs="仿宋_GB2312"/>
                <w:i w:val="0"/>
                <w:iCs w:val="0"/>
                <w:color w:val="000000"/>
                <w:kern w:val="0"/>
                <w:sz w:val="22"/>
                <w:szCs w:val="22"/>
                <w:u w:val="none"/>
                <w:lang w:val="en-US" w:eastAsia="zh-CN" w:bidi="ar"/>
              </w:rPr>
              <w:t>等级旅游景区服务质量和标准化管理相关工作。</w:t>
            </w:r>
          </w:p>
        </w:tc>
      </w:tr>
      <w:tr w14:paraId="3C486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722" w:type="dxa"/>
            <w:vAlign w:val="center"/>
          </w:tcPr>
          <w:p w14:paraId="3400F3A3">
            <w:pPr>
              <w:jc w:val="center"/>
              <w:rPr>
                <w:rFonts w:hint="eastAsia" w:eastAsiaTheme="minorEastAsia"/>
                <w:vertAlign w:val="baseline"/>
                <w:lang w:val="en-US" w:eastAsia="zh-CN"/>
              </w:rPr>
            </w:pPr>
            <w:r>
              <w:rPr>
                <w:rFonts w:hint="eastAsia"/>
                <w:vertAlign w:val="baseline"/>
                <w:lang w:val="en-US" w:eastAsia="zh-CN"/>
              </w:rPr>
              <w:t>9</w:t>
            </w:r>
          </w:p>
        </w:tc>
        <w:tc>
          <w:tcPr>
            <w:tcW w:w="1707" w:type="dxa"/>
            <w:vAlign w:val="center"/>
          </w:tcPr>
          <w:p w14:paraId="134419F7">
            <w:pPr>
              <w:keepNext w:val="0"/>
              <w:keepLines w:val="0"/>
              <w:widowControl/>
              <w:suppressLineNumbers w:val="0"/>
              <w:jc w:val="both"/>
              <w:textAlignment w:val="center"/>
              <w:rPr>
                <w:vertAlign w:val="baseline"/>
              </w:rPr>
            </w:pPr>
            <w:r>
              <w:rPr>
                <w:rFonts w:hint="eastAsia" w:ascii="仿宋_GB2312" w:hAnsi="宋体" w:eastAsia="仿宋_GB2312" w:cs="仿宋_GB2312"/>
                <w:i w:val="0"/>
                <w:iCs w:val="0"/>
                <w:color w:val="000000"/>
                <w:kern w:val="0"/>
                <w:sz w:val="22"/>
                <w:szCs w:val="22"/>
                <w:u w:val="none"/>
                <w:lang w:val="en-US" w:eastAsia="zh-CN" w:bidi="ar"/>
              </w:rPr>
              <w:t>对使用卫星地面接收设施接收、传输卫星电视节目行为的行政检查</w:t>
            </w:r>
          </w:p>
        </w:tc>
        <w:tc>
          <w:tcPr>
            <w:tcW w:w="7700" w:type="dxa"/>
            <w:vAlign w:val="center"/>
          </w:tcPr>
          <w:p w14:paraId="693C3342">
            <w:pPr>
              <w:keepNext w:val="0"/>
              <w:keepLines w:val="0"/>
              <w:widowControl/>
              <w:suppressLineNumbers w:val="0"/>
              <w:jc w:val="left"/>
              <w:textAlignment w:val="center"/>
              <w:rPr>
                <w:vertAlign w:val="baseline"/>
              </w:rPr>
            </w:pPr>
            <w:r>
              <w:rPr>
                <w:rFonts w:hint="eastAsia" w:ascii="仿宋_GB2312" w:hAnsi="宋体" w:eastAsia="仿宋_GB2312" w:cs="仿宋_GB2312"/>
                <w:i w:val="0"/>
                <w:iCs w:val="0"/>
                <w:color w:val="000000"/>
                <w:kern w:val="0"/>
                <w:sz w:val="22"/>
                <w:szCs w:val="22"/>
                <w:u w:val="none"/>
                <w:lang w:val="en-US" w:eastAsia="zh-CN" w:bidi="ar"/>
              </w:rPr>
              <w:t>1.许可证是否在有效期内，许可证许可接收范围是否与现场检查情况一致 ；</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2.是否在卫星电视节目接收机房显著位置张贴机房管理规定，应急处置措施及紧急情况联系人电话；</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3.卫星电视节目接收机房是否安排专人管理，机房进出人员是否有权限限制。</w:t>
            </w:r>
          </w:p>
        </w:tc>
      </w:tr>
      <w:tr w14:paraId="6814A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722" w:type="dxa"/>
            <w:vAlign w:val="center"/>
          </w:tcPr>
          <w:p w14:paraId="725A6BA4">
            <w:pPr>
              <w:jc w:val="center"/>
              <w:rPr>
                <w:rFonts w:hint="default" w:eastAsiaTheme="minorEastAsia"/>
                <w:vertAlign w:val="baseline"/>
                <w:lang w:val="en-US" w:eastAsia="zh-CN"/>
              </w:rPr>
            </w:pPr>
            <w:r>
              <w:rPr>
                <w:rFonts w:hint="eastAsia"/>
                <w:vertAlign w:val="baseline"/>
                <w:lang w:val="en-US" w:eastAsia="zh-CN"/>
              </w:rPr>
              <w:t>10</w:t>
            </w:r>
          </w:p>
        </w:tc>
        <w:tc>
          <w:tcPr>
            <w:tcW w:w="1707" w:type="dxa"/>
            <w:vAlign w:val="center"/>
          </w:tcPr>
          <w:p w14:paraId="77C7AADC">
            <w:pPr>
              <w:keepNext w:val="0"/>
              <w:keepLines w:val="0"/>
              <w:widowControl/>
              <w:suppressLineNumbers w:val="0"/>
              <w:jc w:val="both"/>
              <w:textAlignment w:val="center"/>
              <w:rPr>
                <w:vertAlign w:val="baseline"/>
              </w:rPr>
            </w:pPr>
            <w:r>
              <w:rPr>
                <w:rFonts w:hint="eastAsia" w:ascii="仿宋_GB2312" w:hAnsi="宋体" w:eastAsia="仿宋_GB2312" w:cs="仿宋_GB2312"/>
                <w:i w:val="0"/>
                <w:iCs w:val="0"/>
                <w:color w:val="000000"/>
                <w:kern w:val="0"/>
                <w:sz w:val="22"/>
                <w:szCs w:val="22"/>
                <w:u w:val="none"/>
                <w:lang w:val="en-US" w:eastAsia="zh-CN" w:bidi="ar"/>
              </w:rPr>
              <w:t>对广电有线网或其他信息网络接收和传送境外电视节目的行政检查</w:t>
            </w:r>
          </w:p>
        </w:tc>
        <w:tc>
          <w:tcPr>
            <w:tcW w:w="7700" w:type="dxa"/>
            <w:vAlign w:val="center"/>
          </w:tcPr>
          <w:p w14:paraId="1C37DC44">
            <w:pPr>
              <w:keepNext w:val="0"/>
              <w:keepLines w:val="0"/>
              <w:widowControl/>
              <w:suppressLineNumbers w:val="0"/>
              <w:jc w:val="left"/>
              <w:textAlignment w:val="center"/>
              <w:rPr>
                <w:vertAlign w:val="baseline"/>
              </w:rPr>
            </w:pPr>
            <w:r>
              <w:rPr>
                <w:rFonts w:hint="eastAsia" w:ascii="仿宋_GB2312" w:hAnsi="宋体" w:eastAsia="仿宋_GB2312" w:cs="仿宋_GB2312"/>
                <w:i w:val="0"/>
                <w:iCs w:val="0"/>
                <w:color w:val="000000"/>
                <w:kern w:val="0"/>
                <w:sz w:val="22"/>
                <w:szCs w:val="22"/>
                <w:u w:val="none"/>
                <w:lang w:val="en-US" w:eastAsia="zh-CN" w:bidi="ar"/>
              </w:rPr>
              <w:t>1.是否违规传送境外电视节目；</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2.工作人员是否知晓相关法律规定。</w:t>
            </w:r>
          </w:p>
        </w:tc>
      </w:tr>
      <w:tr w14:paraId="33DD7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13" w:hRule="atLeast"/>
          <w:jc w:val="center"/>
        </w:trPr>
        <w:tc>
          <w:tcPr>
            <w:tcW w:w="722" w:type="dxa"/>
            <w:vAlign w:val="center"/>
          </w:tcPr>
          <w:p w14:paraId="30153BD1">
            <w:pPr>
              <w:jc w:val="center"/>
              <w:rPr>
                <w:rFonts w:hint="default"/>
                <w:vertAlign w:val="baseline"/>
                <w:lang w:val="en-US" w:eastAsia="zh-CN"/>
              </w:rPr>
            </w:pPr>
            <w:r>
              <w:rPr>
                <w:rFonts w:hint="eastAsia"/>
                <w:vertAlign w:val="baseline"/>
                <w:lang w:val="en-US" w:eastAsia="zh-CN"/>
              </w:rPr>
              <w:t>11</w:t>
            </w:r>
          </w:p>
        </w:tc>
        <w:tc>
          <w:tcPr>
            <w:tcW w:w="1707" w:type="dxa"/>
            <w:vAlign w:val="center"/>
          </w:tcPr>
          <w:p w14:paraId="47894E45">
            <w:pPr>
              <w:keepNext w:val="0"/>
              <w:keepLines w:val="0"/>
              <w:widowControl/>
              <w:suppressLineNumbers w:val="0"/>
              <w:jc w:val="both"/>
              <w:textAlignment w:val="center"/>
              <w:rPr>
                <w:vertAlign w:val="baseline"/>
              </w:rPr>
            </w:pPr>
            <w:r>
              <w:rPr>
                <w:rFonts w:hint="eastAsia" w:ascii="仿宋_GB2312" w:hAnsi="宋体" w:eastAsia="仿宋_GB2312" w:cs="仿宋_GB2312"/>
                <w:i w:val="0"/>
                <w:iCs w:val="0"/>
                <w:color w:val="000000"/>
                <w:kern w:val="0"/>
                <w:sz w:val="22"/>
                <w:szCs w:val="22"/>
                <w:u w:val="none"/>
                <w:lang w:val="en-US" w:eastAsia="zh-CN" w:bidi="ar"/>
              </w:rPr>
              <w:t>对经营高危险性体育项目单位的行政检查</w:t>
            </w:r>
          </w:p>
        </w:tc>
        <w:tc>
          <w:tcPr>
            <w:tcW w:w="7700" w:type="dxa"/>
            <w:vAlign w:val="center"/>
          </w:tcPr>
          <w:p w14:paraId="7706EC08">
            <w:pPr>
              <w:keepNext w:val="0"/>
              <w:keepLines w:val="0"/>
              <w:widowControl/>
              <w:suppressLineNumbers w:val="0"/>
              <w:jc w:val="left"/>
              <w:textAlignment w:val="center"/>
              <w:rPr>
                <w:vertAlign w:val="baseline"/>
              </w:rPr>
            </w:pPr>
            <w:r>
              <w:rPr>
                <w:rFonts w:hint="eastAsia" w:ascii="仿宋_GB2312" w:hAnsi="宋体" w:eastAsia="仿宋_GB2312" w:cs="仿宋_GB2312"/>
                <w:i w:val="0"/>
                <w:iCs w:val="0"/>
                <w:color w:val="000000"/>
                <w:kern w:val="0"/>
                <w:sz w:val="22"/>
                <w:szCs w:val="22"/>
                <w:u w:val="none"/>
                <w:lang w:val="en-US" w:eastAsia="zh-CN" w:bidi="ar"/>
              </w:rPr>
              <w:t>1.安全责任人员：检查是否根据要求配齐符合安全标准需要的安全责任人员，是否持证上岗。</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2.安全标识：检查是否设置安全标识。</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3.救护设备和器材：检查是否配备安全经营必需的救护设备和器材。</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4.专人值守：检查设备运行中是否配备专人值守。</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5.安全制度和应急预案：检查是否建立健全相关安全制度和应急预案。</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6.安全信息公示：检查是否做好相关安全信息公示，安全规定是否落实到位。</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7.救生设施：检查救生设施是否齐全，救生人员是否配备到位。</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8.游泳池硬件设备：检查游泳池硬件设备配备使用及维护管理情况。</w:t>
            </w:r>
          </w:p>
        </w:tc>
      </w:tr>
      <w:tr w14:paraId="11E43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722" w:type="dxa"/>
            <w:vAlign w:val="center"/>
          </w:tcPr>
          <w:p w14:paraId="24D18E4E">
            <w:pPr>
              <w:jc w:val="center"/>
              <w:rPr>
                <w:rFonts w:hint="default"/>
                <w:vertAlign w:val="baseline"/>
                <w:lang w:val="en-US" w:eastAsia="zh-CN"/>
              </w:rPr>
            </w:pPr>
            <w:r>
              <w:rPr>
                <w:rFonts w:hint="eastAsia"/>
                <w:vertAlign w:val="baseline"/>
                <w:lang w:val="en-US" w:eastAsia="zh-CN"/>
              </w:rPr>
              <w:t>12</w:t>
            </w:r>
          </w:p>
        </w:tc>
        <w:tc>
          <w:tcPr>
            <w:tcW w:w="1707" w:type="dxa"/>
            <w:vAlign w:val="center"/>
          </w:tcPr>
          <w:p w14:paraId="71313610">
            <w:pPr>
              <w:keepNext w:val="0"/>
              <w:keepLines w:val="0"/>
              <w:widowControl/>
              <w:suppressLineNumbers w:val="0"/>
              <w:jc w:val="both"/>
              <w:textAlignment w:val="center"/>
              <w:rPr>
                <w:vertAlign w:val="baseline"/>
              </w:rPr>
            </w:pPr>
            <w:r>
              <w:rPr>
                <w:rFonts w:hint="eastAsia" w:ascii="仿宋_GB2312" w:hAnsi="宋体" w:eastAsia="仿宋_GB2312" w:cs="仿宋_GB2312"/>
                <w:i w:val="0"/>
                <w:iCs w:val="0"/>
                <w:color w:val="000000"/>
                <w:kern w:val="0"/>
                <w:sz w:val="22"/>
                <w:szCs w:val="22"/>
                <w:u w:val="none"/>
                <w:lang w:val="en-US" w:eastAsia="zh-CN" w:bidi="ar"/>
              </w:rPr>
              <w:t>对文化、文物、旅游、体育、广播电视等生产经营单位执行有关安全生产法律、法规和国家标准、行业标准情况进行监督检查</w:t>
            </w:r>
          </w:p>
        </w:tc>
        <w:tc>
          <w:tcPr>
            <w:tcW w:w="7700" w:type="dxa"/>
            <w:vAlign w:val="center"/>
          </w:tcPr>
          <w:p w14:paraId="3BBB17C9">
            <w:pPr>
              <w:keepNext w:val="0"/>
              <w:keepLines w:val="0"/>
              <w:widowControl/>
              <w:suppressLineNumbers w:val="0"/>
              <w:jc w:val="left"/>
              <w:textAlignment w:val="center"/>
              <w:rPr>
                <w:vertAlign w:val="baseline"/>
              </w:rPr>
            </w:pPr>
            <w:r>
              <w:rPr>
                <w:rFonts w:hint="eastAsia" w:ascii="仿宋_GB2312" w:hAnsi="宋体" w:eastAsia="仿宋_GB2312" w:cs="仿宋_GB2312"/>
                <w:i w:val="0"/>
                <w:iCs w:val="0"/>
                <w:color w:val="000000"/>
                <w:kern w:val="0"/>
                <w:sz w:val="22"/>
                <w:szCs w:val="22"/>
                <w:u w:val="none"/>
                <w:lang w:val="en-US" w:eastAsia="zh-CN" w:bidi="ar"/>
              </w:rPr>
              <w:t>1.自建房（既有建筑）是否存在结构性安全隐患，是否有专业机构出具的安全风险评估报告；</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2.安全出口、疏散通道是否存在封堵、占用等情况，外墙门窗是否设置铁栅栏、广告牌等障碍物；</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3.食品安全管理制度是否健全，冰箱内食品生熟分类摆放；半成品是否标签管理；食品留样制度是否落实；</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4.是否按要求配备消防设施、器材，消防设施、器材是否保持完好有效；</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5.客房是否配备手电筒、逃生用面罩或消防自救呼吸器等设施，并在明显部位张贴疏散示意图；</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6.是否采用可燃易燃材料作为建筑材料或进行内部装修；</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7.电器产品、燃气用具的安装、使用及其线路、管路的敷设是否符合消防技术标准和管理规定；</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8.电动自行车或其蓄电池是否违规在建筑内停放或充电，是否定期清洗排油烟管道；</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9.是否组织开展全员消防安全教育和培训,员工是否具备基本的消防安全常识及逃生自救技能；</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10.是否明确消防安全管理人员并在营业期间在岗在位，尤其夜间是否开展消防安全巡检。</w:t>
            </w:r>
          </w:p>
        </w:tc>
      </w:tr>
      <w:tr w14:paraId="74748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722" w:type="dxa"/>
            <w:vAlign w:val="center"/>
          </w:tcPr>
          <w:p w14:paraId="627D0F5C">
            <w:pPr>
              <w:jc w:val="center"/>
              <w:rPr>
                <w:rFonts w:hint="default"/>
                <w:vertAlign w:val="baseline"/>
                <w:lang w:val="en-US" w:eastAsia="zh-CN"/>
              </w:rPr>
            </w:pPr>
            <w:r>
              <w:rPr>
                <w:rFonts w:hint="eastAsia"/>
                <w:vertAlign w:val="baseline"/>
                <w:lang w:val="en-US" w:eastAsia="zh-CN"/>
              </w:rPr>
              <w:t>13</w:t>
            </w:r>
          </w:p>
        </w:tc>
        <w:tc>
          <w:tcPr>
            <w:tcW w:w="1707" w:type="dxa"/>
            <w:vAlign w:val="center"/>
          </w:tcPr>
          <w:p w14:paraId="6F0C4629">
            <w:pPr>
              <w:keepNext w:val="0"/>
              <w:keepLines w:val="0"/>
              <w:widowControl/>
              <w:suppressLineNumbers w:val="0"/>
              <w:jc w:val="both"/>
              <w:textAlignment w:val="center"/>
              <w:rPr>
                <w:vertAlign w:val="baseline"/>
              </w:rPr>
            </w:pPr>
            <w:r>
              <w:rPr>
                <w:rFonts w:hint="eastAsia" w:ascii="仿宋_GB2312" w:hAnsi="宋体" w:eastAsia="仿宋_GB2312" w:cs="仿宋_GB2312"/>
                <w:i w:val="0"/>
                <w:iCs w:val="0"/>
                <w:color w:val="000000"/>
                <w:kern w:val="0"/>
                <w:sz w:val="22"/>
                <w:szCs w:val="22"/>
                <w:u w:val="none"/>
                <w:lang w:val="en-US" w:eastAsia="zh-CN" w:bidi="ar"/>
              </w:rPr>
              <w:t>对文化、文物、旅游、体育、广播电视等生产经营单位执行有关安全生产法律、法规和国家标准、行业标准情况进行监督检查</w:t>
            </w:r>
          </w:p>
        </w:tc>
        <w:tc>
          <w:tcPr>
            <w:tcW w:w="7700" w:type="dxa"/>
            <w:vAlign w:val="center"/>
          </w:tcPr>
          <w:p w14:paraId="7DE4764D">
            <w:pPr>
              <w:keepNext w:val="0"/>
              <w:keepLines w:val="0"/>
              <w:widowControl/>
              <w:suppressLineNumbers w:val="0"/>
              <w:jc w:val="left"/>
              <w:textAlignment w:val="center"/>
              <w:rPr>
                <w:vertAlign w:val="baseline"/>
              </w:rPr>
            </w:pP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1.培训场所是否取得消防行政许可或经备案抽查合格；</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 xml:space="preserve">2.是否制定本单位的消防安全制度、消防安全操作规程。 </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 是否配备专兼职消防安全管理人员，值班、巡查人员是否在岗在位；</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4.是否制定灭火和应急疏散预案；</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5.是否配置消防设施、器材,设置消防安全标志,并定期组织检测（每年至少全面检测1次）、维护和保养,确保完好有效；</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6.消防安全疏散通道和安全出口是否保持畅通；疏散指示标志和应急照明装置是否完好有效；</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7.培训场所外墙门窗上是否设置影响逃生和灭火救援的障碍物；</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8.是否组织防火检查（每月及寒暑假、新班开课前至少组织1次防火检查）, 是否实行每日防火巡查（每2小时开展不少于1次的防火巡查）,并建立巡查记录；</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9.是否建立消防档案、确定消防安全重点部位、设置防火标志；</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10.是否对职工进行岗前消防安全培训,定期组织消防安全培训和有针对性的消防演练；</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11.培训场所内安装监控设备并能保存查看。</w:t>
            </w:r>
          </w:p>
        </w:tc>
      </w:tr>
    </w:tbl>
    <w:p w14:paraId="28E8C7DA"/>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674F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E072F13">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5E072F13">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9155EF"/>
    <w:rsid w:val="6CCD5A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2026-03-24T03:02:53Z</dcterms:created>
  <dc:creator>Administrator</dc:creator>
  <cp:lastModifiedBy>fangminli</cp:lastModifiedBy>
  <dcterms:modified xsi:type="dcterms:W3CDTF">2026-03-24T03:09:08Z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eyJoZGlkIjoiMWExN2UyMGIzZTQ5NDViZmIzZTk1ZWIwY2U5YWI4ZDMiLCJ1c2VySWQiOiIyNDg3Nzc2NDAifQ==</vt:lpwstr>
  </property>
  <property fmtid="{D5CDD505-2E9C-101B-9397-08002B2CF9AE}" pid="4" name="ICV">
    <vt:lpwstr>F16F3FF5A6EB47DB932912E83CC2E461_12</vt:lpwstr>
  </property>
</Properties>
</file>