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638" w:rsidRDefault="00827B9D" w:rsidP="00277353">
      <w:pPr>
        <w:widowControl/>
        <w:shd w:val="clear" w:color="auto" w:fill="FFFFFF"/>
        <w:tabs>
          <w:tab w:val="left" w:pos="2430"/>
        </w:tabs>
        <w:spacing w:afterLines="50" w:line="600" w:lineRule="exact"/>
        <w:jc w:val="center"/>
        <w:outlineLvl w:val="0"/>
        <w:rPr>
          <w:rFonts w:ascii="方正小标宋简体" w:eastAsia="方正小标宋简体" w:hAnsi="方正小标宋简体" w:cs="方正小标宋简体"/>
          <w:sz w:val="28"/>
          <w:szCs w:val="28"/>
        </w:rPr>
      </w:pP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南京市栖霞区交通运输局对</w:t>
      </w:r>
      <w:r w:rsidR="0030525A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南京</w:t>
      </w:r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澳</w:t>
      </w:r>
      <w:proofErr w:type="gramStart"/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鑫</w:t>
      </w:r>
      <w:proofErr w:type="gramEnd"/>
      <w:r w:rsidR="00767BDD">
        <w:rPr>
          <w:rFonts w:ascii="方正小标宋简体" w:eastAsia="方正小标宋简体" w:hAnsi="方正小标宋简体" w:cs="方正小标宋简体" w:hint="eastAsia"/>
          <w:sz w:val="28"/>
          <w:szCs w:val="28"/>
          <w:u w:val="single"/>
        </w:rPr>
        <w:t>石油化工有限公司</w:t>
      </w:r>
      <w:r>
        <w:rPr>
          <w:rFonts w:ascii="方正小标宋简体" w:eastAsia="方正小标宋简体" w:hAnsi="方正小标宋简体" w:cs="方正小标宋简体" w:hint="eastAsia"/>
          <w:sz w:val="28"/>
          <w:szCs w:val="28"/>
        </w:rPr>
        <w:t>行政检查</w:t>
      </w:r>
      <w:bookmarkStart w:id="0" w:name="_GoBack"/>
      <w:bookmarkEnd w:id="0"/>
    </w:p>
    <w:tbl>
      <w:tblPr>
        <w:tblW w:w="8999" w:type="dxa"/>
        <w:tblInd w:w="93" w:type="dxa"/>
        <w:tblLayout w:type="fixed"/>
        <w:tblLook w:val="04A0"/>
      </w:tblPr>
      <w:tblGrid>
        <w:gridCol w:w="2542"/>
        <w:gridCol w:w="6457"/>
      </w:tblGrid>
      <w:tr w:rsidR="00B80638">
        <w:trPr>
          <w:trHeight w:val="56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执法主体名称</w:t>
            </w:r>
          </w:p>
        </w:tc>
        <w:tc>
          <w:tcPr>
            <w:tcW w:w="6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B6232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南京市栖霞区交通运输局</w:t>
            </w:r>
          </w:p>
        </w:tc>
      </w:tr>
      <w:tr w:rsidR="00B80638">
        <w:trPr>
          <w:trHeight w:val="610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0638" w:rsidRDefault="00277353" w:rsidP="00AA7BAA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277353">
              <w:rPr>
                <w:rFonts w:ascii="仿宋_GB2312" w:eastAsia="仿宋_GB2312" w:hAnsi="仿宋_GB2312" w:cs="仿宋_GB2312" w:hint="eastAsia"/>
                <w:sz w:val="24"/>
              </w:rPr>
              <w:t>安全生产主体责任大排查检查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检查内容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危险品企业</w:t>
            </w:r>
            <w:r w:rsidR="004D498A">
              <w:rPr>
                <w:rFonts w:ascii="仿宋_GB2312" w:eastAsia="仿宋_GB2312" w:hAnsi="仿宋_GB2312" w:cs="仿宋_GB2312" w:hint="eastAsia"/>
                <w:sz w:val="24"/>
              </w:rPr>
              <w:t>安全</w:t>
            </w:r>
            <w:r w:rsidR="00B62321">
              <w:rPr>
                <w:rFonts w:ascii="仿宋_GB2312" w:eastAsia="仿宋_GB2312" w:hAnsi="仿宋_GB2312" w:cs="仿宋_GB2312" w:hint="eastAsia"/>
                <w:sz w:val="24"/>
              </w:rPr>
              <w:t>检查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检查依据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9963B5" w:rsidP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9963B5">
              <w:rPr>
                <w:rFonts w:ascii="仿宋_GB2312" w:eastAsia="仿宋_GB2312" w:hAnsi="仿宋_GB2312" w:cs="仿宋_GB2312"/>
                <w:sz w:val="24"/>
              </w:rPr>
              <w:t>《中华人民共和国安全生产法》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《</w:t>
            </w:r>
            <w:r w:rsidR="003334C5">
              <w:rPr>
                <w:rFonts w:ascii="仿宋_GB2312" w:eastAsia="仿宋_GB2312" w:hAnsi="仿宋_GB2312" w:cs="仿宋_GB2312" w:hint="eastAsia"/>
                <w:sz w:val="24"/>
              </w:rPr>
              <w:t>江苏省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安全生产条例</w:t>
            </w:r>
            <w:r w:rsidR="0030525A" w:rsidRPr="0030525A">
              <w:rPr>
                <w:rFonts w:ascii="仿宋_GB2312" w:eastAsia="仿宋_GB2312" w:hAnsi="仿宋_GB2312" w:cs="仿宋_GB2312"/>
                <w:sz w:val="24"/>
              </w:rPr>
              <w:t>》</w:t>
            </w:r>
            <w:r w:rsidR="00767BDD">
              <w:rPr>
                <w:rFonts w:ascii="仿宋_GB2312" w:eastAsia="仿宋_GB2312" w:hAnsi="仿宋_GB2312" w:cs="仿宋_GB2312" w:hint="eastAsia"/>
                <w:sz w:val="24"/>
              </w:rPr>
              <w:t>《道路危险货物运输管理规定》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行政相对人名称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Pr="00767BDD" w:rsidRDefault="00767BD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南京澳</w:t>
            </w:r>
            <w:proofErr w:type="gramStart"/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鑫</w:t>
            </w:r>
            <w:proofErr w:type="gramEnd"/>
            <w:r w:rsidRPr="00767BDD">
              <w:rPr>
                <w:rFonts w:ascii="方正小标宋简体" w:eastAsia="方正小标宋简体" w:hAnsi="方正小标宋简体" w:cs="方正小标宋简体" w:hint="eastAsia"/>
                <w:sz w:val="24"/>
              </w:rPr>
              <w:t>石油化工有限公司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人类型</w:t>
            </w:r>
            <w:proofErr w:type="gramEnd"/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666B1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其他有限责任（公司）</w:t>
            </w:r>
          </w:p>
        </w:tc>
      </w:tr>
      <w:tr w:rsidR="00B80638">
        <w:trPr>
          <w:trHeight w:val="96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行政相对人代码</w:t>
            </w:r>
          </w:p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（统一社会信用代码）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7323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91320192690409347A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法定代表人姓名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37323C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陈刚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证件类型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638" w:rsidRDefault="00D95295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经营许可证</w:t>
            </w:r>
          </w:p>
        </w:tc>
      </w:tr>
      <w:tr w:rsidR="00B80638">
        <w:trPr>
          <w:trHeight w:val="531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证件号码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D95295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宁320113500003</w:t>
            </w:r>
          </w:p>
        </w:tc>
      </w:tr>
      <w:tr w:rsidR="00B80638">
        <w:trPr>
          <w:trHeight w:val="915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检查结果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F1B57" w:rsidRPr="005F1B57" w:rsidRDefault="00AA166D" w:rsidP="0027735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 w:rsidR="00277353">
              <w:rPr>
                <w:rFonts w:ascii="仿宋_GB2312" w:eastAsia="仿宋_GB2312" w:hAnsi="仿宋_GB2312" w:cs="仿宋_GB2312" w:hint="eastAsia"/>
                <w:szCs w:val="21"/>
              </w:rPr>
              <w:t>合格</w:t>
            </w:r>
          </w:p>
        </w:tc>
      </w:tr>
      <w:tr w:rsidR="00B80638">
        <w:trPr>
          <w:trHeight w:val="966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检查决定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B80638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B80638">
        <w:trPr>
          <w:trHeight w:val="564"/>
        </w:trPr>
        <w:tc>
          <w:tcPr>
            <w:tcW w:w="2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B80638" w:rsidRDefault="00827B9D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检查日期</w:t>
            </w:r>
          </w:p>
        </w:tc>
        <w:tc>
          <w:tcPr>
            <w:tcW w:w="6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80638" w:rsidRDefault="00BF4A8D" w:rsidP="00277353">
            <w:pPr>
              <w:widowControl/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2021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  <w:r w:rsidR="00277353"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  <w:r w:rsidR="00BB0D81">
              <w:rPr>
                <w:rFonts w:ascii="仿宋_GB2312" w:eastAsia="仿宋_GB2312" w:hAnsi="仿宋_GB2312" w:cs="仿宋_GB2312" w:hint="eastAsia"/>
                <w:sz w:val="24"/>
              </w:rPr>
              <w:t>.</w:t>
            </w:r>
            <w:r w:rsidR="00277353">
              <w:rPr>
                <w:rFonts w:ascii="仿宋_GB2312" w:eastAsia="仿宋_GB2312" w:hAnsi="仿宋_GB2312" w:cs="仿宋_GB2312" w:hint="eastAsia"/>
                <w:sz w:val="24"/>
              </w:rPr>
              <w:t>02</w:t>
            </w:r>
          </w:p>
        </w:tc>
      </w:tr>
    </w:tbl>
    <w:p w:rsidR="00B80638" w:rsidRDefault="00827B9D">
      <w:pPr>
        <w:widowControl/>
        <w:jc w:val="left"/>
        <w:rPr>
          <w:szCs w:val="32"/>
        </w:rPr>
      </w:pPr>
      <w:r>
        <w:rPr>
          <w:szCs w:val="32"/>
        </w:rPr>
        <w:t>说明：本行政执法检查公开内容是指除</w:t>
      </w:r>
      <w:r>
        <w:rPr>
          <w:szCs w:val="32"/>
        </w:rPr>
        <w:t>“</w:t>
      </w:r>
      <w:r>
        <w:rPr>
          <w:szCs w:val="32"/>
        </w:rPr>
        <w:t>双随机</w:t>
      </w:r>
      <w:r>
        <w:rPr>
          <w:szCs w:val="32"/>
        </w:rPr>
        <w:t>”</w:t>
      </w:r>
      <w:r>
        <w:rPr>
          <w:szCs w:val="32"/>
        </w:rPr>
        <w:t>检查以外的，法律法规规章规定的日常检查、专项检查及投诉举报核查等。</w:t>
      </w:r>
    </w:p>
    <w:p w:rsidR="00B80638" w:rsidRDefault="00B80638"/>
    <w:sectPr w:rsidR="00B80638" w:rsidSect="00B80638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95F" w:rsidRDefault="0092395F" w:rsidP="00B62321">
      <w:r>
        <w:separator/>
      </w:r>
    </w:p>
  </w:endnote>
  <w:endnote w:type="continuationSeparator" w:id="0">
    <w:p w:rsidR="0092395F" w:rsidRDefault="0092395F" w:rsidP="00B62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95F" w:rsidRDefault="0092395F" w:rsidP="00B62321">
      <w:r>
        <w:separator/>
      </w:r>
    </w:p>
  </w:footnote>
  <w:footnote w:type="continuationSeparator" w:id="0">
    <w:p w:rsidR="0092395F" w:rsidRDefault="0092395F" w:rsidP="00B6232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D7A3263"/>
    <w:rsid w:val="00075F10"/>
    <w:rsid w:val="000E04AF"/>
    <w:rsid w:val="00116AC9"/>
    <w:rsid w:val="00164B2E"/>
    <w:rsid w:val="001B6A1A"/>
    <w:rsid w:val="0025127E"/>
    <w:rsid w:val="00277353"/>
    <w:rsid w:val="0030525A"/>
    <w:rsid w:val="003334C5"/>
    <w:rsid w:val="00342741"/>
    <w:rsid w:val="003666B1"/>
    <w:rsid w:val="0037323C"/>
    <w:rsid w:val="0037739D"/>
    <w:rsid w:val="0038530A"/>
    <w:rsid w:val="003E14DE"/>
    <w:rsid w:val="00406C13"/>
    <w:rsid w:val="004D498A"/>
    <w:rsid w:val="00573479"/>
    <w:rsid w:val="005E4617"/>
    <w:rsid w:val="005F1B57"/>
    <w:rsid w:val="005F2022"/>
    <w:rsid w:val="006103D5"/>
    <w:rsid w:val="00624E42"/>
    <w:rsid w:val="006F7E51"/>
    <w:rsid w:val="00767BDD"/>
    <w:rsid w:val="00827B9D"/>
    <w:rsid w:val="0092395F"/>
    <w:rsid w:val="00927A64"/>
    <w:rsid w:val="00935F6F"/>
    <w:rsid w:val="00977B02"/>
    <w:rsid w:val="009963B5"/>
    <w:rsid w:val="00A557C9"/>
    <w:rsid w:val="00AA166D"/>
    <w:rsid w:val="00AA7BAA"/>
    <w:rsid w:val="00AE0011"/>
    <w:rsid w:val="00B32A62"/>
    <w:rsid w:val="00B62321"/>
    <w:rsid w:val="00B672C8"/>
    <w:rsid w:val="00B80638"/>
    <w:rsid w:val="00BB0D81"/>
    <w:rsid w:val="00BF4A8D"/>
    <w:rsid w:val="00D05392"/>
    <w:rsid w:val="00D071B0"/>
    <w:rsid w:val="00D95295"/>
    <w:rsid w:val="00E51EDD"/>
    <w:rsid w:val="00EC7651"/>
    <w:rsid w:val="00F15D0F"/>
    <w:rsid w:val="00F17BBA"/>
    <w:rsid w:val="00F245FD"/>
    <w:rsid w:val="00F73BD6"/>
    <w:rsid w:val="0D7A3263"/>
    <w:rsid w:val="5769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063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3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62321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rsid w:val="00B623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62321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52</Words>
  <Characters>297</Characters>
  <Application>Microsoft Office Word</Application>
  <DocSecurity>0</DocSecurity>
  <Lines>2</Lines>
  <Paragraphs>1</Paragraphs>
  <ScaleCrop>false</ScaleCrop>
  <Company>Lenovo</Company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XU会(四知堂)</dc:creator>
  <cp:lastModifiedBy>lenovo</cp:lastModifiedBy>
  <cp:revision>16</cp:revision>
  <dcterms:created xsi:type="dcterms:W3CDTF">2020-03-12T08:14:00Z</dcterms:created>
  <dcterms:modified xsi:type="dcterms:W3CDTF">2021-06-23T06:17:00Z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