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F52" w:rsidRPr="00444B22" w:rsidRDefault="000C5F52" w:rsidP="00754EB3">
      <w:pPr>
        <w:autoSpaceDE w:val="0"/>
        <w:autoSpaceDN w:val="0"/>
        <w:adjustRightInd w:val="0"/>
        <w:spacing w:line="520" w:lineRule="atLeast"/>
        <w:rPr>
          <w:rFonts w:ascii="黑体" w:eastAsia="黑体"/>
          <w:kern w:val="0"/>
          <w:sz w:val="30"/>
          <w:szCs w:val="30"/>
          <w:lang w:val="zh-CN"/>
        </w:rPr>
      </w:pPr>
      <w:r w:rsidRPr="00444B22">
        <w:rPr>
          <w:rFonts w:ascii="黑体" w:eastAsia="黑体" w:hint="eastAsia"/>
          <w:kern w:val="0"/>
          <w:sz w:val="30"/>
          <w:szCs w:val="30"/>
          <w:lang w:val="zh-CN"/>
        </w:rPr>
        <w:t>附件</w:t>
      </w:r>
      <w:r w:rsidRPr="00444B22">
        <w:rPr>
          <w:rFonts w:ascii="黑体" w:eastAsia="黑体"/>
          <w:kern w:val="0"/>
          <w:sz w:val="30"/>
          <w:szCs w:val="30"/>
          <w:lang w:val="zh-CN"/>
        </w:rPr>
        <w:t>1</w:t>
      </w:r>
    </w:p>
    <w:tbl>
      <w:tblPr>
        <w:tblW w:w="0" w:type="auto"/>
        <w:tblInd w:w="318" w:type="dxa"/>
        <w:tblLayout w:type="fixed"/>
        <w:tblLook w:val="0000"/>
      </w:tblPr>
      <w:tblGrid>
        <w:gridCol w:w="1540"/>
        <w:gridCol w:w="728"/>
        <w:gridCol w:w="966"/>
        <w:gridCol w:w="1134"/>
        <w:gridCol w:w="1427"/>
        <w:gridCol w:w="959"/>
        <w:gridCol w:w="1267"/>
        <w:gridCol w:w="2352"/>
        <w:gridCol w:w="1091"/>
        <w:gridCol w:w="1148"/>
        <w:gridCol w:w="1246"/>
      </w:tblGrid>
      <w:tr w:rsidR="000C5F52" w:rsidRPr="007B4091" w:rsidTr="00EB624A">
        <w:trPr>
          <w:trHeight w:val="620"/>
        </w:trPr>
        <w:tc>
          <w:tcPr>
            <w:tcW w:w="13858" w:type="dxa"/>
            <w:gridSpan w:val="11"/>
            <w:tcBorders>
              <w:top w:val="nil"/>
              <w:left w:val="nil"/>
              <w:bottom w:val="nil"/>
              <w:right w:val="nil"/>
            </w:tcBorders>
            <w:noWrap/>
            <w:vAlign w:val="center"/>
          </w:tcPr>
          <w:p w:rsidR="000C5F52" w:rsidRPr="00444B22" w:rsidRDefault="000C5F52" w:rsidP="00EB624A">
            <w:pPr>
              <w:widowControl/>
              <w:jc w:val="center"/>
              <w:rPr>
                <w:rFonts w:ascii="方正小标宋简体" w:eastAsia="方正小标宋简体"/>
                <w:bCs/>
                <w:kern w:val="0"/>
                <w:sz w:val="36"/>
                <w:szCs w:val="36"/>
              </w:rPr>
            </w:pPr>
            <w:r w:rsidRPr="00444B22">
              <w:rPr>
                <w:rFonts w:ascii="方正小标宋简体" w:eastAsia="方正小标宋简体"/>
                <w:bCs/>
                <w:kern w:val="0"/>
                <w:sz w:val="36"/>
                <w:szCs w:val="36"/>
              </w:rPr>
              <w:t>201</w:t>
            </w:r>
            <w:r>
              <w:rPr>
                <w:rFonts w:ascii="方正小标宋简体" w:eastAsia="方正小标宋简体"/>
                <w:bCs/>
                <w:kern w:val="0"/>
                <w:sz w:val="36"/>
                <w:szCs w:val="36"/>
              </w:rPr>
              <w:t>7</w:t>
            </w:r>
            <w:r w:rsidRPr="00444B22">
              <w:rPr>
                <w:rFonts w:ascii="方正小标宋简体" w:eastAsia="方正小标宋简体" w:hint="eastAsia"/>
                <w:bCs/>
                <w:kern w:val="0"/>
                <w:sz w:val="36"/>
                <w:szCs w:val="36"/>
              </w:rPr>
              <w:t>年南京市市级农业项目申报汇总表</w:t>
            </w:r>
          </w:p>
        </w:tc>
      </w:tr>
      <w:tr w:rsidR="000C5F52" w:rsidRPr="007B4091" w:rsidTr="00EB624A">
        <w:trPr>
          <w:trHeight w:val="510"/>
        </w:trPr>
        <w:tc>
          <w:tcPr>
            <w:tcW w:w="3234" w:type="dxa"/>
            <w:gridSpan w:val="3"/>
            <w:tcBorders>
              <w:top w:val="nil"/>
              <w:left w:val="nil"/>
              <w:bottom w:val="single" w:sz="4" w:space="0" w:color="auto"/>
              <w:right w:val="nil"/>
            </w:tcBorders>
            <w:noWrap/>
            <w:vAlign w:val="center"/>
          </w:tcPr>
          <w:p w:rsidR="000C5F52" w:rsidRPr="007B4091" w:rsidRDefault="000C5F52" w:rsidP="00EB624A">
            <w:pPr>
              <w:widowControl/>
              <w:jc w:val="left"/>
              <w:rPr>
                <w:rFonts w:eastAsia="仿宋_GB2312"/>
                <w:kern w:val="0"/>
                <w:sz w:val="24"/>
              </w:rPr>
            </w:pPr>
            <w:r w:rsidRPr="007B4091">
              <w:rPr>
                <w:rFonts w:eastAsia="仿宋_GB2312" w:hint="eastAsia"/>
                <w:kern w:val="0"/>
                <w:sz w:val="24"/>
              </w:rPr>
              <w:t>汇总单位（盖章）：</w:t>
            </w:r>
          </w:p>
        </w:tc>
        <w:tc>
          <w:tcPr>
            <w:tcW w:w="1134" w:type="dxa"/>
            <w:tcBorders>
              <w:top w:val="nil"/>
              <w:left w:val="nil"/>
              <w:bottom w:val="nil"/>
              <w:right w:val="nil"/>
            </w:tcBorders>
            <w:noWrap/>
            <w:vAlign w:val="center"/>
          </w:tcPr>
          <w:p w:rsidR="000C5F52" w:rsidRPr="007B4091" w:rsidRDefault="000C5F52" w:rsidP="00EB624A">
            <w:pPr>
              <w:widowControl/>
              <w:jc w:val="center"/>
              <w:rPr>
                <w:b/>
                <w:bCs/>
                <w:kern w:val="0"/>
                <w:sz w:val="20"/>
                <w:szCs w:val="20"/>
              </w:rPr>
            </w:pPr>
          </w:p>
        </w:tc>
        <w:tc>
          <w:tcPr>
            <w:tcW w:w="1427" w:type="dxa"/>
            <w:tcBorders>
              <w:top w:val="nil"/>
              <w:left w:val="nil"/>
              <w:bottom w:val="nil"/>
              <w:right w:val="nil"/>
            </w:tcBorders>
            <w:noWrap/>
            <w:vAlign w:val="center"/>
          </w:tcPr>
          <w:p w:rsidR="000C5F52" w:rsidRPr="007B4091" w:rsidRDefault="000C5F52" w:rsidP="00EB624A">
            <w:pPr>
              <w:widowControl/>
              <w:jc w:val="center"/>
              <w:rPr>
                <w:b/>
                <w:bCs/>
                <w:kern w:val="0"/>
                <w:sz w:val="40"/>
                <w:szCs w:val="40"/>
              </w:rPr>
            </w:pPr>
          </w:p>
        </w:tc>
        <w:tc>
          <w:tcPr>
            <w:tcW w:w="959" w:type="dxa"/>
            <w:tcBorders>
              <w:top w:val="nil"/>
              <w:left w:val="nil"/>
              <w:bottom w:val="nil"/>
              <w:right w:val="nil"/>
            </w:tcBorders>
            <w:noWrap/>
            <w:vAlign w:val="center"/>
          </w:tcPr>
          <w:p w:rsidR="000C5F52" w:rsidRPr="007B4091" w:rsidRDefault="000C5F52" w:rsidP="00EB624A">
            <w:pPr>
              <w:widowControl/>
              <w:jc w:val="center"/>
              <w:rPr>
                <w:b/>
                <w:bCs/>
                <w:kern w:val="0"/>
                <w:sz w:val="40"/>
                <w:szCs w:val="40"/>
              </w:rPr>
            </w:pPr>
          </w:p>
        </w:tc>
        <w:tc>
          <w:tcPr>
            <w:tcW w:w="1267" w:type="dxa"/>
            <w:tcBorders>
              <w:top w:val="nil"/>
              <w:left w:val="nil"/>
              <w:bottom w:val="nil"/>
              <w:right w:val="nil"/>
            </w:tcBorders>
            <w:noWrap/>
            <w:vAlign w:val="center"/>
          </w:tcPr>
          <w:p w:rsidR="000C5F52" w:rsidRPr="007B4091" w:rsidRDefault="000C5F52" w:rsidP="00EB624A">
            <w:pPr>
              <w:widowControl/>
              <w:jc w:val="center"/>
              <w:rPr>
                <w:b/>
                <w:bCs/>
                <w:kern w:val="0"/>
                <w:sz w:val="40"/>
                <w:szCs w:val="40"/>
              </w:rPr>
            </w:pPr>
          </w:p>
        </w:tc>
        <w:tc>
          <w:tcPr>
            <w:tcW w:w="2352" w:type="dxa"/>
            <w:tcBorders>
              <w:top w:val="nil"/>
              <w:left w:val="nil"/>
              <w:bottom w:val="nil"/>
              <w:right w:val="nil"/>
            </w:tcBorders>
            <w:noWrap/>
            <w:vAlign w:val="center"/>
          </w:tcPr>
          <w:p w:rsidR="000C5F52" w:rsidRPr="007B4091" w:rsidRDefault="000C5F52" w:rsidP="00EB624A">
            <w:pPr>
              <w:widowControl/>
              <w:jc w:val="center"/>
              <w:rPr>
                <w:b/>
                <w:bCs/>
                <w:kern w:val="0"/>
                <w:sz w:val="40"/>
                <w:szCs w:val="40"/>
              </w:rPr>
            </w:pPr>
          </w:p>
        </w:tc>
        <w:tc>
          <w:tcPr>
            <w:tcW w:w="1091" w:type="dxa"/>
            <w:tcBorders>
              <w:top w:val="nil"/>
              <w:left w:val="nil"/>
              <w:bottom w:val="nil"/>
              <w:right w:val="nil"/>
            </w:tcBorders>
            <w:noWrap/>
            <w:vAlign w:val="center"/>
          </w:tcPr>
          <w:p w:rsidR="000C5F52" w:rsidRPr="007B4091" w:rsidRDefault="000C5F52" w:rsidP="00EB624A">
            <w:pPr>
              <w:widowControl/>
              <w:jc w:val="center"/>
              <w:rPr>
                <w:rFonts w:eastAsia="仿宋_GB2312"/>
                <w:kern w:val="0"/>
                <w:sz w:val="24"/>
              </w:rPr>
            </w:pPr>
          </w:p>
        </w:tc>
        <w:tc>
          <w:tcPr>
            <w:tcW w:w="2394" w:type="dxa"/>
            <w:gridSpan w:val="2"/>
            <w:tcBorders>
              <w:top w:val="nil"/>
              <w:left w:val="nil"/>
              <w:bottom w:val="nil"/>
              <w:right w:val="nil"/>
            </w:tcBorders>
            <w:noWrap/>
            <w:vAlign w:val="center"/>
          </w:tcPr>
          <w:p w:rsidR="000C5F52" w:rsidRPr="007B4091" w:rsidRDefault="000C5F52" w:rsidP="00EB624A">
            <w:pPr>
              <w:widowControl/>
              <w:jc w:val="center"/>
              <w:rPr>
                <w:b/>
                <w:bCs/>
                <w:kern w:val="0"/>
                <w:sz w:val="40"/>
                <w:szCs w:val="40"/>
              </w:rPr>
            </w:pPr>
            <w:r w:rsidRPr="007B4091">
              <w:rPr>
                <w:rFonts w:eastAsia="仿宋_GB2312" w:hint="eastAsia"/>
                <w:kern w:val="0"/>
                <w:sz w:val="24"/>
              </w:rPr>
              <w:t>单位：万元</w:t>
            </w:r>
          </w:p>
        </w:tc>
      </w:tr>
      <w:tr w:rsidR="000C5F52" w:rsidRPr="007B4091" w:rsidTr="00EB624A">
        <w:trPr>
          <w:trHeight w:val="570"/>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序号</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区</w:t>
            </w: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项目主</w:t>
            </w:r>
            <w:r>
              <w:rPr>
                <w:rFonts w:hAnsi="宋体"/>
                <w:b/>
                <w:bCs/>
                <w:kern w:val="0"/>
                <w:sz w:val="24"/>
              </w:rPr>
              <w:t xml:space="preserve"> </w:t>
            </w:r>
            <w:r w:rsidRPr="007B4091">
              <w:rPr>
                <w:rFonts w:hAnsi="宋体" w:hint="eastAsia"/>
                <w:b/>
                <w:bCs/>
                <w:kern w:val="0"/>
                <w:sz w:val="24"/>
              </w:rPr>
              <w:t>管部门</w:t>
            </w:r>
          </w:p>
        </w:tc>
        <w:tc>
          <w:tcPr>
            <w:tcW w:w="1134" w:type="dxa"/>
            <w:tcBorders>
              <w:top w:val="single" w:sz="4" w:space="0" w:color="auto"/>
              <w:left w:val="nil"/>
              <w:bottom w:val="single" w:sz="4" w:space="0" w:color="auto"/>
              <w:right w:val="single" w:sz="4" w:space="0" w:color="auto"/>
            </w:tcBorders>
            <w:vAlign w:val="center"/>
          </w:tcPr>
          <w:p w:rsidR="000C5F52" w:rsidRDefault="000C5F52" w:rsidP="00EB624A">
            <w:pPr>
              <w:widowControl/>
              <w:jc w:val="center"/>
              <w:rPr>
                <w:rFonts w:hAnsi="宋体"/>
                <w:b/>
                <w:bCs/>
                <w:kern w:val="0"/>
                <w:sz w:val="24"/>
              </w:rPr>
            </w:pPr>
            <w:r w:rsidRPr="007B4091">
              <w:rPr>
                <w:rFonts w:hAnsi="宋体" w:hint="eastAsia"/>
                <w:b/>
                <w:bCs/>
                <w:kern w:val="0"/>
                <w:sz w:val="24"/>
              </w:rPr>
              <w:t>项目</w:t>
            </w:r>
          </w:p>
          <w:p w:rsidR="000C5F52" w:rsidRPr="007B4091" w:rsidRDefault="000C5F52" w:rsidP="00EB624A">
            <w:pPr>
              <w:widowControl/>
              <w:jc w:val="center"/>
              <w:rPr>
                <w:b/>
                <w:bCs/>
                <w:kern w:val="0"/>
                <w:sz w:val="24"/>
              </w:rPr>
            </w:pPr>
            <w:r w:rsidRPr="007B4091">
              <w:rPr>
                <w:rFonts w:hAnsi="宋体" w:hint="eastAsia"/>
                <w:b/>
                <w:bCs/>
                <w:kern w:val="0"/>
                <w:sz w:val="24"/>
              </w:rPr>
              <w:t>名称</w:t>
            </w:r>
          </w:p>
        </w:tc>
        <w:tc>
          <w:tcPr>
            <w:tcW w:w="1427"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项目实</w:t>
            </w:r>
          </w:p>
          <w:p w:rsidR="000C5F52" w:rsidRPr="007B4091" w:rsidRDefault="000C5F52" w:rsidP="00EB624A">
            <w:pPr>
              <w:widowControl/>
              <w:jc w:val="center"/>
              <w:rPr>
                <w:b/>
                <w:bCs/>
                <w:kern w:val="0"/>
                <w:sz w:val="24"/>
              </w:rPr>
            </w:pPr>
            <w:r w:rsidRPr="007B4091">
              <w:rPr>
                <w:rFonts w:hAnsi="宋体" w:hint="eastAsia"/>
                <w:b/>
                <w:bCs/>
                <w:kern w:val="0"/>
                <w:sz w:val="24"/>
              </w:rPr>
              <w:t>施单位</w:t>
            </w:r>
          </w:p>
        </w:tc>
        <w:tc>
          <w:tcPr>
            <w:tcW w:w="959"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Pr>
                <w:rFonts w:hint="eastAsia"/>
                <w:b/>
                <w:bCs/>
                <w:kern w:val="0"/>
                <w:sz w:val="24"/>
              </w:rPr>
              <w:t>项目总投资</w:t>
            </w:r>
          </w:p>
        </w:tc>
        <w:tc>
          <w:tcPr>
            <w:tcW w:w="1267" w:type="dxa"/>
            <w:tcBorders>
              <w:top w:val="single" w:sz="4" w:space="0" w:color="auto"/>
              <w:left w:val="nil"/>
              <w:bottom w:val="single" w:sz="4" w:space="0" w:color="auto"/>
              <w:right w:val="single" w:sz="4" w:space="0" w:color="auto"/>
            </w:tcBorders>
            <w:vAlign w:val="center"/>
          </w:tcPr>
          <w:p w:rsidR="000C5F52" w:rsidRDefault="000C5F52" w:rsidP="00EB624A">
            <w:pPr>
              <w:widowControl/>
              <w:jc w:val="center"/>
              <w:rPr>
                <w:rFonts w:hAnsi="宋体"/>
                <w:b/>
                <w:bCs/>
                <w:kern w:val="0"/>
                <w:sz w:val="24"/>
              </w:rPr>
            </w:pPr>
            <w:r w:rsidRPr="007B4091">
              <w:rPr>
                <w:rFonts w:hAnsi="宋体" w:hint="eastAsia"/>
                <w:b/>
                <w:bCs/>
                <w:kern w:val="0"/>
                <w:sz w:val="24"/>
              </w:rPr>
              <w:t>申请</w:t>
            </w:r>
            <w:r>
              <w:rPr>
                <w:rFonts w:hAnsi="宋体" w:hint="eastAsia"/>
                <w:b/>
                <w:bCs/>
                <w:kern w:val="0"/>
                <w:sz w:val="24"/>
              </w:rPr>
              <w:t>财政</w:t>
            </w:r>
          </w:p>
          <w:p w:rsidR="000C5F52" w:rsidRPr="007B4091" w:rsidRDefault="000C5F52" w:rsidP="00EB624A">
            <w:pPr>
              <w:widowControl/>
              <w:jc w:val="center"/>
              <w:rPr>
                <w:b/>
                <w:bCs/>
                <w:kern w:val="0"/>
                <w:sz w:val="24"/>
              </w:rPr>
            </w:pPr>
            <w:r w:rsidRPr="007B4091">
              <w:rPr>
                <w:rFonts w:hAnsi="宋体" w:hint="eastAsia"/>
                <w:b/>
                <w:bCs/>
                <w:kern w:val="0"/>
                <w:sz w:val="24"/>
              </w:rPr>
              <w:t>补助金额</w:t>
            </w:r>
          </w:p>
        </w:tc>
        <w:tc>
          <w:tcPr>
            <w:tcW w:w="2352" w:type="dxa"/>
            <w:tcBorders>
              <w:top w:val="single" w:sz="4" w:space="0" w:color="auto"/>
              <w:left w:val="nil"/>
              <w:bottom w:val="single" w:sz="4" w:space="0" w:color="auto"/>
              <w:right w:val="single" w:sz="4" w:space="0" w:color="auto"/>
            </w:tcBorders>
            <w:vAlign w:val="center"/>
          </w:tcPr>
          <w:p w:rsidR="000C5F52" w:rsidRDefault="000C5F52" w:rsidP="00EB624A">
            <w:pPr>
              <w:widowControl/>
              <w:jc w:val="center"/>
              <w:rPr>
                <w:rFonts w:hAnsi="宋体"/>
                <w:b/>
                <w:bCs/>
                <w:kern w:val="0"/>
                <w:sz w:val="24"/>
              </w:rPr>
            </w:pPr>
            <w:r w:rsidRPr="007B4091">
              <w:rPr>
                <w:rFonts w:hAnsi="宋体" w:hint="eastAsia"/>
                <w:b/>
                <w:bCs/>
                <w:kern w:val="0"/>
                <w:sz w:val="24"/>
              </w:rPr>
              <w:t>建设地点</w:t>
            </w:r>
          </w:p>
          <w:p w:rsidR="000C5F52" w:rsidRPr="007B4091" w:rsidRDefault="000C5F52" w:rsidP="00EB624A">
            <w:pPr>
              <w:widowControl/>
              <w:jc w:val="center"/>
              <w:rPr>
                <w:b/>
                <w:bCs/>
                <w:kern w:val="0"/>
                <w:sz w:val="24"/>
              </w:rPr>
            </w:pPr>
            <w:r>
              <w:rPr>
                <w:rFonts w:hAnsi="宋体" w:hint="eastAsia"/>
                <w:b/>
                <w:bCs/>
                <w:kern w:val="0"/>
                <w:sz w:val="24"/>
              </w:rPr>
              <w:t>（明确</w:t>
            </w:r>
            <w:r>
              <w:rPr>
                <w:rFonts w:hAnsi="宋体"/>
                <w:b/>
                <w:bCs/>
                <w:kern w:val="0"/>
                <w:sz w:val="24"/>
              </w:rPr>
              <w:t>GPS</w:t>
            </w:r>
            <w:r>
              <w:rPr>
                <w:rFonts w:hAnsi="宋体" w:hint="eastAsia"/>
                <w:b/>
                <w:bCs/>
                <w:kern w:val="0"/>
                <w:sz w:val="24"/>
              </w:rPr>
              <w:t>四至点）</w:t>
            </w:r>
          </w:p>
        </w:tc>
        <w:tc>
          <w:tcPr>
            <w:tcW w:w="1091" w:type="dxa"/>
            <w:tcBorders>
              <w:top w:val="single" w:sz="4" w:space="0" w:color="auto"/>
              <w:left w:val="nil"/>
              <w:bottom w:val="single" w:sz="4" w:space="0" w:color="auto"/>
              <w:right w:val="single" w:sz="4" w:space="0" w:color="auto"/>
            </w:tcBorders>
            <w:vAlign w:val="center"/>
          </w:tcPr>
          <w:p w:rsidR="000C5F52" w:rsidRDefault="000C5F52" w:rsidP="00EB624A">
            <w:pPr>
              <w:widowControl/>
              <w:jc w:val="center"/>
              <w:rPr>
                <w:rFonts w:hAnsi="宋体"/>
                <w:b/>
                <w:bCs/>
                <w:kern w:val="0"/>
                <w:sz w:val="24"/>
              </w:rPr>
            </w:pPr>
            <w:r w:rsidRPr="007B4091">
              <w:rPr>
                <w:rFonts w:hAnsi="宋体" w:hint="eastAsia"/>
                <w:b/>
                <w:bCs/>
                <w:kern w:val="0"/>
                <w:sz w:val="24"/>
              </w:rPr>
              <w:t>建设</w:t>
            </w:r>
          </w:p>
          <w:p w:rsidR="000C5F52" w:rsidRPr="007B4091" w:rsidRDefault="000C5F52" w:rsidP="00EB624A">
            <w:pPr>
              <w:widowControl/>
              <w:jc w:val="center"/>
              <w:rPr>
                <w:b/>
                <w:bCs/>
                <w:kern w:val="0"/>
                <w:sz w:val="24"/>
              </w:rPr>
            </w:pPr>
            <w:r w:rsidRPr="007B4091">
              <w:rPr>
                <w:rFonts w:hAnsi="宋体" w:hint="eastAsia"/>
                <w:b/>
                <w:bCs/>
                <w:kern w:val="0"/>
                <w:sz w:val="24"/>
              </w:rPr>
              <w:t>内容</w:t>
            </w:r>
          </w:p>
        </w:tc>
        <w:tc>
          <w:tcPr>
            <w:tcW w:w="1148"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绩效</w:t>
            </w:r>
          </w:p>
          <w:p w:rsidR="000C5F52" w:rsidRPr="007B4091" w:rsidRDefault="000C5F52" w:rsidP="00EB624A">
            <w:pPr>
              <w:widowControl/>
              <w:jc w:val="center"/>
              <w:rPr>
                <w:b/>
                <w:bCs/>
                <w:kern w:val="0"/>
                <w:sz w:val="24"/>
              </w:rPr>
            </w:pPr>
            <w:r w:rsidRPr="007B4091">
              <w:rPr>
                <w:rFonts w:hAnsi="宋体" w:hint="eastAsia"/>
                <w:b/>
                <w:bCs/>
                <w:kern w:val="0"/>
                <w:sz w:val="24"/>
              </w:rPr>
              <w:t>目标</w:t>
            </w:r>
          </w:p>
        </w:tc>
        <w:tc>
          <w:tcPr>
            <w:tcW w:w="1246"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备注</w:t>
            </w:r>
          </w:p>
        </w:tc>
      </w:tr>
      <w:tr w:rsidR="000C5F52" w:rsidRPr="007B4091" w:rsidTr="00EB624A">
        <w:trPr>
          <w:trHeight w:val="532"/>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一、标准化菜地</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r w:rsidRPr="007B4091">
              <w:rPr>
                <w:rFonts w:eastAsia="仿宋_GB2312" w:hint="eastAsia"/>
                <w:kern w:val="0"/>
                <w:sz w:val="20"/>
                <w:szCs w:val="20"/>
              </w:rPr>
              <w:t xml:space="preserve">　</w:t>
            </w: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r>
      <w:tr w:rsidR="000C5F52" w:rsidRPr="007B4091" w:rsidTr="00EB624A">
        <w:trPr>
          <w:trHeight w:val="454"/>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kern w:val="0"/>
                <w:sz w:val="20"/>
                <w:szCs w:val="20"/>
              </w:rPr>
              <w:t>1</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r w:rsidRPr="007B4091">
              <w:rPr>
                <w:rFonts w:eastAsia="仿宋_GB2312" w:hint="eastAsia"/>
                <w:kern w:val="0"/>
                <w:sz w:val="20"/>
                <w:szCs w:val="20"/>
              </w:rPr>
              <w:t xml:space="preserve">　</w:t>
            </w: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r>
      <w:tr w:rsidR="000C5F52" w:rsidRPr="007B4091" w:rsidTr="00EB624A">
        <w:trPr>
          <w:trHeight w:val="459"/>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二、农产品加工</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452"/>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kern w:val="0"/>
                <w:sz w:val="20"/>
                <w:szCs w:val="20"/>
              </w:rPr>
              <w:t>1</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614"/>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三、智慧农业</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622"/>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kern w:val="0"/>
                <w:sz w:val="20"/>
                <w:szCs w:val="20"/>
              </w:rPr>
              <w:t>1</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601"/>
        </w:trPr>
        <w:tc>
          <w:tcPr>
            <w:tcW w:w="1540"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rFonts w:hint="eastAsia"/>
                <w:kern w:val="0"/>
                <w:sz w:val="20"/>
                <w:szCs w:val="20"/>
              </w:rPr>
              <w:t>四、农机化</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623"/>
        </w:trPr>
        <w:tc>
          <w:tcPr>
            <w:tcW w:w="1540"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kern w:val="0"/>
                <w:sz w:val="20"/>
                <w:szCs w:val="20"/>
              </w:rPr>
              <w:t>1</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763"/>
        </w:trPr>
        <w:tc>
          <w:tcPr>
            <w:tcW w:w="1540"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rFonts w:hint="eastAsia"/>
                <w:kern w:val="0"/>
                <w:sz w:val="20"/>
                <w:szCs w:val="20"/>
              </w:rPr>
              <w:t>五、水稻高产创建</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614"/>
        </w:trPr>
        <w:tc>
          <w:tcPr>
            <w:tcW w:w="1540"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kern w:val="0"/>
                <w:sz w:val="20"/>
                <w:szCs w:val="20"/>
              </w:rPr>
              <w:t>1</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620"/>
        </w:trPr>
        <w:tc>
          <w:tcPr>
            <w:tcW w:w="1540" w:type="dxa"/>
            <w:tcBorders>
              <w:top w:val="nil"/>
              <w:left w:val="single" w:sz="4" w:space="0" w:color="auto"/>
              <w:bottom w:val="single" w:sz="4" w:space="0" w:color="auto"/>
              <w:right w:val="single" w:sz="4" w:space="0" w:color="auto"/>
            </w:tcBorders>
            <w:vAlign w:val="center"/>
          </w:tcPr>
          <w:p w:rsidR="000C5F52" w:rsidRPr="003C4087" w:rsidRDefault="000C5F52" w:rsidP="00EB624A">
            <w:pPr>
              <w:widowControl/>
              <w:jc w:val="center"/>
              <w:rPr>
                <w:kern w:val="0"/>
                <w:sz w:val="32"/>
                <w:szCs w:val="32"/>
              </w:rPr>
            </w:pPr>
            <w:r w:rsidRPr="003C4087">
              <w:rPr>
                <w:kern w:val="0"/>
                <w:sz w:val="32"/>
                <w:szCs w:val="32"/>
              </w:rPr>
              <w:t>……</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EB624A">
        <w:trPr>
          <w:trHeight w:val="628"/>
        </w:trPr>
        <w:tc>
          <w:tcPr>
            <w:tcW w:w="1540"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合计</w:t>
            </w:r>
          </w:p>
        </w:tc>
        <w:tc>
          <w:tcPr>
            <w:tcW w:w="72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6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42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59"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r w:rsidRPr="007B4091">
              <w:rPr>
                <w:rFonts w:eastAsia="仿宋_GB2312" w:hint="eastAsia"/>
                <w:kern w:val="0"/>
                <w:sz w:val="20"/>
                <w:szCs w:val="20"/>
              </w:rPr>
              <w:t xml:space="preserve">　</w:t>
            </w:r>
          </w:p>
        </w:tc>
        <w:tc>
          <w:tcPr>
            <w:tcW w:w="126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235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0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4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4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r>
    </w:tbl>
    <w:p w:rsidR="000C5F52" w:rsidRDefault="000C5F52" w:rsidP="00754EB3">
      <w:pPr>
        <w:widowControl/>
        <w:rPr>
          <w:rFonts w:ascii="黑体" w:eastAsia="黑体"/>
          <w:kern w:val="0"/>
          <w:sz w:val="30"/>
          <w:szCs w:val="30"/>
        </w:rPr>
        <w:sectPr w:rsidR="000C5F52" w:rsidSect="00FF7782">
          <w:footerReference w:type="even" r:id="rId7"/>
          <w:footerReference w:type="default" r:id="rId8"/>
          <w:pgSz w:w="15840" w:h="12240" w:orient="landscape"/>
          <w:pgMar w:top="1246" w:right="720" w:bottom="720" w:left="720" w:header="720" w:footer="720" w:gutter="0"/>
          <w:cols w:space="720"/>
          <w:noEndnote/>
          <w:docGrid w:linePitch="286"/>
        </w:sectPr>
      </w:pPr>
    </w:p>
    <w:tbl>
      <w:tblPr>
        <w:tblW w:w="9087" w:type="dxa"/>
        <w:jc w:val="center"/>
        <w:tblLayout w:type="fixed"/>
        <w:tblLook w:val="0000"/>
      </w:tblPr>
      <w:tblGrid>
        <w:gridCol w:w="15"/>
        <w:gridCol w:w="1080"/>
        <w:gridCol w:w="885"/>
        <w:gridCol w:w="1154"/>
        <w:gridCol w:w="211"/>
        <w:gridCol w:w="515"/>
        <w:gridCol w:w="565"/>
        <w:gridCol w:w="1080"/>
        <w:gridCol w:w="1080"/>
        <w:gridCol w:w="2140"/>
        <w:gridCol w:w="236"/>
        <w:gridCol w:w="126"/>
      </w:tblGrid>
      <w:tr w:rsidR="000C5F52" w:rsidRPr="00D62B19" w:rsidTr="00EB624A">
        <w:trPr>
          <w:gridBefore w:val="1"/>
          <w:gridAfter w:val="1"/>
          <w:wBefore w:w="15" w:type="dxa"/>
          <w:wAfter w:w="126" w:type="dxa"/>
          <w:trHeight w:val="885"/>
          <w:jc w:val="center"/>
        </w:trPr>
        <w:tc>
          <w:tcPr>
            <w:tcW w:w="3330" w:type="dxa"/>
            <w:gridSpan w:val="4"/>
            <w:tcBorders>
              <w:top w:val="nil"/>
              <w:left w:val="nil"/>
              <w:bottom w:val="nil"/>
              <w:right w:val="nil"/>
            </w:tcBorders>
            <w:vAlign w:val="center"/>
          </w:tcPr>
          <w:p w:rsidR="000C5F52" w:rsidRPr="00D753CE" w:rsidRDefault="000C5F52" w:rsidP="00EB624A">
            <w:pPr>
              <w:widowControl/>
              <w:rPr>
                <w:rFonts w:ascii="黑体" w:eastAsia="黑体"/>
                <w:kern w:val="0"/>
                <w:sz w:val="30"/>
                <w:szCs w:val="30"/>
              </w:rPr>
            </w:pPr>
            <w:r w:rsidRPr="00D753CE">
              <w:rPr>
                <w:rFonts w:ascii="黑体" w:eastAsia="黑体" w:hint="eastAsia"/>
                <w:kern w:val="0"/>
                <w:sz w:val="30"/>
                <w:szCs w:val="30"/>
              </w:rPr>
              <w:t>附件</w:t>
            </w:r>
            <w:r w:rsidRPr="00D753CE">
              <w:rPr>
                <w:rFonts w:ascii="黑体" w:eastAsia="黑体"/>
                <w:kern w:val="0"/>
                <w:sz w:val="30"/>
                <w:szCs w:val="30"/>
              </w:rPr>
              <w:t>2</w:t>
            </w:r>
          </w:p>
        </w:tc>
        <w:tc>
          <w:tcPr>
            <w:tcW w:w="1080"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705"/>
          <w:jc w:val="center"/>
        </w:trPr>
        <w:tc>
          <w:tcPr>
            <w:tcW w:w="8710" w:type="dxa"/>
            <w:gridSpan w:val="9"/>
            <w:tcBorders>
              <w:top w:val="nil"/>
              <w:left w:val="nil"/>
              <w:bottom w:val="nil"/>
              <w:right w:val="nil"/>
            </w:tcBorders>
            <w:vAlign w:val="center"/>
          </w:tcPr>
          <w:p w:rsidR="000C5F52" w:rsidRPr="00D753CE" w:rsidRDefault="000C5F52" w:rsidP="00EB624A">
            <w:pPr>
              <w:widowControl/>
              <w:jc w:val="center"/>
              <w:rPr>
                <w:rFonts w:ascii="方正小标宋简体" w:eastAsia="方正小标宋简体" w:hAnsi="华文中宋" w:cs="宋体"/>
                <w:kern w:val="0"/>
                <w:sz w:val="44"/>
                <w:szCs w:val="44"/>
              </w:rPr>
            </w:pPr>
            <w:r w:rsidRPr="00D753CE">
              <w:rPr>
                <w:rFonts w:ascii="方正小标宋简体" w:eastAsia="方正小标宋简体" w:hAnsi="华文中宋" w:cs="宋体" w:hint="eastAsia"/>
                <w:kern w:val="0"/>
                <w:sz w:val="44"/>
                <w:szCs w:val="44"/>
              </w:rPr>
              <w:t>农业财政项目申报标准文本</w:t>
            </w:r>
          </w:p>
        </w:tc>
        <w:tc>
          <w:tcPr>
            <w:tcW w:w="236" w:type="dxa"/>
            <w:tcBorders>
              <w:top w:val="nil"/>
              <w:left w:val="nil"/>
              <w:bottom w:val="nil"/>
              <w:right w:val="nil"/>
            </w:tcBorders>
            <w:vAlign w:val="bottom"/>
          </w:tcPr>
          <w:p w:rsidR="000C5F52" w:rsidRPr="00D62B19" w:rsidRDefault="000C5F52" w:rsidP="00EB624A">
            <w:pPr>
              <w:widowControl/>
              <w:jc w:val="left"/>
              <w:rPr>
                <w:rFonts w:ascii="黑体" w:eastAsia="黑体" w:hAnsi="宋体" w:cs="宋体"/>
                <w:kern w:val="0"/>
                <w:sz w:val="56"/>
                <w:szCs w:val="56"/>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center"/>
              <w:rPr>
                <w:rFonts w:ascii="宋体" w:cs="宋体"/>
                <w:kern w:val="0"/>
                <w:sz w:val="24"/>
              </w:rPr>
            </w:pPr>
          </w:p>
        </w:tc>
        <w:tc>
          <w:tcPr>
            <w:tcW w:w="1291" w:type="dxa"/>
            <w:gridSpan w:val="3"/>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center"/>
              <w:rPr>
                <w:rFonts w:ascii="楷体_GB2312" w:eastAsia="楷体_GB2312" w:hAns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center"/>
              <w:rPr>
                <w:rFonts w:ascii="楷体_GB2312" w:eastAsia="楷体_GB2312" w:hAns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37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right"/>
              <w:rPr>
                <w:rFonts w:ascii="宋体" w:cs="宋体"/>
                <w:kern w:val="0"/>
                <w:sz w:val="24"/>
              </w:rPr>
            </w:pPr>
          </w:p>
        </w:tc>
        <w:tc>
          <w:tcPr>
            <w:tcW w:w="3451" w:type="dxa"/>
            <w:gridSpan w:val="5"/>
            <w:tcBorders>
              <w:top w:val="nil"/>
              <w:left w:val="nil"/>
              <w:bottom w:val="nil"/>
              <w:right w:val="nil"/>
            </w:tcBorders>
            <w:vAlign w:val="center"/>
          </w:tcPr>
          <w:p w:rsidR="000C5F52" w:rsidRPr="00D62B19" w:rsidRDefault="000C5F52" w:rsidP="00EB624A">
            <w:pPr>
              <w:widowControl/>
              <w:jc w:val="center"/>
              <w:rPr>
                <w:rFonts w:ascii="黑体" w:eastAsia="黑体" w:hAnsi="宋体" w:cs="宋体"/>
                <w:kern w:val="0"/>
                <w:sz w:val="28"/>
                <w:szCs w:val="28"/>
              </w:rPr>
            </w:pPr>
            <w:r w:rsidRPr="00D62B19">
              <w:rPr>
                <w:rFonts w:ascii="黑体" w:eastAsia="黑体" w:hAnsi="宋体" w:cs="宋体" w:hint="eastAsia"/>
                <w:kern w:val="0"/>
                <w:sz w:val="28"/>
                <w:szCs w:val="28"/>
              </w:rPr>
              <w:t>请选择资金类别</w:t>
            </w: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630"/>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黑体" w:eastAsia="黑体" w:hAnsi="宋体" w:cs="宋体"/>
                <w:kern w:val="0"/>
                <w:sz w:val="48"/>
                <w:szCs w:val="48"/>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黑体" w:eastAsia="黑体" w:hAnsi="宋体" w:cs="宋体"/>
                <w:kern w:val="0"/>
                <w:sz w:val="48"/>
                <w:szCs w:val="48"/>
              </w:rPr>
            </w:pPr>
          </w:p>
        </w:tc>
        <w:tc>
          <w:tcPr>
            <w:tcW w:w="1080" w:type="dxa"/>
            <w:tcBorders>
              <w:top w:val="nil"/>
              <w:left w:val="nil"/>
              <w:bottom w:val="nil"/>
              <w:right w:val="nil"/>
            </w:tcBorders>
            <w:vAlign w:val="bottom"/>
          </w:tcPr>
          <w:p w:rsidR="000C5F52" w:rsidRPr="00D62B19" w:rsidRDefault="000C5F52" w:rsidP="00EB624A">
            <w:pPr>
              <w:widowControl/>
              <w:jc w:val="left"/>
              <w:rPr>
                <w:rFonts w:ascii="黑体" w:eastAsia="黑体" w:hAnsi="宋体" w:cs="宋体"/>
                <w:kern w:val="0"/>
                <w:sz w:val="48"/>
                <w:szCs w:val="48"/>
              </w:rPr>
            </w:pPr>
          </w:p>
        </w:tc>
        <w:tc>
          <w:tcPr>
            <w:tcW w:w="1080" w:type="dxa"/>
            <w:tcBorders>
              <w:top w:val="nil"/>
              <w:left w:val="nil"/>
              <w:bottom w:val="nil"/>
              <w:right w:val="nil"/>
            </w:tcBorders>
            <w:vAlign w:val="bottom"/>
          </w:tcPr>
          <w:p w:rsidR="000C5F52" w:rsidRPr="00D62B19" w:rsidRDefault="000C5F52" w:rsidP="00EB624A">
            <w:pPr>
              <w:widowControl/>
              <w:jc w:val="left"/>
              <w:rPr>
                <w:rFonts w:ascii="黑体" w:eastAsia="黑体" w:hAnsi="宋体" w:cs="宋体"/>
                <w:kern w:val="0"/>
                <w:sz w:val="48"/>
                <w:szCs w:val="48"/>
              </w:rPr>
            </w:pPr>
          </w:p>
        </w:tc>
        <w:tc>
          <w:tcPr>
            <w:tcW w:w="2140" w:type="dxa"/>
            <w:tcBorders>
              <w:top w:val="nil"/>
              <w:left w:val="nil"/>
              <w:bottom w:val="nil"/>
              <w:right w:val="nil"/>
            </w:tcBorders>
            <w:vAlign w:val="bottom"/>
          </w:tcPr>
          <w:p w:rsidR="000C5F52" w:rsidRPr="00D62B19" w:rsidRDefault="000C5F52" w:rsidP="00EB624A">
            <w:pPr>
              <w:widowControl/>
              <w:jc w:val="left"/>
              <w:rPr>
                <w:rFonts w:ascii="黑体" w:eastAsia="黑体" w:hAnsi="宋体" w:cs="宋体"/>
                <w:kern w:val="0"/>
                <w:sz w:val="48"/>
                <w:szCs w:val="48"/>
              </w:rPr>
            </w:pPr>
          </w:p>
        </w:tc>
        <w:tc>
          <w:tcPr>
            <w:tcW w:w="236" w:type="dxa"/>
            <w:tcBorders>
              <w:top w:val="nil"/>
              <w:left w:val="nil"/>
              <w:bottom w:val="nil"/>
              <w:right w:val="nil"/>
            </w:tcBorders>
            <w:vAlign w:val="bottom"/>
          </w:tcPr>
          <w:p w:rsidR="000C5F52" w:rsidRPr="00D62B19" w:rsidRDefault="000C5F52" w:rsidP="00EB624A">
            <w:pPr>
              <w:widowControl/>
              <w:jc w:val="left"/>
              <w:rPr>
                <w:rFonts w:ascii="黑体" w:eastAsia="黑体" w:hAnsi="宋体" w:cs="宋体"/>
                <w:kern w:val="0"/>
                <w:sz w:val="48"/>
                <w:szCs w:val="48"/>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28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bCs/>
                <w:kern w:val="0"/>
                <w:sz w:val="24"/>
              </w:rPr>
            </w:pPr>
          </w:p>
        </w:tc>
      </w:tr>
      <w:tr w:rsidR="000C5F52" w:rsidRPr="00D62B19" w:rsidTr="00EB624A">
        <w:trPr>
          <w:gridBefore w:val="1"/>
          <w:gridAfter w:val="1"/>
          <w:wBefore w:w="15" w:type="dxa"/>
          <w:wAfter w:w="126" w:type="dxa"/>
          <w:trHeight w:val="1065"/>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291" w:type="dxa"/>
            <w:gridSpan w:val="3"/>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108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140" w:type="dxa"/>
            <w:tcBorders>
              <w:top w:val="nil"/>
              <w:left w:val="nil"/>
              <w:bottom w:val="nil"/>
              <w:right w:val="nil"/>
            </w:tcBorders>
            <w:vAlign w:val="bottom"/>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499"/>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center"/>
          </w:tcPr>
          <w:p w:rsidR="000C5F52" w:rsidRPr="00D62B19" w:rsidRDefault="000C5F52" w:rsidP="00EB624A">
            <w:pPr>
              <w:widowControl/>
              <w:rPr>
                <w:rFonts w:ascii="黑体" w:eastAsia="黑体" w:hAnsi="宋体" w:cs="宋体"/>
                <w:kern w:val="0"/>
                <w:sz w:val="30"/>
                <w:szCs w:val="30"/>
              </w:rPr>
            </w:pPr>
            <w:r w:rsidRPr="00D62B19">
              <w:rPr>
                <w:rFonts w:ascii="黑体" w:eastAsia="黑体" w:hAnsi="宋体" w:cs="宋体" w:hint="eastAsia"/>
                <w:kern w:val="0"/>
                <w:sz w:val="30"/>
                <w:szCs w:val="30"/>
              </w:rPr>
              <w:t>项</w:t>
            </w:r>
            <w:r w:rsidRPr="00D62B19">
              <w:rPr>
                <w:rFonts w:ascii="黑体" w:eastAsia="黑体" w:hAnsi="宋体" w:cs="宋体"/>
                <w:kern w:val="0"/>
                <w:sz w:val="30"/>
                <w:szCs w:val="30"/>
              </w:rPr>
              <w:t xml:space="preserve">  </w:t>
            </w:r>
            <w:r w:rsidRPr="00D62B19">
              <w:rPr>
                <w:rFonts w:ascii="黑体" w:eastAsia="黑体" w:hAnsi="宋体" w:cs="宋体" w:hint="eastAsia"/>
                <w:kern w:val="0"/>
                <w:sz w:val="30"/>
                <w:szCs w:val="30"/>
              </w:rPr>
              <w:t>目</w:t>
            </w:r>
            <w:r w:rsidRPr="00D62B19">
              <w:rPr>
                <w:rFonts w:ascii="黑体" w:eastAsia="黑体" w:hAnsi="宋体" w:cs="宋体"/>
                <w:kern w:val="0"/>
                <w:sz w:val="30"/>
                <w:szCs w:val="30"/>
              </w:rPr>
              <w:t xml:space="preserve"> </w:t>
            </w:r>
            <w:r w:rsidRPr="00D62B19">
              <w:rPr>
                <w:rFonts w:ascii="黑体" w:eastAsia="黑体" w:hAnsi="宋体" w:cs="宋体" w:hint="eastAsia"/>
                <w:kern w:val="0"/>
                <w:sz w:val="30"/>
                <w:szCs w:val="30"/>
              </w:rPr>
              <w:t>名</w:t>
            </w:r>
            <w:r w:rsidRPr="00D62B19">
              <w:rPr>
                <w:rFonts w:ascii="黑体" w:eastAsia="黑体" w:hAnsi="宋体" w:cs="宋体"/>
                <w:kern w:val="0"/>
                <w:sz w:val="30"/>
                <w:szCs w:val="30"/>
              </w:rPr>
              <w:t xml:space="preserve"> </w:t>
            </w:r>
            <w:r w:rsidRPr="00D62B19">
              <w:rPr>
                <w:rFonts w:ascii="黑体" w:eastAsia="黑体" w:hAnsi="宋体" w:cs="宋体" w:hint="eastAsia"/>
                <w:kern w:val="0"/>
                <w:sz w:val="30"/>
                <w:szCs w:val="30"/>
              </w:rPr>
              <w:t>称</w:t>
            </w:r>
          </w:p>
        </w:tc>
        <w:tc>
          <w:tcPr>
            <w:tcW w:w="5591" w:type="dxa"/>
            <w:gridSpan w:val="6"/>
            <w:tcBorders>
              <w:top w:val="nil"/>
              <w:left w:val="nil"/>
              <w:bottom w:val="single" w:sz="8" w:space="0" w:color="auto"/>
              <w:right w:val="nil"/>
            </w:tcBorders>
            <w:vAlign w:val="center"/>
          </w:tcPr>
          <w:p w:rsidR="000C5F52" w:rsidRPr="00D62B19" w:rsidRDefault="000C5F52" w:rsidP="00EB624A">
            <w:pPr>
              <w:widowControl/>
              <w:jc w:val="left"/>
              <w:rPr>
                <w:rFonts w:ascii="宋体" w:cs="宋体"/>
                <w:kern w:val="0"/>
                <w:sz w:val="24"/>
              </w:rPr>
            </w:pPr>
            <w:r w:rsidRPr="00D62B19">
              <w:rPr>
                <w:rFonts w:ascii="宋体" w:hAnsi="宋体" w:cs="宋体" w:hint="eastAsia"/>
                <w:kern w:val="0"/>
                <w:sz w:val="24"/>
              </w:rPr>
              <w:t xml:space="preserve">　</w:t>
            </w: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499"/>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center"/>
          </w:tcPr>
          <w:p w:rsidR="000C5F52" w:rsidRPr="00D62B19" w:rsidRDefault="000C5F52" w:rsidP="00EB624A">
            <w:pPr>
              <w:widowControl/>
              <w:rPr>
                <w:rFonts w:ascii="黑体" w:eastAsia="黑体" w:hAnsi="宋体" w:cs="宋体"/>
                <w:kern w:val="0"/>
                <w:sz w:val="30"/>
                <w:szCs w:val="30"/>
              </w:rPr>
            </w:pPr>
            <w:r w:rsidRPr="00D62B19">
              <w:rPr>
                <w:rFonts w:ascii="黑体" w:eastAsia="黑体" w:hAnsi="宋体" w:cs="宋体" w:hint="eastAsia"/>
                <w:kern w:val="0"/>
                <w:sz w:val="30"/>
                <w:szCs w:val="30"/>
              </w:rPr>
              <w:t>项目实施单位</w:t>
            </w:r>
          </w:p>
        </w:tc>
        <w:tc>
          <w:tcPr>
            <w:tcW w:w="5591" w:type="dxa"/>
            <w:gridSpan w:val="6"/>
            <w:tcBorders>
              <w:top w:val="single" w:sz="8" w:space="0" w:color="auto"/>
              <w:left w:val="nil"/>
              <w:bottom w:val="single" w:sz="8" w:space="0" w:color="auto"/>
              <w:right w:val="nil"/>
            </w:tcBorders>
            <w:vAlign w:val="center"/>
          </w:tcPr>
          <w:p w:rsidR="000C5F52" w:rsidRPr="00D62B19" w:rsidRDefault="000C5F52" w:rsidP="00EB624A">
            <w:pPr>
              <w:widowControl/>
              <w:jc w:val="left"/>
              <w:rPr>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499"/>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center"/>
          </w:tcPr>
          <w:p w:rsidR="000C5F52" w:rsidRPr="00D62B19" w:rsidRDefault="000C5F52" w:rsidP="00EB624A">
            <w:pPr>
              <w:widowControl/>
              <w:rPr>
                <w:rFonts w:ascii="黑体" w:eastAsia="黑体" w:hAnsi="宋体" w:cs="宋体"/>
                <w:kern w:val="0"/>
                <w:sz w:val="30"/>
                <w:szCs w:val="30"/>
              </w:rPr>
            </w:pPr>
            <w:r w:rsidRPr="00D62B19">
              <w:rPr>
                <w:rFonts w:ascii="黑体" w:eastAsia="黑体" w:hAnsi="宋体" w:cs="宋体" w:hint="eastAsia"/>
                <w:kern w:val="0"/>
                <w:sz w:val="30"/>
                <w:szCs w:val="30"/>
              </w:rPr>
              <w:t>项目申报部门</w:t>
            </w:r>
          </w:p>
        </w:tc>
        <w:tc>
          <w:tcPr>
            <w:tcW w:w="5591" w:type="dxa"/>
            <w:gridSpan w:val="6"/>
            <w:tcBorders>
              <w:top w:val="single" w:sz="8" w:space="0" w:color="auto"/>
              <w:left w:val="nil"/>
              <w:bottom w:val="single" w:sz="8" w:space="0" w:color="auto"/>
              <w:right w:val="nil"/>
            </w:tcBorders>
            <w:vAlign w:val="center"/>
          </w:tcPr>
          <w:p w:rsidR="000C5F52" w:rsidRPr="00D62B19" w:rsidRDefault="000C5F52" w:rsidP="00EB624A">
            <w:pPr>
              <w:widowControl/>
              <w:jc w:val="left"/>
              <w:rPr>
                <w:rFonts w:ascii="宋体" w:cs="宋体"/>
                <w:kern w:val="0"/>
                <w:sz w:val="24"/>
              </w:rPr>
            </w:pPr>
            <w:r w:rsidRPr="00D62B19">
              <w:rPr>
                <w:rFonts w:ascii="宋体" w:hAnsi="宋体" w:cs="宋体" w:hint="eastAsia"/>
                <w:kern w:val="0"/>
                <w:sz w:val="24"/>
              </w:rPr>
              <w:t xml:space="preserve">　</w:t>
            </w: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gridBefore w:val="1"/>
          <w:gridAfter w:val="1"/>
          <w:wBefore w:w="15" w:type="dxa"/>
          <w:wAfter w:w="126" w:type="dxa"/>
          <w:trHeight w:val="499"/>
          <w:jc w:val="center"/>
        </w:trPr>
        <w:tc>
          <w:tcPr>
            <w:tcW w:w="1080"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2039" w:type="dxa"/>
            <w:gridSpan w:val="2"/>
            <w:tcBorders>
              <w:top w:val="nil"/>
              <w:left w:val="nil"/>
              <w:bottom w:val="nil"/>
              <w:right w:val="nil"/>
            </w:tcBorders>
            <w:vAlign w:val="center"/>
          </w:tcPr>
          <w:p w:rsidR="000C5F52" w:rsidRPr="00D62B19" w:rsidRDefault="000C5F52" w:rsidP="00EB624A">
            <w:pPr>
              <w:widowControl/>
              <w:rPr>
                <w:rFonts w:ascii="黑体" w:eastAsia="黑体" w:hAnsi="宋体" w:cs="宋体"/>
                <w:kern w:val="0"/>
                <w:sz w:val="30"/>
                <w:szCs w:val="30"/>
              </w:rPr>
            </w:pPr>
            <w:r w:rsidRPr="00D62B19">
              <w:rPr>
                <w:rFonts w:ascii="黑体" w:eastAsia="黑体" w:hAnsi="宋体" w:cs="宋体" w:hint="eastAsia"/>
                <w:kern w:val="0"/>
                <w:sz w:val="30"/>
                <w:szCs w:val="30"/>
              </w:rPr>
              <w:t>项目申报日期</w:t>
            </w:r>
          </w:p>
        </w:tc>
        <w:tc>
          <w:tcPr>
            <w:tcW w:w="5591" w:type="dxa"/>
            <w:gridSpan w:val="6"/>
            <w:tcBorders>
              <w:top w:val="single" w:sz="8" w:space="0" w:color="auto"/>
              <w:left w:val="nil"/>
              <w:bottom w:val="single" w:sz="8" w:space="0" w:color="auto"/>
              <w:right w:val="nil"/>
            </w:tcBorders>
            <w:vAlign w:val="center"/>
          </w:tcPr>
          <w:p w:rsidR="000C5F52" w:rsidRPr="00D62B19" w:rsidRDefault="000C5F52" w:rsidP="00EB624A">
            <w:pPr>
              <w:widowControl/>
              <w:jc w:val="left"/>
              <w:rPr>
                <w:rFonts w:ascii="宋体" w:cs="宋体"/>
                <w:kern w:val="0"/>
                <w:sz w:val="24"/>
              </w:rPr>
            </w:pPr>
          </w:p>
        </w:tc>
        <w:tc>
          <w:tcPr>
            <w:tcW w:w="236" w:type="dxa"/>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trHeight w:val="405"/>
          <w:jc w:val="center"/>
        </w:trPr>
        <w:tc>
          <w:tcPr>
            <w:tcW w:w="9087" w:type="dxa"/>
            <w:gridSpan w:val="12"/>
            <w:tcBorders>
              <w:top w:val="nil"/>
              <w:left w:val="nil"/>
              <w:bottom w:val="nil"/>
              <w:right w:val="nil"/>
            </w:tcBorders>
            <w:vAlign w:val="bottom"/>
          </w:tcPr>
          <w:p w:rsidR="000C5F52" w:rsidRDefault="000C5F52" w:rsidP="00EB624A">
            <w:pPr>
              <w:widowControl/>
              <w:jc w:val="center"/>
              <w:rPr>
                <w:rFonts w:ascii="黑体" w:eastAsia="黑体" w:hAnsi="宋体" w:cs="宋体"/>
                <w:kern w:val="0"/>
                <w:sz w:val="32"/>
                <w:szCs w:val="32"/>
              </w:rPr>
            </w:pPr>
          </w:p>
          <w:p w:rsidR="000C5F52" w:rsidRPr="00D62B19" w:rsidRDefault="000C5F52" w:rsidP="00EB624A">
            <w:pPr>
              <w:widowControl/>
              <w:jc w:val="center"/>
              <w:rPr>
                <w:rFonts w:ascii="黑体" w:eastAsia="黑体" w:hAnsi="宋体" w:cs="宋体"/>
                <w:kern w:val="0"/>
                <w:sz w:val="32"/>
                <w:szCs w:val="32"/>
              </w:rPr>
            </w:pPr>
            <w:r w:rsidRPr="00D62B19">
              <w:rPr>
                <w:rFonts w:ascii="黑体" w:eastAsia="黑体" w:hAnsi="宋体" w:cs="宋体" w:hint="eastAsia"/>
                <w:kern w:val="0"/>
                <w:sz w:val="32"/>
                <w:szCs w:val="32"/>
              </w:rPr>
              <w:t>一、项目基本信息</w:t>
            </w:r>
          </w:p>
        </w:tc>
      </w:tr>
      <w:tr w:rsidR="000C5F52" w:rsidRPr="00D62B19" w:rsidTr="00EB624A">
        <w:trPr>
          <w:trHeight w:val="405"/>
          <w:jc w:val="center"/>
        </w:trPr>
        <w:tc>
          <w:tcPr>
            <w:tcW w:w="1980" w:type="dxa"/>
            <w:gridSpan w:val="3"/>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1880" w:type="dxa"/>
            <w:gridSpan w:val="3"/>
            <w:tcBorders>
              <w:top w:val="nil"/>
              <w:left w:val="nil"/>
              <w:bottom w:val="nil"/>
              <w:right w:val="nil"/>
            </w:tcBorders>
            <w:vAlign w:val="center"/>
          </w:tcPr>
          <w:p w:rsidR="000C5F52" w:rsidRPr="00D62B19" w:rsidRDefault="000C5F52" w:rsidP="00EB624A">
            <w:pPr>
              <w:widowControl/>
              <w:jc w:val="left"/>
              <w:rPr>
                <w:rFonts w:ascii="宋体" w:cs="宋体"/>
                <w:kern w:val="0"/>
                <w:sz w:val="24"/>
              </w:rPr>
            </w:pPr>
          </w:p>
        </w:tc>
        <w:tc>
          <w:tcPr>
            <w:tcW w:w="5227" w:type="dxa"/>
            <w:gridSpan w:val="6"/>
            <w:tcBorders>
              <w:top w:val="nil"/>
              <w:left w:val="nil"/>
              <w:bottom w:val="nil"/>
              <w:right w:val="nil"/>
            </w:tcBorders>
            <w:vAlign w:val="bottom"/>
          </w:tcPr>
          <w:p w:rsidR="000C5F52" w:rsidRPr="00D62B19" w:rsidRDefault="000C5F52" w:rsidP="00EB624A">
            <w:pPr>
              <w:widowControl/>
              <w:jc w:val="right"/>
              <w:rPr>
                <w:rFonts w:ascii="宋体" w:cs="宋体"/>
                <w:kern w:val="0"/>
                <w:sz w:val="20"/>
                <w:szCs w:val="20"/>
              </w:rPr>
            </w:pPr>
            <w:r w:rsidRPr="00D62B19">
              <w:rPr>
                <w:rFonts w:ascii="宋体" w:hAnsi="宋体" w:cs="宋体" w:hint="eastAsia"/>
                <w:kern w:val="0"/>
                <w:sz w:val="20"/>
                <w:szCs w:val="20"/>
              </w:rPr>
              <w:t>单位</w:t>
            </w:r>
            <w:r w:rsidRPr="00D62B19">
              <w:rPr>
                <w:kern w:val="0"/>
                <w:sz w:val="20"/>
                <w:szCs w:val="20"/>
              </w:rPr>
              <w:t>:</w:t>
            </w:r>
            <w:r w:rsidRPr="00D62B19">
              <w:rPr>
                <w:rFonts w:ascii="宋体" w:hAnsi="宋体" w:cs="宋体" w:hint="eastAsia"/>
                <w:kern w:val="0"/>
                <w:sz w:val="20"/>
                <w:szCs w:val="20"/>
              </w:rPr>
              <w:t>万元</w:t>
            </w:r>
          </w:p>
        </w:tc>
      </w:tr>
      <w:tr w:rsidR="000C5F52" w:rsidRPr="00D62B19" w:rsidTr="00EB624A">
        <w:trPr>
          <w:trHeight w:hRule="exact" w:val="964"/>
          <w:jc w:val="center"/>
        </w:trPr>
        <w:tc>
          <w:tcPr>
            <w:tcW w:w="1980" w:type="dxa"/>
            <w:gridSpan w:val="3"/>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kern w:val="0"/>
                <w:sz w:val="24"/>
              </w:rPr>
              <w:t>1.</w:t>
            </w:r>
            <w:r w:rsidRPr="000937A5">
              <w:rPr>
                <w:rFonts w:ascii="宋体" w:hAnsi="宋体" w:cs="宋体" w:hint="eastAsia"/>
                <w:kern w:val="0"/>
                <w:sz w:val="24"/>
              </w:rPr>
              <w:t>项</w:t>
            </w:r>
            <w:r w:rsidRPr="000937A5">
              <w:rPr>
                <w:rFonts w:ascii="宋体" w:hAnsi="宋体" w:cs="宋体"/>
                <w:kern w:val="0"/>
                <w:sz w:val="24"/>
              </w:rPr>
              <w:t xml:space="preserve"> </w:t>
            </w:r>
            <w:r w:rsidRPr="000937A5">
              <w:rPr>
                <w:rFonts w:ascii="宋体" w:hAnsi="宋体" w:cs="宋体" w:hint="eastAsia"/>
                <w:kern w:val="0"/>
                <w:sz w:val="24"/>
              </w:rPr>
              <w:t>目</w:t>
            </w:r>
            <w:r w:rsidRPr="000937A5">
              <w:rPr>
                <w:rFonts w:ascii="宋体" w:hAnsi="宋体" w:cs="宋体"/>
                <w:kern w:val="0"/>
                <w:sz w:val="24"/>
              </w:rPr>
              <w:t xml:space="preserve"> </w:t>
            </w:r>
            <w:r w:rsidRPr="000937A5">
              <w:rPr>
                <w:rFonts w:ascii="宋体" w:hAnsi="宋体" w:cs="宋体" w:hint="eastAsia"/>
                <w:kern w:val="0"/>
                <w:sz w:val="24"/>
              </w:rPr>
              <w:t>名</w:t>
            </w:r>
            <w:r w:rsidRPr="000937A5">
              <w:rPr>
                <w:rFonts w:ascii="宋体" w:hAnsi="宋体" w:cs="宋体"/>
                <w:kern w:val="0"/>
                <w:sz w:val="24"/>
              </w:rPr>
              <w:t xml:space="preserve"> </w:t>
            </w:r>
            <w:r w:rsidRPr="000937A5">
              <w:rPr>
                <w:rFonts w:ascii="宋体" w:hAnsi="宋体" w:cs="宋体" w:hint="eastAsia"/>
                <w:kern w:val="0"/>
                <w:sz w:val="24"/>
              </w:rPr>
              <w:t>称</w:t>
            </w:r>
          </w:p>
        </w:tc>
        <w:tc>
          <w:tcPr>
            <w:tcW w:w="7107" w:type="dxa"/>
            <w:gridSpan w:val="9"/>
            <w:tcBorders>
              <w:top w:val="single" w:sz="4" w:space="0" w:color="auto"/>
              <w:left w:val="nil"/>
              <w:bottom w:val="single" w:sz="4" w:space="0" w:color="auto"/>
              <w:right w:val="single" w:sz="4" w:space="0" w:color="000000"/>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trHeight w:hRule="exact" w:val="964"/>
          <w:jc w:val="center"/>
        </w:trPr>
        <w:tc>
          <w:tcPr>
            <w:tcW w:w="1980" w:type="dxa"/>
            <w:gridSpan w:val="3"/>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kern w:val="0"/>
                <w:sz w:val="24"/>
              </w:rPr>
              <w:t>2.</w:t>
            </w:r>
            <w:r w:rsidRPr="000937A5">
              <w:rPr>
                <w:rFonts w:ascii="宋体" w:hAnsi="宋体" w:cs="宋体" w:hint="eastAsia"/>
                <w:kern w:val="0"/>
                <w:sz w:val="24"/>
              </w:rPr>
              <w:t>行</w:t>
            </w:r>
            <w:r w:rsidRPr="000937A5">
              <w:rPr>
                <w:rFonts w:ascii="宋体" w:hAnsi="宋体" w:cs="宋体"/>
                <w:kern w:val="0"/>
                <w:sz w:val="24"/>
              </w:rPr>
              <w:t xml:space="preserve"> </w:t>
            </w:r>
            <w:r w:rsidRPr="000937A5">
              <w:rPr>
                <w:rFonts w:ascii="宋体" w:hAnsi="宋体" w:cs="宋体" w:hint="eastAsia"/>
                <w:kern w:val="0"/>
                <w:sz w:val="24"/>
              </w:rPr>
              <w:t>业</w:t>
            </w:r>
            <w:r w:rsidRPr="000937A5">
              <w:rPr>
                <w:rFonts w:ascii="宋体" w:hAnsi="宋体" w:cs="宋体"/>
                <w:kern w:val="0"/>
                <w:sz w:val="24"/>
              </w:rPr>
              <w:t xml:space="preserve"> </w:t>
            </w:r>
            <w:r w:rsidRPr="000937A5">
              <w:rPr>
                <w:rFonts w:ascii="宋体" w:hAnsi="宋体" w:cs="宋体" w:hint="eastAsia"/>
                <w:kern w:val="0"/>
                <w:sz w:val="24"/>
              </w:rPr>
              <w:t>类</w:t>
            </w:r>
            <w:r w:rsidRPr="000937A5">
              <w:rPr>
                <w:rFonts w:ascii="宋体" w:hAnsi="宋体" w:cs="宋体"/>
                <w:kern w:val="0"/>
                <w:sz w:val="24"/>
              </w:rPr>
              <w:t xml:space="preserve"> </w:t>
            </w:r>
            <w:r w:rsidRPr="000937A5">
              <w:rPr>
                <w:rFonts w:ascii="宋体" w:hAnsi="宋体" w:cs="宋体" w:hint="eastAsia"/>
                <w:kern w:val="0"/>
                <w:sz w:val="24"/>
              </w:rPr>
              <w:t>别</w:t>
            </w:r>
          </w:p>
        </w:tc>
        <w:tc>
          <w:tcPr>
            <w:tcW w:w="1880" w:type="dxa"/>
            <w:gridSpan w:val="3"/>
            <w:tcBorders>
              <w:top w:val="nil"/>
              <w:left w:val="nil"/>
              <w:bottom w:val="single" w:sz="4" w:space="0" w:color="auto"/>
              <w:right w:val="nil"/>
            </w:tcBorders>
            <w:vAlign w:val="center"/>
          </w:tcPr>
          <w:p w:rsidR="000C5F52" w:rsidRPr="00D62B19" w:rsidRDefault="000C5F52" w:rsidP="00EB624A">
            <w:pPr>
              <w:widowControl/>
              <w:jc w:val="left"/>
              <w:rPr>
                <w:rFonts w:ascii="宋体" w:cs="宋体"/>
                <w:kern w:val="0"/>
                <w:sz w:val="24"/>
              </w:rPr>
            </w:pPr>
          </w:p>
        </w:tc>
        <w:tc>
          <w:tcPr>
            <w:tcW w:w="5227" w:type="dxa"/>
            <w:gridSpan w:val="6"/>
            <w:tcBorders>
              <w:top w:val="nil"/>
              <w:left w:val="nil"/>
              <w:bottom w:val="single" w:sz="4" w:space="0" w:color="auto"/>
              <w:right w:val="single" w:sz="4" w:space="0" w:color="auto"/>
            </w:tcBorders>
            <w:vAlign w:val="center"/>
          </w:tcPr>
          <w:p w:rsidR="000C5F52" w:rsidRPr="00D62B19" w:rsidRDefault="000C5F52" w:rsidP="00EB624A">
            <w:pPr>
              <w:widowControl/>
              <w:jc w:val="left"/>
              <w:rPr>
                <w:rFonts w:ascii="宋体" w:cs="宋体"/>
                <w:kern w:val="0"/>
                <w:sz w:val="24"/>
              </w:rPr>
            </w:pPr>
          </w:p>
        </w:tc>
      </w:tr>
      <w:tr w:rsidR="000C5F52" w:rsidRPr="00D62B19" w:rsidTr="00EB624A">
        <w:trPr>
          <w:trHeight w:hRule="exact" w:val="964"/>
          <w:jc w:val="center"/>
        </w:trPr>
        <w:tc>
          <w:tcPr>
            <w:tcW w:w="1980" w:type="dxa"/>
            <w:gridSpan w:val="3"/>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kern w:val="0"/>
                <w:sz w:val="24"/>
              </w:rPr>
              <w:t>3.</w:t>
            </w:r>
            <w:r w:rsidRPr="000937A5">
              <w:rPr>
                <w:rFonts w:ascii="宋体" w:hAnsi="宋体" w:cs="宋体" w:hint="eastAsia"/>
                <w:kern w:val="0"/>
                <w:sz w:val="24"/>
              </w:rPr>
              <w:t>项</w:t>
            </w:r>
            <w:r w:rsidRPr="000937A5">
              <w:rPr>
                <w:rFonts w:ascii="宋体" w:hAnsi="宋体" w:cs="宋体"/>
                <w:kern w:val="0"/>
                <w:sz w:val="24"/>
              </w:rPr>
              <w:t xml:space="preserve"> </w:t>
            </w:r>
            <w:r w:rsidRPr="000937A5">
              <w:rPr>
                <w:rFonts w:ascii="宋体" w:hAnsi="宋体" w:cs="宋体" w:hint="eastAsia"/>
                <w:kern w:val="0"/>
                <w:sz w:val="24"/>
              </w:rPr>
              <w:t>目</w:t>
            </w:r>
            <w:r w:rsidRPr="000937A5">
              <w:rPr>
                <w:rFonts w:ascii="宋体" w:hAnsi="宋体" w:cs="宋体"/>
                <w:kern w:val="0"/>
                <w:sz w:val="24"/>
              </w:rPr>
              <w:t xml:space="preserve"> </w:t>
            </w:r>
            <w:r w:rsidRPr="000937A5">
              <w:rPr>
                <w:rFonts w:ascii="宋体" w:hAnsi="宋体" w:cs="宋体" w:hint="eastAsia"/>
                <w:kern w:val="0"/>
                <w:sz w:val="24"/>
              </w:rPr>
              <w:t>属</w:t>
            </w:r>
            <w:r w:rsidRPr="000937A5">
              <w:rPr>
                <w:rFonts w:ascii="宋体" w:hAnsi="宋体" w:cs="宋体"/>
                <w:kern w:val="0"/>
                <w:sz w:val="24"/>
              </w:rPr>
              <w:t xml:space="preserve"> </w:t>
            </w:r>
            <w:r w:rsidRPr="000937A5">
              <w:rPr>
                <w:rFonts w:ascii="宋体" w:hAnsi="宋体" w:cs="宋体" w:hint="eastAsia"/>
                <w:kern w:val="0"/>
                <w:sz w:val="24"/>
              </w:rPr>
              <w:t>性</w:t>
            </w:r>
          </w:p>
        </w:tc>
        <w:tc>
          <w:tcPr>
            <w:tcW w:w="7107" w:type="dxa"/>
            <w:gridSpan w:val="9"/>
            <w:tcBorders>
              <w:top w:val="single" w:sz="4" w:space="0" w:color="auto"/>
              <w:left w:val="nil"/>
              <w:bottom w:val="single" w:sz="4" w:space="0" w:color="auto"/>
              <w:right w:val="single" w:sz="4" w:space="0" w:color="000000"/>
            </w:tcBorders>
            <w:vAlign w:val="center"/>
          </w:tcPr>
          <w:p w:rsidR="000C5F52" w:rsidRPr="00D62B19" w:rsidRDefault="000C5F52" w:rsidP="00EB624A">
            <w:pPr>
              <w:widowControl/>
              <w:rPr>
                <w:rFonts w:ascii="宋体" w:cs="宋体"/>
                <w:kern w:val="0"/>
                <w:sz w:val="24"/>
              </w:rPr>
            </w:pPr>
          </w:p>
        </w:tc>
      </w:tr>
      <w:tr w:rsidR="000C5F52" w:rsidRPr="00D62B19" w:rsidTr="00EB624A">
        <w:trPr>
          <w:trHeight w:hRule="exact" w:val="964"/>
          <w:jc w:val="center"/>
        </w:trPr>
        <w:tc>
          <w:tcPr>
            <w:tcW w:w="1980" w:type="dxa"/>
            <w:gridSpan w:val="3"/>
            <w:tcBorders>
              <w:top w:val="nil"/>
              <w:left w:val="single" w:sz="4" w:space="0" w:color="auto"/>
              <w:bottom w:val="nil"/>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kern w:val="0"/>
                <w:sz w:val="24"/>
              </w:rPr>
              <w:t>4.</w:t>
            </w:r>
            <w:r w:rsidRPr="000937A5">
              <w:rPr>
                <w:rFonts w:ascii="宋体" w:hAnsi="宋体" w:cs="宋体" w:hint="eastAsia"/>
                <w:kern w:val="0"/>
                <w:sz w:val="24"/>
              </w:rPr>
              <w:t>总</w:t>
            </w:r>
            <w:r w:rsidRPr="000937A5">
              <w:rPr>
                <w:rFonts w:ascii="宋体" w:hAnsi="宋体" w:cs="宋体"/>
                <w:kern w:val="0"/>
                <w:sz w:val="24"/>
              </w:rPr>
              <w:t xml:space="preserve">   </w:t>
            </w:r>
            <w:r w:rsidRPr="000937A5">
              <w:rPr>
                <w:rFonts w:ascii="宋体" w:hAnsi="宋体" w:cs="宋体" w:hint="eastAsia"/>
                <w:kern w:val="0"/>
                <w:sz w:val="24"/>
              </w:rPr>
              <w:t>投</w:t>
            </w:r>
            <w:r w:rsidRPr="000937A5">
              <w:rPr>
                <w:rFonts w:ascii="宋体" w:hAnsi="宋体" w:cs="宋体"/>
                <w:kern w:val="0"/>
                <w:sz w:val="24"/>
              </w:rPr>
              <w:t xml:space="preserve">  </w:t>
            </w:r>
            <w:r w:rsidRPr="000937A5">
              <w:rPr>
                <w:rFonts w:ascii="宋体" w:hAnsi="宋体" w:cs="宋体" w:hint="eastAsia"/>
                <w:kern w:val="0"/>
                <w:sz w:val="24"/>
              </w:rPr>
              <w:t>资</w:t>
            </w:r>
          </w:p>
        </w:tc>
        <w:tc>
          <w:tcPr>
            <w:tcW w:w="7107" w:type="dxa"/>
            <w:gridSpan w:val="9"/>
            <w:tcBorders>
              <w:top w:val="single" w:sz="4" w:space="0" w:color="auto"/>
              <w:left w:val="nil"/>
              <w:bottom w:val="single" w:sz="4" w:space="0" w:color="auto"/>
              <w:right w:val="single" w:sz="4" w:space="0" w:color="000000"/>
            </w:tcBorders>
            <w:vAlign w:val="center"/>
          </w:tcPr>
          <w:p w:rsidR="000C5F52" w:rsidRPr="00D62B19" w:rsidRDefault="000C5F52" w:rsidP="00EB624A">
            <w:pPr>
              <w:widowControl/>
              <w:jc w:val="right"/>
              <w:rPr>
                <w:rFonts w:ascii="宋体" w:cs="宋体"/>
                <w:kern w:val="0"/>
                <w:sz w:val="24"/>
              </w:rPr>
            </w:pPr>
            <w:r w:rsidRPr="00D62B19">
              <w:rPr>
                <w:rFonts w:ascii="宋体" w:hAnsi="宋体" w:cs="宋体" w:hint="eastAsia"/>
                <w:kern w:val="0"/>
                <w:sz w:val="24"/>
              </w:rPr>
              <w:t xml:space="preserve">　</w:t>
            </w:r>
          </w:p>
        </w:tc>
      </w:tr>
      <w:tr w:rsidR="000C5F52" w:rsidRPr="00D62B19" w:rsidTr="00EB624A">
        <w:trPr>
          <w:trHeight w:hRule="exact" w:val="964"/>
          <w:jc w:val="center"/>
        </w:trPr>
        <w:tc>
          <w:tcPr>
            <w:tcW w:w="1980" w:type="dxa"/>
            <w:gridSpan w:val="3"/>
            <w:tcBorders>
              <w:top w:val="single" w:sz="4" w:space="0" w:color="auto"/>
              <w:left w:val="single" w:sz="4" w:space="0" w:color="auto"/>
              <w:bottom w:val="nil"/>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其中：申请财政补助</w:t>
            </w:r>
          </w:p>
        </w:tc>
        <w:tc>
          <w:tcPr>
            <w:tcW w:w="7107" w:type="dxa"/>
            <w:gridSpan w:val="9"/>
            <w:tcBorders>
              <w:top w:val="single" w:sz="4" w:space="0" w:color="auto"/>
              <w:left w:val="nil"/>
              <w:bottom w:val="single" w:sz="4" w:space="0" w:color="auto"/>
              <w:right w:val="single" w:sz="4" w:space="0" w:color="000000"/>
            </w:tcBorders>
            <w:vAlign w:val="center"/>
          </w:tcPr>
          <w:p w:rsidR="000C5F52" w:rsidRPr="00D62B19" w:rsidRDefault="000C5F52" w:rsidP="00EB624A">
            <w:pPr>
              <w:widowControl/>
              <w:jc w:val="right"/>
              <w:rPr>
                <w:rFonts w:ascii="宋体" w:cs="宋体"/>
                <w:kern w:val="0"/>
                <w:sz w:val="24"/>
              </w:rPr>
            </w:pPr>
            <w:r w:rsidRPr="00D62B19">
              <w:rPr>
                <w:rFonts w:ascii="宋体" w:hAnsi="宋体" w:cs="宋体" w:hint="eastAsia"/>
                <w:kern w:val="0"/>
                <w:sz w:val="24"/>
              </w:rPr>
              <w:t xml:space="preserve">　</w:t>
            </w:r>
          </w:p>
        </w:tc>
      </w:tr>
      <w:tr w:rsidR="000C5F52" w:rsidRPr="00D62B19" w:rsidTr="00EB624A">
        <w:trPr>
          <w:trHeight w:hRule="exact" w:val="964"/>
          <w:jc w:val="center"/>
        </w:trPr>
        <w:tc>
          <w:tcPr>
            <w:tcW w:w="1980" w:type="dxa"/>
            <w:gridSpan w:val="3"/>
            <w:tcBorders>
              <w:top w:val="single" w:sz="4" w:space="0" w:color="auto"/>
              <w:left w:val="single" w:sz="4" w:space="0" w:color="auto"/>
              <w:bottom w:val="nil"/>
              <w:right w:val="single" w:sz="4" w:space="0" w:color="auto"/>
            </w:tcBorders>
            <w:vAlign w:val="center"/>
          </w:tcPr>
          <w:p w:rsidR="000C5F52" w:rsidRPr="00D62B19" w:rsidRDefault="000C5F52" w:rsidP="00EB624A">
            <w:pPr>
              <w:widowControl/>
              <w:jc w:val="left"/>
              <w:rPr>
                <w:rFonts w:ascii="宋体" w:cs="宋体"/>
                <w:kern w:val="0"/>
                <w:sz w:val="24"/>
              </w:rPr>
            </w:pPr>
            <w:r>
              <w:rPr>
                <w:rFonts w:ascii="宋体" w:hAnsi="宋体" w:cs="宋体"/>
                <w:kern w:val="0"/>
                <w:sz w:val="24"/>
              </w:rPr>
              <w:t>1)</w:t>
            </w:r>
            <w:r>
              <w:rPr>
                <w:rFonts w:ascii="宋体" w:hAnsi="宋体" w:cs="宋体" w:hint="eastAsia"/>
                <w:kern w:val="0"/>
                <w:sz w:val="24"/>
              </w:rPr>
              <w:t>市级</w:t>
            </w:r>
            <w:r w:rsidRPr="00D62B19">
              <w:rPr>
                <w:rFonts w:ascii="宋体" w:hAnsi="宋体" w:cs="宋体" w:hint="eastAsia"/>
                <w:kern w:val="0"/>
                <w:sz w:val="24"/>
              </w:rPr>
              <w:t>财政</w:t>
            </w:r>
          </w:p>
        </w:tc>
        <w:tc>
          <w:tcPr>
            <w:tcW w:w="7107" w:type="dxa"/>
            <w:gridSpan w:val="9"/>
            <w:tcBorders>
              <w:top w:val="single" w:sz="4" w:space="0" w:color="auto"/>
              <w:left w:val="nil"/>
              <w:bottom w:val="single" w:sz="4" w:space="0" w:color="auto"/>
              <w:right w:val="single" w:sz="4" w:space="0" w:color="000000"/>
            </w:tcBorders>
            <w:vAlign w:val="center"/>
          </w:tcPr>
          <w:p w:rsidR="000C5F52" w:rsidRPr="00D62B19" w:rsidRDefault="000C5F52" w:rsidP="00EB624A">
            <w:pPr>
              <w:widowControl/>
              <w:jc w:val="right"/>
              <w:rPr>
                <w:rFonts w:ascii="宋体" w:cs="宋体"/>
                <w:kern w:val="0"/>
                <w:sz w:val="24"/>
              </w:rPr>
            </w:pPr>
            <w:r w:rsidRPr="00D62B19">
              <w:rPr>
                <w:rFonts w:ascii="宋体" w:hAnsi="宋体" w:cs="宋体" w:hint="eastAsia"/>
                <w:kern w:val="0"/>
                <w:sz w:val="24"/>
              </w:rPr>
              <w:t xml:space="preserve">　</w:t>
            </w:r>
          </w:p>
        </w:tc>
      </w:tr>
      <w:tr w:rsidR="000C5F52" w:rsidRPr="00D62B19" w:rsidTr="00EB624A">
        <w:trPr>
          <w:trHeight w:hRule="exact" w:val="964"/>
          <w:jc w:val="center"/>
        </w:trPr>
        <w:tc>
          <w:tcPr>
            <w:tcW w:w="1980" w:type="dxa"/>
            <w:gridSpan w:val="3"/>
            <w:tcBorders>
              <w:top w:val="single" w:sz="4" w:space="0" w:color="auto"/>
              <w:left w:val="single" w:sz="4" w:space="0" w:color="auto"/>
              <w:bottom w:val="nil"/>
              <w:right w:val="single" w:sz="4" w:space="0" w:color="auto"/>
            </w:tcBorders>
            <w:vAlign w:val="center"/>
          </w:tcPr>
          <w:p w:rsidR="000C5F52" w:rsidRDefault="000C5F52" w:rsidP="00EB624A">
            <w:pPr>
              <w:widowControl/>
              <w:jc w:val="left"/>
              <w:rPr>
                <w:rFonts w:ascii="宋体" w:cs="宋体"/>
                <w:kern w:val="0"/>
                <w:sz w:val="24"/>
              </w:rPr>
            </w:pPr>
            <w:r>
              <w:rPr>
                <w:rFonts w:ascii="宋体" w:hAnsi="宋体" w:cs="宋体"/>
                <w:kern w:val="0"/>
                <w:sz w:val="24"/>
              </w:rPr>
              <w:t>2</w:t>
            </w:r>
            <w:r w:rsidRPr="00D62B19">
              <w:rPr>
                <w:rFonts w:ascii="宋体" w:hAnsi="宋体" w:cs="宋体"/>
                <w:kern w:val="0"/>
                <w:sz w:val="24"/>
              </w:rPr>
              <w:t>)</w:t>
            </w:r>
            <w:r>
              <w:rPr>
                <w:rFonts w:ascii="宋体" w:hAnsi="宋体" w:cs="宋体" w:hint="eastAsia"/>
                <w:kern w:val="0"/>
                <w:sz w:val="24"/>
              </w:rPr>
              <w:t>区级</w:t>
            </w:r>
            <w:r w:rsidRPr="00D62B19">
              <w:rPr>
                <w:rFonts w:ascii="宋体" w:hAnsi="宋体" w:cs="宋体" w:hint="eastAsia"/>
                <w:kern w:val="0"/>
                <w:sz w:val="24"/>
              </w:rPr>
              <w:t>财政</w:t>
            </w:r>
          </w:p>
        </w:tc>
        <w:tc>
          <w:tcPr>
            <w:tcW w:w="7107" w:type="dxa"/>
            <w:gridSpan w:val="9"/>
            <w:tcBorders>
              <w:top w:val="single" w:sz="4" w:space="0" w:color="auto"/>
              <w:left w:val="nil"/>
              <w:bottom w:val="single" w:sz="4" w:space="0" w:color="auto"/>
              <w:right w:val="single" w:sz="4" w:space="0" w:color="auto"/>
            </w:tcBorders>
            <w:vAlign w:val="center"/>
          </w:tcPr>
          <w:p w:rsidR="000C5F52" w:rsidRPr="00D62B19" w:rsidRDefault="000C5F52" w:rsidP="00EB624A">
            <w:pPr>
              <w:widowControl/>
              <w:jc w:val="right"/>
              <w:rPr>
                <w:rFonts w:ascii="宋体" w:cs="宋体"/>
                <w:kern w:val="0"/>
                <w:sz w:val="24"/>
              </w:rPr>
            </w:pPr>
          </w:p>
        </w:tc>
      </w:tr>
      <w:tr w:rsidR="000C5F52" w:rsidRPr="00D62B19" w:rsidTr="00EB624A">
        <w:trPr>
          <w:trHeight w:hRule="exact" w:val="964"/>
          <w:jc w:val="center"/>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kern w:val="0"/>
                <w:sz w:val="24"/>
              </w:rPr>
              <w:t>5.</w:t>
            </w:r>
            <w:r w:rsidRPr="000937A5">
              <w:rPr>
                <w:rFonts w:ascii="宋体" w:hAnsi="宋体" w:cs="宋体" w:hint="eastAsia"/>
                <w:kern w:val="0"/>
                <w:sz w:val="24"/>
              </w:rPr>
              <w:t>项</w:t>
            </w:r>
            <w:r w:rsidRPr="000937A5">
              <w:rPr>
                <w:rFonts w:ascii="宋体" w:hAnsi="宋体" w:cs="宋体"/>
                <w:kern w:val="0"/>
                <w:sz w:val="24"/>
              </w:rPr>
              <w:t xml:space="preserve"> </w:t>
            </w:r>
            <w:r w:rsidRPr="000937A5">
              <w:rPr>
                <w:rFonts w:ascii="宋体" w:hAnsi="宋体" w:cs="宋体" w:hint="eastAsia"/>
                <w:kern w:val="0"/>
                <w:sz w:val="24"/>
              </w:rPr>
              <w:t>目</w:t>
            </w:r>
            <w:r w:rsidRPr="000937A5">
              <w:rPr>
                <w:rFonts w:ascii="宋体" w:hAnsi="宋体" w:cs="宋体"/>
                <w:kern w:val="0"/>
                <w:sz w:val="24"/>
              </w:rPr>
              <w:t xml:space="preserve"> </w:t>
            </w:r>
            <w:r w:rsidRPr="000937A5">
              <w:rPr>
                <w:rFonts w:ascii="宋体" w:hAnsi="宋体" w:cs="宋体" w:hint="eastAsia"/>
                <w:kern w:val="0"/>
                <w:sz w:val="24"/>
              </w:rPr>
              <w:t>单</w:t>
            </w:r>
            <w:r w:rsidRPr="000937A5">
              <w:rPr>
                <w:rFonts w:ascii="宋体" w:hAnsi="宋体" w:cs="宋体"/>
                <w:kern w:val="0"/>
                <w:sz w:val="24"/>
              </w:rPr>
              <w:t xml:space="preserve"> </w:t>
            </w:r>
            <w:r w:rsidRPr="000937A5">
              <w:rPr>
                <w:rFonts w:ascii="宋体" w:hAnsi="宋体" w:cs="宋体" w:hint="eastAsia"/>
                <w:kern w:val="0"/>
                <w:sz w:val="24"/>
              </w:rPr>
              <w:t>位</w:t>
            </w:r>
          </w:p>
        </w:tc>
        <w:tc>
          <w:tcPr>
            <w:tcW w:w="1880"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名</w:t>
            </w:r>
            <w:r w:rsidRPr="000937A5">
              <w:rPr>
                <w:rFonts w:ascii="宋体" w:hAnsi="宋体" w:cs="宋体"/>
                <w:kern w:val="0"/>
                <w:sz w:val="24"/>
              </w:rPr>
              <w:t xml:space="preserve">    </w:t>
            </w:r>
            <w:r w:rsidRPr="000937A5">
              <w:rPr>
                <w:rFonts w:ascii="宋体" w:hAnsi="宋体" w:cs="宋体" w:hint="eastAsia"/>
                <w:kern w:val="0"/>
                <w:sz w:val="24"/>
              </w:rPr>
              <w:t>称：</w:t>
            </w:r>
          </w:p>
        </w:tc>
        <w:tc>
          <w:tcPr>
            <w:tcW w:w="5227" w:type="dxa"/>
            <w:gridSpan w:val="6"/>
            <w:tcBorders>
              <w:top w:val="nil"/>
              <w:left w:val="nil"/>
              <w:bottom w:val="single" w:sz="4" w:space="0" w:color="auto"/>
              <w:right w:val="single" w:sz="4" w:space="0" w:color="auto"/>
            </w:tcBorders>
            <w:vAlign w:val="center"/>
          </w:tcPr>
          <w:p w:rsidR="000C5F52" w:rsidRPr="00D62B19" w:rsidRDefault="000C5F52" w:rsidP="00EB624A">
            <w:pPr>
              <w:widowControl/>
              <w:jc w:val="left"/>
              <w:rPr>
                <w:rFonts w:ascii="宋体" w:cs="宋体"/>
                <w:kern w:val="0"/>
                <w:sz w:val="24"/>
              </w:rPr>
            </w:pPr>
            <w:r w:rsidRPr="00D62B19">
              <w:rPr>
                <w:rFonts w:ascii="宋体" w:hAnsi="宋体" w:cs="宋体" w:hint="eastAsia"/>
                <w:kern w:val="0"/>
                <w:sz w:val="24"/>
              </w:rPr>
              <w:t xml:space="preserve">　</w:t>
            </w:r>
          </w:p>
        </w:tc>
      </w:tr>
      <w:tr w:rsidR="000C5F52" w:rsidRPr="00D62B19" w:rsidTr="00EB624A">
        <w:trPr>
          <w:trHeight w:hRule="exact" w:val="964"/>
          <w:jc w:val="center"/>
        </w:trPr>
        <w:tc>
          <w:tcPr>
            <w:tcW w:w="1980" w:type="dxa"/>
            <w:gridSpan w:val="3"/>
            <w:vMerge/>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c>
          <w:tcPr>
            <w:tcW w:w="1880"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地</w:t>
            </w:r>
            <w:r w:rsidRPr="000937A5">
              <w:rPr>
                <w:rFonts w:ascii="宋体" w:hAnsi="宋体" w:cs="宋体"/>
                <w:kern w:val="0"/>
                <w:sz w:val="24"/>
              </w:rPr>
              <w:t xml:space="preserve">    </w:t>
            </w:r>
            <w:r w:rsidRPr="000937A5">
              <w:rPr>
                <w:rFonts w:ascii="宋体" w:hAnsi="宋体" w:cs="宋体" w:hint="eastAsia"/>
                <w:kern w:val="0"/>
                <w:sz w:val="24"/>
              </w:rPr>
              <w:t>址：</w:t>
            </w:r>
          </w:p>
        </w:tc>
        <w:tc>
          <w:tcPr>
            <w:tcW w:w="5227" w:type="dxa"/>
            <w:gridSpan w:val="6"/>
            <w:tcBorders>
              <w:top w:val="nil"/>
              <w:left w:val="nil"/>
              <w:bottom w:val="single" w:sz="4" w:space="0" w:color="auto"/>
              <w:right w:val="single" w:sz="4" w:space="0" w:color="auto"/>
            </w:tcBorders>
            <w:vAlign w:val="center"/>
          </w:tcPr>
          <w:p w:rsidR="000C5F52" w:rsidRPr="00D62B19" w:rsidRDefault="000C5F52" w:rsidP="00EB624A">
            <w:pPr>
              <w:widowControl/>
              <w:jc w:val="left"/>
              <w:rPr>
                <w:kern w:val="0"/>
                <w:sz w:val="24"/>
              </w:rPr>
            </w:pPr>
            <w:r w:rsidRPr="00D62B19">
              <w:rPr>
                <w:rFonts w:hint="eastAsia"/>
                <w:kern w:val="0"/>
                <w:sz w:val="24"/>
              </w:rPr>
              <w:t xml:space="preserve">　</w:t>
            </w:r>
          </w:p>
        </w:tc>
      </w:tr>
      <w:tr w:rsidR="000C5F52" w:rsidRPr="00D62B19" w:rsidTr="00EB624A">
        <w:trPr>
          <w:trHeight w:hRule="exact" w:val="964"/>
          <w:jc w:val="center"/>
        </w:trPr>
        <w:tc>
          <w:tcPr>
            <w:tcW w:w="1980" w:type="dxa"/>
            <w:gridSpan w:val="3"/>
            <w:vMerge/>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c>
          <w:tcPr>
            <w:tcW w:w="1880"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法人代表：</w:t>
            </w:r>
          </w:p>
        </w:tc>
        <w:tc>
          <w:tcPr>
            <w:tcW w:w="5227" w:type="dxa"/>
            <w:gridSpan w:val="6"/>
            <w:tcBorders>
              <w:top w:val="nil"/>
              <w:left w:val="nil"/>
              <w:bottom w:val="single" w:sz="4" w:space="0" w:color="auto"/>
              <w:right w:val="single" w:sz="4" w:space="0" w:color="auto"/>
            </w:tcBorders>
            <w:vAlign w:val="center"/>
          </w:tcPr>
          <w:p w:rsidR="000C5F52" w:rsidRPr="00D62B19" w:rsidRDefault="000C5F52" w:rsidP="00EB624A">
            <w:pPr>
              <w:widowControl/>
              <w:jc w:val="left"/>
              <w:rPr>
                <w:kern w:val="0"/>
                <w:sz w:val="24"/>
              </w:rPr>
            </w:pPr>
            <w:r w:rsidRPr="00D62B19">
              <w:rPr>
                <w:rFonts w:hint="eastAsia"/>
                <w:kern w:val="0"/>
                <w:sz w:val="24"/>
              </w:rPr>
              <w:t xml:space="preserve">　</w:t>
            </w:r>
          </w:p>
        </w:tc>
      </w:tr>
      <w:tr w:rsidR="000C5F52" w:rsidRPr="00D62B19" w:rsidTr="00EB624A">
        <w:trPr>
          <w:trHeight w:hRule="exact" w:val="964"/>
          <w:jc w:val="center"/>
        </w:trPr>
        <w:tc>
          <w:tcPr>
            <w:tcW w:w="1980" w:type="dxa"/>
            <w:gridSpan w:val="3"/>
            <w:vMerge/>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c>
          <w:tcPr>
            <w:tcW w:w="1880"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法人代表电话：</w:t>
            </w:r>
          </w:p>
        </w:tc>
        <w:tc>
          <w:tcPr>
            <w:tcW w:w="5227" w:type="dxa"/>
            <w:gridSpan w:val="6"/>
            <w:tcBorders>
              <w:top w:val="nil"/>
              <w:left w:val="nil"/>
              <w:bottom w:val="single" w:sz="4" w:space="0" w:color="auto"/>
              <w:right w:val="single" w:sz="4" w:space="0" w:color="auto"/>
            </w:tcBorders>
            <w:vAlign w:val="center"/>
          </w:tcPr>
          <w:p w:rsidR="000C5F52" w:rsidRPr="00D62B19" w:rsidRDefault="000C5F52" w:rsidP="00EB624A">
            <w:pPr>
              <w:widowControl/>
              <w:jc w:val="left"/>
              <w:rPr>
                <w:kern w:val="0"/>
                <w:sz w:val="24"/>
              </w:rPr>
            </w:pPr>
            <w:r w:rsidRPr="00D62B19">
              <w:rPr>
                <w:rFonts w:hint="eastAsia"/>
                <w:kern w:val="0"/>
                <w:sz w:val="24"/>
              </w:rPr>
              <w:t xml:space="preserve">　</w:t>
            </w:r>
          </w:p>
        </w:tc>
      </w:tr>
      <w:tr w:rsidR="000C5F52" w:rsidRPr="00D62B19" w:rsidTr="00EB624A">
        <w:trPr>
          <w:trHeight w:hRule="exact" w:val="964"/>
          <w:jc w:val="center"/>
        </w:trPr>
        <w:tc>
          <w:tcPr>
            <w:tcW w:w="1980" w:type="dxa"/>
            <w:gridSpan w:val="3"/>
            <w:vMerge/>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c>
          <w:tcPr>
            <w:tcW w:w="1880"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开户银行：</w:t>
            </w:r>
          </w:p>
        </w:tc>
        <w:tc>
          <w:tcPr>
            <w:tcW w:w="5227" w:type="dxa"/>
            <w:gridSpan w:val="6"/>
            <w:tcBorders>
              <w:top w:val="nil"/>
              <w:left w:val="nil"/>
              <w:bottom w:val="single" w:sz="4" w:space="0" w:color="auto"/>
              <w:right w:val="single" w:sz="4" w:space="0" w:color="auto"/>
            </w:tcBorders>
            <w:vAlign w:val="center"/>
          </w:tcPr>
          <w:p w:rsidR="000C5F52" w:rsidRPr="00D62B19" w:rsidRDefault="000C5F52" w:rsidP="00EB624A">
            <w:pPr>
              <w:widowControl/>
              <w:jc w:val="left"/>
              <w:rPr>
                <w:kern w:val="0"/>
                <w:sz w:val="24"/>
              </w:rPr>
            </w:pPr>
            <w:r w:rsidRPr="00D62B19">
              <w:rPr>
                <w:rFonts w:hint="eastAsia"/>
                <w:kern w:val="0"/>
                <w:sz w:val="24"/>
              </w:rPr>
              <w:t xml:space="preserve">　</w:t>
            </w:r>
          </w:p>
        </w:tc>
      </w:tr>
      <w:tr w:rsidR="000C5F52" w:rsidRPr="00D62B19" w:rsidTr="00754EB3">
        <w:trPr>
          <w:trHeight w:hRule="exact" w:val="728"/>
          <w:jc w:val="center"/>
        </w:trPr>
        <w:tc>
          <w:tcPr>
            <w:tcW w:w="1980" w:type="dxa"/>
            <w:gridSpan w:val="3"/>
            <w:vMerge/>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c>
          <w:tcPr>
            <w:tcW w:w="1880"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银行账号：</w:t>
            </w:r>
          </w:p>
        </w:tc>
        <w:tc>
          <w:tcPr>
            <w:tcW w:w="5227" w:type="dxa"/>
            <w:gridSpan w:val="6"/>
            <w:tcBorders>
              <w:top w:val="nil"/>
              <w:left w:val="nil"/>
              <w:bottom w:val="single" w:sz="4" w:space="0" w:color="auto"/>
              <w:right w:val="single" w:sz="4" w:space="0" w:color="auto"/>
            </w:tcBorders>
            <w:vAlign w:val="center"/>
          </w:tcPr>
          <w:p w:rsidR="000C5F52" w:rsidRPr="00D62B19" w:rsidRDefault="000C5F52" w:rsidP="00EB624A">
            <w:pPr>
              <w:widowControl/>
              <w:jc w:val="left"/>
              <w:rPr>
                <w:kern w:val="0"/>
                <w:sz w:val="24"/>
              </w:rPr>
            </w:pPr>
            <w:r w:rsidRPr="00D62B19">
              <w:rPr>
                <w:rFonts w:hint="eastAsia"/>
                <w:kern w:val="0"/>
                <w:sz w:val="24"/>
              </w:rPr>
              <w:t xml:space="preserve">　</w:t>
            </w:r>
          </w:p>
        </w:tc>
      </w:tr>
      <w:tr w:rsidR="000C5F52" w:rsidRPr="00D62B19" w:rsidTr="00EB624A">
        <w:trPr>
          <w:trHeight w:val="285"/>
          <w:jc w:val="center"/>
        </w:trPr>
        <w:tc>
          <w:tcPr>
            <w:tcW w:w="9087" w:type="dxa"/>
            <w:gridSpan w:val="12"/>
            <w:tcBorders>
              <w:top w:val="single" w:sz="4" w:space="0" w:color="auto"/>
              <w:left w:val="nil"/>
              <w:bottom w:val="nil"/>
              <w:right w:val="nil"/>
            </w:tcBorders>
            <w:vAlign w:val="center"/>
          </w:tcPr>
          <w:p w:rsidR="000C5F52" w:rsidRPr="00D62B19" w:rsidRDefault="000C5F52" w:rsidP="00EB624A">
            <w:pPr>
              <w:widowControl/>
              <w:jc w:val="center"/>
              <w:rPr>
                <w:rFonts w:ascii="宋体" w:cs="宋体"/>
                <w:kern w:val="0"/>
                <w:sz w:val="20"/>
                <w:szCs w:val="20"/>
              </w:rPr>
            </w:pPr>
          </w:p>
        </w:tc>
      </w:tr>
    </w:tbl>
    <w:p w:rsidR="000C5F52" w:rsidRPr="00CF581E" w:rsidRDefault="000C5F52" w:rsidP="00754EB3">
      <w:pPr>
        <w:rPr>
          <w:vanish/>
        </w:rPr>
      </w:pPr>
    </w:p>
    <w:p w:rsidR="000C5F52" w:rsidRPr="000937A5" w:rsidRDefault="000C5F52" w:rsidP="00754EB3">
      <w:pPr>
        <w:widowControl/>
        <w:jc w:val="center"/>
        <w:rPr>
          <w:rFonts w:ascii="宋体"/>
        </w:rPr>
      </w:pPr>
      <w:r>
        <w:br w:type="page"/>
      </w:r>
      <w:r w:rsidRPr="00BA5889">
        <w:rPr>
          <w:rFonts w:ascii="黑体" w:eastAsia="黑体" w:hAnsi="宋体" w:cs="宋体" w:hint="eastAsia"/>
          <w:kern w:val="0"/>
          <w:sz w:val="32"/>
          <w:szCs w:val="32"/>
        </w:rPr>
        <w:t>二、项目可行性研究报告摘要</w:t>
      </w:r>
    </w:p>
    <w:p w:rsidR="000C5F52" w:rsidRDefault="000C5F52" w:rsidP="00754EB3"/>
    <w:tbl>
      <w:tblPr>
        <w:tblW w:w="9180" w:type="dxa"/>
        <w:jc w:val="center"/>
        <w:tblLayout w:type="fixed"/>
        <w:tblLook w:val="0000"/>
      </w:tblPr>
      <w:tblGrid>
        <w:gridCol w:w="1668"/>
        <w:gridCol w:w="7512"/>
      </w:tblGrid>
      <w:tr w:rsidR="000C5F52" w:rsidRPr="000937A5" w:rsidTr="00EB624A">
        <w:trPr>
          <w:trHeight w:val="4245"/>
          <w:jc w:val="center"/>
        </w:trPr>
        <w:tc>
          <w:tcPr>
            <w:tcW w:w="1668" w:type="dxa"/>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8"/>
                <w:szCs w:val="28"/>
              </w:rPr>
            </w:pPr>
            <w:r w:rsidRPr="000937A5">
              <w:rPr>
                <w:rFonts w:ascii="宋体" w:hAnsi="宋体" w:cs="宋体"/>
                <w:kern w:val="0"/>
                <w:sz w:val="28"/>
                <w:szCs w:val="28"/>
              </w:rPr>
              <w:t>1</w:t>
            </w:r>
            <w:r w:rsidRPr="000937A5">
              <w:rPr>
                <w:rFonts w:ascii="宋体" w:hAnsi="宋体" w:cs="宋体" w:hint="eastAsia"/>
                <w:kern w:val="0"/>
                <w:sz w:val="28"/>
                <w:szCs w:val="28"/>
              </w:rPr>
              <w:t>．项目与项目单位概况</w:t>
            </w:r>
          </w:p>
        </w:tc>
        <w:tc>
          <w:tcPr>
            <w:tcW w:w="7512" w:type="dxa"/>
            <w:tcBorders>
              <w:top w:val="single" w:sz="4" w:space="0" w:color="auto"/>
              <w:left w:val="nil"/>
              <w:bottom w:val="single" w:sz="4" w:space="0" w:color="auto"/>
              <w:right w:val="single" w:sz="4" w:space="0" w:color="000000"/>
            </w:tcBorders>
          </w:tcPr>
          <w:p w:rsidR="000C5F52" w:rsidRPr="000937A5" w:rsidRDefault="000C5F52" w:rsidP="00EB624A">
            <w:pPr>
              <w:widowControl/>
              <w:jc w:val="left"/>
              <w:rPr>
                <w:rFonts w:ascii="宋体" w:cs="宋体"/>
                <w:kern w:val="0"/>
                <w:sz w:val="20"/>
                <w:szCs w:val="20"/>
              </w:rPr>
            </w:pPr>
            <w:r w:rsidRPr="000937A5">
              <w:rPr>
                <w:rFonts w:ascii="宋体" w:hAnsi="宋体" w:cs="宋体" w:hint="eastAsia"/>
                <w:kern w:val="0"/>
                <w:sz w:val="20"/>
                <w:szCs w:val="20"/>
              </w:rPr>
              <w:t xml:space="preserve">　</w:t>
            </w:r>
          </w:p>
        </w:tc>
      </w:tr>
      <w:tr w:rsidR="000C5F52" w:rsidRPr="000937A5" w:rsidTr="00EB624A">
        <w:trPr>
          <w:trHeight w:val="4002"/>
          <w:jc w:val="center"/>
        </w:trPr>
        <w:tc>
          <w:tcPr>
            <w:tcW w:w="1668" w:type="dxa"/>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8"/>
                <w:szCs w:val="28"/>
              </w:rPr>
            </w:pPr>
            <w:r w:rsidRPr="000937A5">
              <w:rPr>
                <w:rFonts w:ascii="宋体" w:hAnsi="宋体" w:cs="宋体"/>
                <w:kern w:val="0"/>
                <w:sz w:val="28"/>
                <w:szCs w:val="28"/>
              </w:rPr>
              <w:t>2</w:t>
            </w:r>
            <w:r w:rsidRPr="000937A5">
              <w:rPr>
                <w:rFonts w:ascii="宋体" w:hAnsi="宋体" w:cs="宋体" w:hint="eastAsia"/>
                <w:kern w:val="0"/>
                <w:sz w:val="28"/>
                <w:szCs w:val="28"/>
              </w:rPr>
              <w:t>．投资必要性分析</w:t>
            </w:r>
          </w:p>
        </w:tc>
        <w:tc>
          <w:tcPr>
            <w:tcW w:w="7512" w:type="dxa"/>
            <w:tcBorders>
              <w:top w:val="single" w:sz="4" w:space="0" w:color="auto"/>
              <w:left w:val="nil"/>
              <w:bottom w:val="single" w:sz="4" w:space="0" w:color="auto"/>
              <w:right w:val="single" w:sz="4" w:space="0" w:color="auto"/>
            </w:tcBorders>
          </w:tcPr>
          <w:p w:rsidR="000C5F52" w:rsidRPr="000937A5" w:rsidRDefault="000C5F52" w:rsidP="00EB624A">
            <w:pPr>
              <w:widowControl/>
              <w:jc w:val="left"/>
              <w:rPr>
                <w:rFonts w:ascii="宋体" w:cs="宋体"/>
                <w:kern w:val="0"/>
                <w:sz w:val="20"/>
                <w:szCs w:val="20"/>
              </w:rPr>
            </w:pPr>
            <w:r w:rsidRPr="000937A5">
              <w:rPr>
                <w:rFonts w:ascii="宋体" w:hAnsi="宋体" w:cs="宋体" w:hint="eastAsia"/>
                <w:kern w:val="0"/>
                <w:sz w:val="20"/>
                <w:szCs w:val="20"/>
              </w:rPr>
              <w:t xml:space="preserve">　</w:t>
            </w:r>
          </w:p>
        </w:tc>
      </w:tr>
      <w:tr w:rsidR="000C5F52" w:rsidRPr="000937A5" w:rsidTr="00EB624A">
        <w:trPr>
          <w:trHeight w:val="4275"/>
          <w:jc w:val="center"/>
        </w:trPr>
        <w:tc>
          <w:tcPr>
            <w:tcW w:w="1668" w:type="dxa"/>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r w:rsidRPr="000937A5">
              <w:rPr>
                <w:rFonts w:ascii="宋体" w:hAnsi="宋体" w:cs="宋体"/>
                <w:kern w:val="0"/>
                <w:sz w:val="28"/>
                <w:szCs w:val="28"/>
              </w:rPr>
              <w:t>3</w:t>
            </w:r>
            <w:r w:rsidRPr="000937A5">
              <w:rPr>
                <w:rFonts w:ascii="宋体" w:hAnsi="宋体" w:cs="宋体" w:hint="eastAsia"/>
                <w:kern w:val="0"/>
                <w:sz w:val="28"/>
                <w:szCs w:val="28"/>
              </w:rPr>
              <w:t>．市场分析</w:t>
            </w:r>
          </w:p>
        </w:tc>
        <w:tc>
          <w:tcPr>
            <w:tcW w:w="7512" w:type="dxa"/>
            <w:tcBorders>
              <w:top w:val="single" w:sz="4" w:space="0" w:color="auto"/>
              <w:left w:val="nil"/>
              <w:bottom w:val="single" w:sz="4" w:space="0" w:color="auto"/>
              <w:right w:val="single" w:sz="4" w:space="0" w:color="auto"/>
            </w:tcBorders>
          </w:tcPr>
          <w:p w:rsidR="000C5F52" w:rsidRPr="000937A5" w:rsidRDefault="000C5F52" w:rsidP="00EB624A">
            <w:pPr>
              <w:widowControl/>
              <w:jc w:val="left"/>
              <w:rPr>
                <w:rFonts w:ascii="宋体" w:cs="宋体"/>
                <w:kern w:val="0"/>
                <w:sz w:val="20"/>
                <w:szCs w:val="20"/>
              </w:rPr>
            </w:pPr>
            <w:r w:rsidRPr="000937A5">
              <w:rPr>
                <w:rFonts w:ascii="宋体" w:hAnsi="宋体" w:cs="宋体" w:hint="eastAsia"/>
                <w:kern w:val="0"/>
                <w:sz w:val="20"/>
                <w:szCs w:val="20"/>
              </w:rPr>
              <w:t xml:space="preserve">　</w:t>
            </w:r>
          </w:p>
        </w:tc>
      </w:tr>
      <w:tr w:rsidR="000C5F52" w:rsidRPr="000937A5" w:rsidTr="00EB624A">
        <w:trPr>
          <w:trHeight w:val="90"/>
          <w:jc w:val="center"/>
        </w:trPr>
        <w:tc>
          <w:tcPr>
            <w:tcW w:w="9180" w:type="dxa"/>
            <w:gridSpan w:val="2"/>
            <w:tcBorders>
              <w:top w:val="single" w:sz="4" w:space="0" w:color="auto"/>
              <w:left w:val="nil"/>
              <w:bottom w:val="nil"/>
              <w:right w:val="nil"/>
            </w:tcBorders>
            <w:vAlign w:val="center"/>
          </w:tcPr>
          <w:p w:rsidR="000C5F52" w:rsidRPr="000937A5" w:rsidRDefault="000C5F52" w:rsidP="00EB624A">
            <w:pPr>
              <w:widowControl/>
              <w:jc w:val="center"/>
              <w:rPr>
                <w:rFonts w:ascii="宋体" w:cs="宋体"/>
                <w:kern w:val="0"/>
                <w:sz w:val="20"/>
                <w:szCs w:val="20"/>
              </w:rPr>
            </w:pPr>
          </w:p>
        </w:tc>
      </w:tr>
    </w:tbl>
    <w:p w:rsidR="000C5F52" w:rsidRDefault="000C5F52" w:rsidP="00754EB3">
      <w:pPr>
        <w:jc w:val="center"/>
        <w:rPr>
          <w:rFonts w:ascii="黑体" w:eastAsia="黑体" w:hAnsi="宋体" w:cs="宋体"/>
          <w:kern w:val="0"/>
          <w:sz w:val="32"/>
          <w:szCs w:val="32"/>
        </w:rPr>
      </w:pPr>
      <w:r w:rsidRPr="00BA5889">
        <w:rPr>
          <w:rFonts w:ascii="黑体" w:eastAsia="黑体" w:hAnsi="宋体" w:cs="宋体" w:hint="eastAsia"/>
          <w:kern w:val="0"/>
          <w:sz w:val="32"/>
          <w:szCs w:val="32"/>
        </w:rPr>
        <w:t>二、项目可行性研究报告摘要</w:t>
      </w:r>
    </w:p>
    <w:p w:rsidR="000C5F52" w:rsidRPr="00BA5889" w:rsidRDefault="000C5F52" w:rsidP="00754EB3"/>
    <w:tbl>
      <w:tblPr>
        <w:tblW w:w="9180" w:type="dxa"/>
        <w:jc w:val="center"/>
        <w:tblLayout w:type="fixed"/>
        <w:tblLook w:val="0000"/>
      </w:tblPr>
      <w:tblGrid>
        <w:gridCol w:w="1668"/>
        <w:gridCol w:w="7512"/>
      </w:tblGrid>
      <w:tr w:rsidR="000C5F52" w:rsidRPr="000937A5" w:rsidTr="00EB624A">
        <w:trPr>
          <w:trHeight w:val="4560"/>
          <w:jc w:val="center"/>
        </w:trPr>
        <w:tc>
          <w:tcPr>
            <w:tcW w:w="1668" w:type="dxa"/>
            <w:tcBorders>
              <w:top w:val="single" w:sz="4" w:space="0" w:color="auto"/>
              <w:left w:val="single" w:sz="4" w:space="0" w:color="auto"/>
              <w:bottom w:val="nil"/>
              <w:right w:val="single" w:sz="4" w:space="0" w:color="auto"/>
            </w:tcBorders>
            <w:vAlign w:val="center"/>
          </w:tcPr>
          <w:p w:rsidR="000C5F52" w:rsidRPr="000937A5" w:rsidRDefault="000C5F52" w:rsidP="00EB624A">
            <w:pPr>
              <w:widowControl/>
              <w:rPr>
                <w:rFonts w:ascii="宋体" w:cs="宋体"/>
                <w:kern w:val="0"/>
                <w:sz w:val="28"/>
                <w:szCs w:val="28"/>
              </w:rPr>
            </w:pPr>
            <w:r w:rsidRPr="000937A5">
              <w:rPr>
                <w:rFonts w:ascii="宋体" w:hAnsi="宋体" w:cs="宋体"/>
                <w:kern w:val="0"/>
                <w:sz w:val="28"/>
                <w:szCs w:val="28"/>
              </w:rPr>
              <w:t>4</w:t>
            </w:r>
            <w:r w:rsidRPr="000937A5">
              <w:rPr>
                <w:rFonts w:ascii="宋体" w:hAnsi="宋体" w:cs="宋体" w:hint="eastAsia"/>
                <w:kern w:val="0"/>
                <w:sz w:val="28"/>
                <w:szCs w:val="28"/>
              </w:rPr>
              <w:t>．生产、建设条件分析</w:t>
            </w:r>
          </w:p>
        </w:tc>
        <w:tc>
          <w:tcPr>
            <w:tcW w:w="7512" w:type="dxa"/>
            <w:tcBorders>
              <w:top w:val="single" w:sz="4" w:space="0" w:color="auto"/>
              <w:left w:val="nil"/>
              <w:bottom w:val="nil"/>
              <w:right w:val="single" w:sz="4" w:space="0" w:color="auto"/>
            </w:tcBorders>
          </w:tcPr>
          <w:p w:rsidR="000C5F52" w:rsidRPr="000937A5" w:rsidRDefault="000C5F52" w:rsidP="00EB624A">
            <w:pPr>
              <w:widowControl/>
              <w:jc w:val="left"/>
              <w:rPr>
                <w:rFonts w:ascii="宋体"/>
                <w:kern w:val="0"/>
                <w:sz w:val="20"/>
                <w:szCs w:val="20"/>
              </w:rPr>
            </w:pPr>
            <w:r w:rsidRPr="000937A5">
              <w:rPr>
                <w:rFonts w:ascii="宋体" w:hAnsi="宋体" w:hint="eastAsia"/>
                <w:kern w:val="0"/>
                <w:sz w:val="20"/>
                <w:szCs w:val="20"/>
              </w:rPr>
              <w:t xml:space="preserve">　</w:t>
            </w:r>
          </w:p>
        </w:tc>
      </w:tr>
      <w:tr w:rsidR="000C5F52" w:rsidRPr="000937A5" w:rsidTr="00EB624A">
        <w:trPr>
          <w:trHeight w:val="3210"/>
          <w:jc w:val="center"/>
        </w:trPr>
        <w:tc>
          <w:tcPr>
            <w:tcW w:w="1668" w:type="dxa"/>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8"/>
                <w:szCs w:val="28"/>
              </w:rPr>
            </w:pPr>
            <w:r w:rsidRPr="000937A5">
              <w:rPr>
                <w:rFonts w:ascii="宋体" w:hAnsi="宋体" w:cs="宋体"/>
                <w:kern w:val="0"/>
                <w:sz w:val="28"/>
                <w:szCs w:val="28"/>
              </w:rPr>
              <w:t>5</w:t>
            </w:r>
            <w:r w:rsidRPr="000937A5">
              <w:rPr>
                <w:rFonts w:ascii="宋体" w:hAnsi="宋体" w:cs="宋体" w:hint="eastAsia"/>
                <w:kern w:val="0"/>
                <w:sz w:val="28"/>
                <w:szCs w:val="28"/>
              </w:rPr>
              <w:t>．建设方案</w:t>
            </w:r>
          </w:p>
        </w:tc>
        <w:tc>
          <w:tcPr>
            <w:tcW w:w="7512" w:type="dxa"/>
            <w:tcBorders>
              <w:top w:val="single" w:sz="4" w:space="0" w:color="auto"/>
              <w:left w:val="nil"/>
              <w:bottom w:val="single" w:sz="4" w:space="0" w:color="auto"/>
              <w:right w:val="single" w:sz="4" w:space="0" w:color="auto"/>
            </w:tcBorders>
          </w:tcPr>
          <w:p w:rsidR="000C5F52" w:rsidRPr="000937A5" w:rsidRDefault="000C5F52" w:rsidP="00EB624A">
            <w:pPr>
              <w:widowControl/>
              <w:jc w:val="left"/>
              <w:rPr>
                <w:rFonts w:ascii="宋体" w:cs="宋体"/>
                <w:kern w:val="0"/>
                <w:sz w:val="20"/>
                <w:szCs w:val="20"/>
              </w:rPr>
            </w:pPr>
            <w:r w:rsidRPr="000937A5">
              <w:rPr>
                <w:rFonts w:ascii="宋体" w:hAnsi="宋体" w:cs="宋体" w:hint="eastAsia"/>
                <w:kern w:val="0"/>
                <w:sz w:val="20"/>
                <w:szCs w:val="20"/>
              </w:rPr>
              <w:t xml:space="preserve">　</w:t>
            </w:r>
          </w:p>
        </w:tc>
      </w:tr>
      <w:tr w:rsidR="000C5F52" w:rsidRPr="000937A5" w:rsidTr="00EB624A">
        <w:trPr>
          <w:trHeight w:val="4530"/>
          <w:jc w:val="center"/>
        </w:trPr>
        <w:tc>
          <w:tcPr>
            <w:tcW w:w="1668" w:type="dxa"/>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8"/>
                <w:szCs w:val="28"/>
              </w:rPr>
            </w:pPr>
            <w:r w:rsidRPr="000937A5">
              <w:rPr>
                <w:rFonts w:ascii="宋体" w:hAnsi="宋体" w:cs="宋体"/>
                <w:kern w:val="0"/>
                <w:sz w:val="28"/>
                <w:szCs w:val="28"/>
              </w:rPr>
              <w:t>6</w:t>
            </w:r>
            <w:r w:rsidRPr="000937A5">
              <w:rPr>
                <w:rFonts w:ascii="宋体" w:hAnsi="宋体" w:cs="宋体" w:hint="eastAsia"/>
                <w:kern w:val="0"/>
                <w:sz w:val="28"/>
                <w:szCs w:val="28"/>
              </w:rPr>
              <w:t>．财政补助资金支持环节</w:t>
            </w:r>
          </w:p>
        </w:tc>
        <w:tc>
          <w:tcPr>
            <w:tcW w:w="7512" w:type="dxa"/>
            <w:tcBorders>
              <w:top w:val="nil"/>
              <w:left w:val="nil"/>
              <w:bottom w:val="single" w:sz="4" w:space="0" w:color="auto"/>
              <w:right w:val="single" w:sz="4" w:space="0" w:color="auto"/>
            </w:tcBorders>
          </w:tcPr>
          <w:p w:rsidR="000C5F52" w:rsidRPr="000937A5" w:rsidRDefault="000C5F52" w:rsidP="00EB624A">
            <w:pPr>
              <w:widowControl/>
              <w:jc w:val="left"/>
              <w:rPr>
                <w:rFonts w:ascii="宋体" w:cs="宋体"/>
                <w:kern w:val="0"/>
                <w:sz w:val="20"/>
                <w:szCs w:val="20"/>
              </w:rPr>
            </w:pPr>
            <w:r w:rsidRPr="000937A5">
              <w:rPr>
                <w:rFonts w:ascii="宋体" w:hAnsi="宋体" w:cs="宋体" w:hint="eastAsia"/>
                <w:kern w:val="0"/>
                <w:sz w:val="20"/>
                <w:szCs w:val="20"/>
              </w:rPr>
              <w:t xml:space="preserve">　</w:t>
            </w:r>
          </w:p>
        </w:tc>
      </w:tr>
      <w:tr w:rsidR="000C5F52" w:rsidRPr="00D62B19" w:rsidTr="00EB624A">
        <w:trPr>
          <w:trHeight w:val="285"/>
          <w:jc w:val="center"/>
        </w:trPr>
        <w:tc>
          <w:tcPr>
            <w:tcW w:w="9180" w:type="dxa"/>
            <w:gridSpan w:val="2"/>
            <w:tcBorders>
              <w:top w:val="single" w:sz="4" w:space="0" w:color="auto"/>
              <w:left w:val="nil"/>
              <w:bottom w:val="nil"/>
              <w:right w:val="nil"/>
            </w:tcBorders>
            <w:vAlign w:val="center"/>
          </w:tcPr>
          <w:p w:rsidR="000C5F52" w:rsidRPr="00D62B19" w:rsidRDefault="000C5F52" w:rsidP="00EB624A">
            <w:pPr>
              <w:widowControl/>
              <w:jc w:val="center"/>
              <w:rPr>
                <w:rFonts w:ascii="宋体" w:cs="宋体"/>
                <w:kern w:val="0"/>
                <w:sz w:val="20"/>
                <w:szCs w:val="20"/>
              </w:rPr>
            </w:pPr>
          </w:p>
        </w:tc>
      </w:tr>
    </w:tbl>
    <w:p w:rsidR="000C5F52" w:rsidRPr="00D62B19" w:rsidRDefault="000C5F52" w:rsidP="00754EB3"/>
    <w:p w:rsidR="000C5F52" w:rsidRPr="00BA5889" w:rsidRDefault="000C5F52" w:rsidP="00754EB3">
      <w:pPr>
        <w:widowControl/>
        <w:jc w:val="center"/>
        <w:rPr>
          <w:rFonts w:ascii="黑体" w:eastAsia="黑体" w:hAnsi="宋体" w:cs="宋体"/>
          <w:kern w:val="0"/>
          <w:sz w:val="32"/>
          <w:szCs w:val="32"/>
        </w:rPr>
      </w:pPr>
      <w:r w:rsidRPr="00BA5889">
        <w:rPr>
          <w:rFonts w:ascii="黑体" w:eastAsia="黑体" w:hAnsi="宋体" w:cs="宋体" w:hint="eastAsia"/>
          <w:kern w:val="0"/>
          <w:sz w:val="32"/>
          <w:szCs w:val="32"/>
        </w:rPr>
        <w:t>二、项目可行性研究报告摘要</w:t>
      </w:r>
    </w:p>
    <w:p w:rsidR="000C5F52" w:rsidRPr="00D62B19" w:rsidRDefault="000C5F52" w:rsidP="00754EB3">
      <w:pPr>
        <w:jc w:val="center"/>
      </w:pPr>
    </w:p>
    <w:p w:rsidR="000C5F52" w:rsidRPr="00D62B19" w:rsidRDefault="000C5F52" w:rsidP="00754EB3">
      <w:pPr>
        <w:wordWrap w:val="0"/>
        <w:jc w:val="right"/>
      </w:pPr>
      <w:r>
        <w:t xml:space="preserve">   </w:t>
      </w:r>
      <w:r w:rsidRPr="00D62B19">
        <w:rPr>
          <w:rFonts w:hint="eastAsia"/>
        </w:rPr>
        <w:t>单位：万元</w:t>
      </w:r>
    </w:p>
    <w:tbl>
      <w:tblPr>
        <w:tblW w:w="9214" w:type="dxa"/>
        <w:jc w:val="center"/>
        <w:tblLayout w:type="fixed"/>
        <w:tblLook w:val="0000"/>
      </w:tblPr>
      <w:tblGrid>
        <w:gridCol w:w="1700"/>
        <w:gridCol w:w="1275"/>
        <w:gridCol w:w="709"/>
        <w:gridCol w:w="256"/>
        <w:gridCol w:w="312"/>
        <w:gridCol w:w="1418"/>
        <w:gridCol w:w="454"/>
        <w:gridCol w:w="254"/>
        <w:gridCol w:w="1702"/>
        <w:gridCol w:w="1134"/>
      </w:tblGrid>
      <w:tr w:rsidR="000C5F52" w:rsidRPr="00D62B19" w:rsidTr="00EB624A">
        <w:trPr>
          <w:trHeight w:val="630"/>
          <w:jc w:val="center"/>
        </w:trPr>
        <w:tc>
          <w:tcPr>
            <w:tcW w:w="1700" w:type="dxa"/>
            <w:vMerge w:val="restart"/>
            <w:tcBorders>
              <w:top w:val="single" w:sz="4" w:space="0" w:color="auto"/>
              <w:left w:val="single" w:sz="4" w:space="0" w:color="auto"/>
              <w:right w:val="single" w:sz="4" w:space="0" w:color="auto"/>
            </w:tcBorders>
            <w:vAlign w:val="center"/>
          </w:tcPr>
          <w:p w:rsidR="000C5F52" w:rsidRPr="000937A5" w:rsidRDefault="000C5F52" w:rsidP="00EB624A">
            <w:pPr>
              <w:jc w:val="center"/>
              <w:rPr>
                <w:rFonts w:ascii="宋体" w:cs="宋体"/>
                <w:kern w:val="0"/>
                <w:sz w:val="28"/>
                <w:szCs w:val="28"/>
              </w:rPr>
            </w:pPr>
            <w:r w:rsidRPr="000937A5">
              <w:rPr>
                <w:rFonts w:ascii="宋体" w:hAnsi="宋体" w:cs="宋体"/>
                <w:kern w:val="0"/>
                <w:sz w:val="28"/>
                <w:szCs w:val="28"/>
              </w:rPr>
              <w:t>7</w:t>
            </w:r>
            <w:r w:rsidRPr="000937A5">
              <w:rPr>
                <w:rFonts w:ascii="宋体" w:hAnsi="宋体" w:cs="宋体" w:hint="eastAsia"/>
                <w:kern w:val="0"/>
                <w:sz w:val="28"/>
                <w:szCs w:val="28"/>
              </w:rPr>
              <w:t>．投资估算与资金筹措</w:t>
            </w:r>
          </w:p>
        </w:tc>
        <w:tc>
          <w:tcPr>
            <w:tcW w:w="7514" w:type="dxa"/>
            <w:gridSpan w:val="9"/>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总投资计划</w:t>
            </w:r>
          </w:p>
        </w:tc>
      </w:tr>
      <w:tr w:rsidR="000C5F52" w:rsidRPr="00D62B19" w:rsidTr="00EB624A">
        <w:trPr>
          <w:trHeight w:val="63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center"/>
              <w:rPr>
                <w:rFonts w:ascii="宋体" w:cs="宋体"/>
                <w:kern w:val="0"/>
                <w:sz w:val="28"/>
                <w:szCs w:val="28"/>
              </w:rPr>
            </w:pPr>
          </w:p>
        </w:tc>
        <w:tc>
          <w:tcPr>
            <w:tcW w:w="1275" w:type="dxa"/>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建设期限</w:t>
            </w:r>
          </w:p>
        </w:tc>
        <w:tc>
          <w:tcPr>
            <w:tcW w:w="965" w:type="dxa"/>
            <w:gridSpan w:val="2"/>
            <w:tcBorders>
              <w:top w:val="single" w:sz="4" w:space="0" w:color="auto"/>
              <w:left w:val="nil"/>
              <w:bottom w:val="single" w:sz="4" w:space="0" w:color="auto"/>
              <w:right w:val="nil"/>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312" w:type="dxa"/>
            <w:tcBorders>
              <w:top w:val="single" w:sz="4" w:space="0" w:color="auto"/>
              <w:left w:val="nil"/>
              <w:bottom w:val="single" w:sz="4" w:space="0" w:color="auto"/>
              <w:right w:val="nil"/>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时间范围</w:t>
            </w:r>
          </w:p>
        </w:tc>
        <w:tc>
          <w:tcPr>
            <w:tcW w:w="3544" w:type="dxa"/>
            <w:gridSpan w:val="4"/>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461"/>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275" w:type="dxa"/>
            <w:vMerge w:val="restart"/>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年度</w:t>
            </w:r>
          </w:p>
        </w:tc>
        <w:tc>
          <w:tcPr>
            <w:tcW w:w="1277" w:type="dxa"/>
            <w:gridSpan w:val="3"/>
            <w:vMerge w:val="restart"/>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小计</w:t>
            </w:r>
          </w:p>
        </w:tc>
        <w:tc>
          <w:tcPr>
            <w:tcW w:w="3828" w:type="dxa"/>
            <w:gridSpan w:val="4"/>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财政补助</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项目单位自筹</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275" w:type="dxa"/>
            <w:vMerge/>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c>
          <w:tcPr>
            <w:tcW w:w="1277" w:type="dxa"/>
            <w:gridSpan w:val="3"/>
            <w:vMerge/>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c>
          <w:tcPr>
            <w:tcW w:w="1872"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市级财政</w:t>
            </w:r>
          </w:p>
        </w:tc>
        <w:tc>
          <w:tcPr>
            <w:tcW w:w="1956"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Pr>
                <w:rFonts w:ascii="宋体" w:hAnsi="宋体" w:cs="宋体" w:hint="eastAsia"/>
                <w:kern w:val="0"/>
                <w:sz w:val="24"/>
              </w:rPr>
              <w:t>区级</w:t>
            </w:r>
            <w:r w:rsidRPr="000937A5">
              <w:rPr>
                <w:rFonts w:ascii="宋体" w:hAnsi="宋体" w:cs="宋体" w:hint="eastAsia"/>
                <w:kern w:val="0"/>
                <w:sz w:val="24"/>
              </w:rPr>
              <w:t>财政</w:t>
            </w:r>
          </w:p>
        </w:tc>
        <w:tc>
          <w:tcPr>
            <w:tcW w:w="1134" w:type="dxa"/>
            <w:vMerge/>
            <w:tcBorders>
              <w:top w:val="nil"/>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p>
        </w:tc>
      </w:tr>
      <w:tr w:rsidR="000C5F52" w:rsidRPr="00D62B19" w:rsidTr="00EB624A">
        <w:trPr>
          <w:trHeight w:val="799"/>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27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277"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872"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956"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134" w:type="dxa"/>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799"/>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27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277"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872"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956"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134" w:type="dxa"/>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799"/>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27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277"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872"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956"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134" w:type="dxa"/>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799"/>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27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277"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872"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956"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c>
          <w:tcPr>
            <w:tcW w:w="1134" w:type="dxa"/>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799"/>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27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277" w:type="dxa"/>
            <w:gridSpan w:val="3"/>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872"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956" w:type="dxa"/>
            <w:gridSpan w:val="2"/>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1134" w:type="dxa"/>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7514" w:type="dxa"/>
            <w:gridSpan w:val="9"/>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当年投资明细预算</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投资构成</w:t>
            </w:r>
          </w:p>
        </w:tc>
        <w:tc>
          <w:tcPr>
            <w:tcW w:w="2694" w:type="dxa"/>
            <w:gridSpan w:val="5"/>
            <w:tcBorders>
              <w:top w:val="single" w:sz="4" w:space="0" w:color="auto"/>
              <w:left w:val="nil"/>
              <w:bottom w:val="single" w:sz="4" w:space="0" w:color="auto"/>
              <w:right w:val="single" w:sz="4" w:space="0" w:color="000000"/>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金</w:t>
            </w:r>
            <w:r w:rsidRPr="000937A5">
              <w:rPr>
                <w:rFonts w:ascii="宋体" w:hAnsi="宋体" w:cs="宋体"/>
                <w:kern w:val="0"/>
                <w:sz w:val="24"/>
              </w:rPr>
              <w:t xml:space="preserve"> </w:t>
            </w:r>
            <w:r w:rsidRPr="000937A5">
              <w:rPr>
                <w:rFonts w:ascii="宋体" w:hAnsi="宋体" w:cs="宋体" w:hint="eastAsia"/>
                <w:kern w:val="0"/>
                <w:sz w:val="24"/>
              </w:rPr>
              <w:t>额</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4"/>
              </w:rPr>
            </w:pPr>
            <w:r w:rsidRPr="000937A5">
              <w:rPr>
                <w:rFonts w:ascii="宋体" w:hAnsi="宋体" w:cs="宋体" w:hint="eastAsia"/>
                <w:kern w:val="0"/>
                <w:sz w:val="24"/>
              </w:rPr>
              <w:t>其中：</w:t>
            </w:r>
            <w:r>
              <w:rPr>
                <w:rFonts w:ascii="宋体" w:hAnsi="宋体" w:cs="宋体" w:hint="eastAsia"/>
                <w:kern w:val="0"/>
                <w:sz w:val="24"/>
              </w:rPr>
              <w:t>市</w:t>
            </w:r>
            <w:r w:rsidRPr="000937A5">
              <w:rPr>
                <w:rFonts w:ascii="宋体" w:hAnsi="宋体" w:cs="宋体" w:hint="eastAsia"/>
                <w:kern w:val="0"/>
                <w:sz w:val="24"/>
              </w:rPr>
              <w:t>级财政补助</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r w:rsidR="000C5F52" w:rsidRPr="00D62B19" w:rsidTr="00EB624A">
        <w:trPr>
          <w:trHeight w:val="600"/>
          <w:jc w:val="center"/>
        </w:trPr>
        <w:tc>
          <w:tcPr>
            <w:tcW w:w="1700" w:type="dxa"/>
            <w:vMerge/>
            <w:tcBorders>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1984"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694" w:type="dxa"/>
            <w:gridSpan w:val="5"/>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c>
          <w:tcPr>
            <w:tcW w:w="2836" w:type="dxa"/>
            <w:gridSpan w:val="2"/>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 xml:space="preserve">　</w:t>
            </w:r>
          </w:p>
        </w:tc>
      </w:tr>
    </w:tbl>
    <w:p w:rsidR="000C5F52" w:rsidRPr="00BA5889" w:rsidRDefault="000C5F52" w:rsidP="00754EB3">
      <w:pPr>
        <w:widowControl/>
        <w:jc w:val="center"/>
        <w:rPr>
          <w:rFonts w:ascii="黑体" w:eastAsia="黑体" w:hAnsi="宋体" w:cs="宋体"/>
          <w:kern w:val="0"/>
          <w:sz w:val="32"/>
          <w:szCs w:val="32"/>
        </w:rPr>
      </w:pPr>
      <w:r w:rsidRPr="00BA5889">
        <w:rPr>
          <w:rFonts w:ascii="黑体" w:eastAsia="黑体" w:hAnsi="宋体" w:cs="宋体" w:hint="eastAsia"/>
          <w:kern w:val="0"/>
          <w:sz w:val="32"/>
          <w:szCs w:val="32"/>
        </w:rPr>
        <w:t>二、项目可行性研究报告摘要</w:t>
      </w:r>
    </w:p>
    <w:p w:rsidR="000C5F52" w:rsidRPr="00D62B19" w:rsidRDefault="000C5F52" w:rsidP="00754EB3">
      <w:pPr>
        <w:jc w:val="right"/>
        <w:rPr>
          <w:rFonts w:ascii="宋体" w:cs="宋体"/>
          <w:kern w:val="0"/>
          <w:sz w:val="20"/>
          <w:szCs w:val="20"/>
        </w:rPr>
      </w:pPr>
    </w:p>
    <w:p w:rsidR="000C5F52" w:rsidRPr="00D62B19" w:rsidRDefault="000C5F52" w:rsidP="00754EB3">
      <w:pPr>
        <w:jc w:val="right"/>
        <w:rPr>
          <w:rFonts w:ascii="宋体" w:cs="宋体"/>
          <w:kern w:val="0"/>
          <w:sz w:val="20"/>
          <w:szCs w:val="20"/>
        </w:rPr>
      </w:pPr>
      <w:r w:rsidRPr="00D62B19">
        <w:rPr>
          <w:rFonts w:ascii="宋体" w:hAnsi="宋体" w:cs="宋体" w:hint="eastAsia"/>
          <w:kern w:val="0"/>
          <w:sz w:val="20"/>
          <w:szCs w:val="20"/>
        </w:rPr>
        <w:t>单位：万元</w:t>
      </w:r>
    </w:p>
    <w:tbl>
      <w:tblPr>
        <w:tblW w:w="9087" w:type="dxa"/>
        <w:jc w:val="center"/>
        <w:tblLayout w:type="fixed"/>
        <w:tblLook w:val="0000"/>
      </w:tblPr>
      <w:tblGrid>
        <w:gridCol w:w="1575"/>
        <w:gridCol w:w="3505"/>
        <w:gridCol w:w="4007"/>
      </w:tblGrid>
      <w:tr w:rsidR="000C5F52" w:rsidRPr="00D62B19" w:rsidTr="00EB624A">
        <w:trPr>
          <w:trHeight w:val="1440"/>
          <w:jc w:val="center"/>
        </w:trPr>
        <w:tc>
          <w:tcPr>
            <w:tcW w:w="1575" w:type="dxa"/>
            <w:vMerge w:val="restart"/>
            <w:tcBorders>
              <w:top w:val="single" w:sz="4" w:space="0" w:color="auto"/>
              <w:left w:val="single" w:sz="4" w:space="0" w:color="auto"/>
              <w:bottom w:val="single" w:sz="4" w:space="0" w:color="000000"/>
              <w:right w:val="single" w:sz="4" w:space="0" w:color="auto"/>
            </w:tcBorders>
            <w:vAlign w:val="center"/>
          </w:tcPr>
          <w:p w:rsidR="000C5F52" w:rsidRPr="000937A5" w:rsidRDefault="000C5F52" w:rsidP="00EB624A">
            <w:pPr>
              <w:widowControl/>
              <w:jc w:val="left"/>
              <w:rPr>
                <w:rFonts w:ascii="宋体" w:cs="宋体"/>
                <w:kern w:val="0"/>
                <w:sz w:val="28"/>
                <w:szCs w:val="28"/>
              </w:rPr>
            </w:pPr>
            <w:r w:rsidRPr="000937A5">
              <w:rPr>
                <w:rFonts w:ascii="宋体" w:hAnsi="宋体" w:cs="宋体"/>
                <w:kern w:val="0"/>
                <w:sz w:val="28"/>
                <w:szCs w:val="28"/>
              </w:rPr>
              <w:t>8</w:t>
            </w:r>
            <w:r w:rsidRPr="000937A5">
              <w:rPr>
                <w:rFonts w:ascii="宋体" w:hAnsi="宋体" w:cs="宋体" w:hint="eastAsia"/>
                <w:kern w:val="0"/>
                <w:sz w:val="28"/>
                <w:szCs w:val="28"/>
              </w:rPr>
              <w:t>．主要财务指标</w:t>
            </w:r>
          </w:p>
        </w:tc>
        <w:tc>
          <w:tcPr>
            <w:tcW w:w="3505" w:type="dxa"/>
            <w:tcBorders>
              <w:top w:val="single" w:sz="4" w:space="0" w:color="auto"/>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销售收入</w:t>
            </w:r>
          </w:p>
        </w:tc>
        <w:tc>
          <w:tcPr>
            <w:tcW w:w="4007" w:type="dxa"/>
            <w:tcBorders>
              <w:top w:val="single" w:sz="4" w:space="0" w:color="auto"/>
              <w:left w:val="nil"/>
              <w:bottom w:val="single" w:sz="4" w:space="0" w:color="auto"/>
              <w:right w:val="single" w:sz="4" w:space="0" w:color="auto"/>
            </w:tcBorders>
          </w:tcPr>
          <w:p w:rsidR="000C5F52" w:rsidRPr="000937A5" w:rsidRDefault="000C5F52" w:rsidP="00EB624A">
            <w:pPr>
              <w:widowControl/>
              <w:jc w:val="left"/>
              <w:rPr>
                <w:rFonts w:ascii="宋体"/>
                <w:kern w:val="0"/>
                <w:sz w:val="20"/>
                <w:szCs w:val="20"/>
              </w:rPr>
            </w:pPr>
            <w:r w:rsidRPr="000937A5">
              <w:rPr>
                <w:rFonts w:ascii="宋体" w:hAnsi="宋体" w:hint="eastAsia"/>
                <w:kern w:val="0"/>
                <w:sz w:val="20"/>
                <w:szCs w:val="20"/>
              </w:rPr>
              <w:t xml:space="preserve">　</w:t>
            </w:r>
          </w:p>
        </w:tc>
      </w:tr>
      <w:tr w:rsidR="000C5F52" w:rsidRPr="00D62B19" w:rsidTr="00EB624A">
        <w:trPr>
          <w:trHeight w:val="1403"/>
          <w:jc w:val="center"/>
        </w:trPr>
        <w:tc>
          <w:tcPr>
            <w:tcW w:w="1575" w:type="dxa"/>
            <w:vMerge/>
            <w:tcBorders>
              <w:top w:val="single" w:sz="4" w:space="0" w:color="auto"/>
              <w:left w:val="single" w:sz="4" w:space="0" w:color="auto"/>
              <w:bottom w:val="single" w:sz="4" w:space="0" w:color="000000"/>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350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销售利润</w:t>
            </w:r>
          </w:p>
        </w:tc>
        <w:tc>
          <w:tcPr>
            <w:tcW w:w="4007" w:type="dxa"/>
            <w:tcBorders>
              <w:top w:val="nil"/>
              <w:left w:val="nil"/>
              <w:bottom w:val="single" w:sz="4" w:space="0" w:color="auto"/>
              <w:right w:val="single" w:sz="4" w:space="0" w:color="auto"/>
            </w:tcBorders>
          </w:tcPr>
          <w:p w:rsidR="000C5F52" w:rsidRPr="000937A5" w:rsidRDefault="000C5F52" w:rsidP="00EB624A">
            <w:pPr>
              <w:widowControl/>
              <w:jc w:val="left"/>
              <w:rPr>
                <w:rFonts w:ascii="宋体"/>
                <w:kern w:val="0"/>
                <w:sz w:val="20"/>
                <w:szCs w:val="20"/>
              </w:rPr>
            </w:pPr>
            <w:r w:rsidRPr="000937A5">
              <w:rPr>
                <w:rFonts w:ascii="宋体" w:hAnsi="宋体" w:hint="eastAsia"/>
                <w:kern w:val="0"/>
                <w:sz w:val="20"/>
                <w:szCs w:val="20"/>
              </w:rPr>
              <w:t xml:space="preserve">　</w:t>
            </w:r>
          </w:p>
        </w:tc>
      </w:tr>
      <w:tr w:rsidR="000C5F52" w:rsidRPr="00D62B19" w:rsidTr="00EB624A">
        <w:trPr>
          <w:trHeight w:val="1395"/>
          <w:jc w:val="center"/>
        </w:trPr>
        <w:tc>
          <w:tcPr>
            <w:tcW w:w="1575" w:type="dxa"/>
            <w:vMerge/>
            <w:tcBorders>
              <w:top w:val="single" w:sz="4" w:space="0" w:color="auto"/>
              <w:left w:val="single" w:sz="4" w:space="0" w:color="auto"/>
              <w:bottom w:val="single" w:sz="4" w:space="0" w:color="000000"/>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350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税</w:t>
            </w:r>
            <w:r w:rsidRPr="000937A5">
              <w:rPr>
                <w:rFonts w:ascii="宋体" w:hAnsi="宋体" w:cs="宋体"/>
                <w:kern w:val="0"/>
                <w:sz w:val="24"/>
              </w:rPr>
              <w:t xml:space="preserve">    </w:t>
            </w:r>
            <w:r w:rsidRPr="000937A5">
              <w:rPr>
                <w:rFonts w:ascii="宋体" w:hAnsi="宋体" w:cs="宋体" w:hint="eastAsia"/>
                <w:kern w:val="0"/>
                <w:sz w:val="24"/>
              </w:rPr>
              <w:t>金</w:t>
            </w:r>
          </w:p>
        </w:tc>
        <w:tc>
          <w:tcPr>
            <w:tcW w:w="4007" w:type="dxa"/>
            <w:tcBorders>
              <w:top w:val="nil"/>
              <w:left w:val="nil"/>
              <w:bottom w:val="single" w:sz="4" w:space="0" w:color="auto"/>
              <w:right w:val="single" w:sz="4" w:space="0" w:color="auto"/>
            </w:tcBorders>
          </w:tcPr>
          <w:p w:rsidR="000C5F52" w:rsidRPr="000937A5" w:rsidRDefault="000C5F52" w:rsidP="00EB624A">
            <w:pPr>
              <w:widowControl/>
              <w:jc w:val="left"/>
              <w:rPr>
                <w:rFonts w:ascii="宋体"/>
                <w:kern w:val="0"/>
                <w:sz w:val="20"/>
                <w:szCs w:val="20"/>
              </w:rPr>
            </w:pPr>
            <w:r w:rsidRPr="000937A5">
              <w:rPr>
                <w:rFonts w:ascii="宋体" w:hAnsi="宋体" w:hint="eastAsia"/>
                <w:kern w:val="0"/>
                <w:sz w:val="20"/>
                <w:szCs w:val="20"/>
              </w:rPr>
              <w:t xml:space="preserve">　</w:t>
            </w:r>
          </w:p>
        </w:tc>
      </w:tr>
      <w:tr w:rsidR="000C5F52" w:rsidRPr="00D62B19" w:rsidTr="00EB624A">
        <w:trPr>
          <w:trHeight w:val="1557"/>
          <w:jc w:val="center"/>
        </w:trPr>
        <w:tc>
          <w:tcPr>
            <w:tcW w:w="1575" w:type="dxa"/>
            <w:vMerge/>
            <w:tcBorders>
              <w:top w:val="single" w:sz="4" w:space="0" w:color="auto"/>
              <w:left w:val="single" w:sz="4" w:space="0" w:color="auto"/>
              <w:bottom w:val="single" w:sz="4" w:space="0" w:color="000000"/>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3505" w:type="dxa"/>
            <w:tcBorders>
              <w:top w:val="nil"/>
              <w:left w:val="nil"/>
              <w:bottom w:val="single" w:sz="4" w:space="0" w:color="auto"/>
              <w:right w:val="single" w:sz="4" w:space="0" w:color="auto"/>
            </w:tcBorders>
            <w:vAlign w:val="center"/>
          </w:tcPr>
          <w:p w:rsidR="000C5F52" w:rsidRPr="000937A5" w:rsidRDefault="000C5F52" w:rsidP="00EB624A">
            <w:pPr>
              <w:widowControl/>
              <w:jc w:val="center"/>
              <w:rPr>
                <w:rFonts w:ascii="宋体" w:cs="宋体"/>
                <w:kern w:val="0"/>
                <w:sz w:val="24"/>
              </w:rPr>
            </w:pPr>
            <w:r w:rsidRPr="000937A5">
              <w:rPr>
                <w:rFonts w:ascii="宋体" w:hAnsi="宋体" w:cs="宋体" w:hint="eastAsia"/>
                <w:kern w:val="0"/>
                <w:sz w:val="24"/>
              </w:rPr>
              <w:t>投资利润率</w:t>
            </w:r>
          </w:p>
        </w:tc>
        <w:tc>
          <w:tcPr>
            <w:tcW w:w="4007" w:type="dxa"/>
            <w:tcBorders>
              <w:top w:val="nil"/>
              <w:left w:val="nil"/>
              <w:bottom w:val="single" w:sz="4" w:space="0" w:color="auto"/>
              <w:right w:val="single" w:sz="4" w:space="0" w:color="auto"/>
            </w:tcBorders>
          </w:tcPr>
          <w:p w:rsidR="000C5F52" w:rsidRPr="000937A5" w:rsidRDefault="000C5F52" w:rsidP="00EB624A">
            <w:pPr>
              <w:widowControl/>
              <w:jc w:val="left"/>
              <w:rPr>
                <w:rFonts w:ascii="宋体"/>
                <w:kern w:val="0"/>
                <w:sz w:val="20"/>
                <w:szCs w:val="20"/>
              </w:rPr>
            </w:pPr>
            <w:r w:rsidRPr="000937A5">
              <w:rPr>
                <w:rFonts w:ascii="宋体" w:hAnsi="宋体" w:hint="eastAsia"/>
                <w:kern w:val="0"/>
                <w:sz w:val="20"/>
                <w:szCs w:val="20"/>
              </w:rPr>
              <w:t xml:space="preserve">　</w:t>
            </w:r>
          </w:p>
        </w:tc>
      </w:tr>
      <w:tr w:rsidR="000C5F52" w:rsidRPr="00D62B19" w:rsidTr="00EB624A">
        <w:trPr>
          <w:trHeight w:val="1602"/>
          <w:jc w:val="center"/>
        </w:trPr>
        <w:tc>
          <w:tcPr>
            <w:tcW w:w="1575" w:type="dxa"/>
            <w:vMerge/>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3505" w:type="dxa"/>
            <w:tcBorders>
              <w:top w:val="nil"/>
              <w:left w:val="nil"/>
              <w:bottom w:val="single" w:sz="4" w:space="0" w:color="auto"/>
              <w:right w:val="nil"/>
            </w:tcBorders>
            <w:vAlign w:val="center"/>
          </w:tcPr>
          <w:p w:rsidR="000C5F52" w:rsidRPr="000937A5" w:rsidRDefault="000C5F52" w:rsidP="00EB624A">
            <w:pPr>
              <w:widowControl/>
              <w:jc w:val="center"/>
              <w:rPr>
                <w:rFonts w:ascii="宋体" w:cs="宋体"/>
                <w:kern w:val="0"/>
                <w:sz w:val="24"/>
              </w:rPr>
            </w:pPr>
          </w:p>
        </w:tc>
        <w:tc>
          <w:tcPr>
            <w:tcW w:w="4007" w:type="dxa"/>
            <w:tcBorders>
              <w:top w:val="nil"/>
              <w:left w:val="single" w:sz="4" w:space="0" w:color="auto"/>
              <w:bottom w:val="single" w:sz="4" w:space="0" w:color="auto"/>
              <w:right w:val="single" w:sz="4" w:space="0" w:color="auto"/>
            </w:tcBorders>
          </w:tcPr>
          <w:p w:rsidR="000C5F52" w:rsidRPr="000937A5" w:rsidRDefault="000C5F52" w:rsidP="00EB624A">
            <w:pPr>
              <w:widowControl/>
              <w:jc w:val="left"/>
              <w:rPr>
                <w:rFonts w:ascii="宋体" w:cs="宋体"/>
                <w:kern w:val="0"/>
                <w:sz w:val="20"/>
                <w:szCs w:val="20"/>
              </w:rPr>
            </w:pPr>
          </w:p>
        </w:tc>
      </w:tr>
      <w:tr w:rsidR="000C5F52" w:rsidRPr="00D62B19" w:rsidTr="00EB624A">
        <w:trPr>
          <w:trHeight w:val="1602"/>
          <w:jc w:val="center"/>
        </w:trPr>
        <w:tc>
          <w:tcPr>
            <w:tcW w:w="1575" w:type="dxa"/>
            <w:vMerge/>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3505" w:type="dxa"/>
            <w:tcBorders>
              <w:top w:val="nil"/>
              <w:left w:val="nil"/>
              <w:bottom w:val="single" w:sz="4" w:space="0" w:color="auto"/>
              <w:right w:val="nil"/>
            </w:tcBorders>
            <w:vAlign w:val="center"/>
          </w:tcPr>
          <w:p w:rsidR="000C5F52" w:rsidRPr="000937A5" w:rsidRDefault="000C5F52" w:rsidP="00EB624A">
            <w:pPr>
              <w:widowControl/>
              <w:jc w:val="center"/>
              <w:rPr>
                <w:rFonts w:ascii="宋体" w:cs="宋体"/>
                <w:kern w:val="0"/>
                <w:sz w:val="24"/>
              </w:rPr>
            </w:pPr>
          </w:p>
        </w:tc>
        <w:tc>
          <w:tcPr>
            <w:tcW w:w="4007" w:type="dxa"/>
            <w:tcBorders>
              <w:top w:val="nil"/>
              <w:left w:val="single" w:sz="4" w:space="0" w:color="auto"/>
              <w:bottom w:val="single" w:sz="4" w:space="0" w:color="auto"/>
              <w:right w:val="single" w:sz="4" w:space="0" w:color="auto"/>
            </w:tcBorders>
          </w:tcPr>
          <w:p w:rsidR="000C5F52" w:rsidRPr="000937A5" w:rsidRDefault="000C5F52" w:rsidP="00EB624A">
            <w:pPr>
              <w:widowControl/>
              <w:jc w:val="left"/>
              <w:rPr>
                <w:rFonts w:ascii="宋体" w:cs="宋体"/>
                <w:kern w:val="0"/>
                <w:sz w:val="20"/>
                <w:szCs w:val="20"/>
              </w:rPr>
            </w:pPr>
          </w:p>
        </w:tc>
      </w:tr>
      <w:tr w:rsidR="000C5F52" w:rsidRPr="00D62B19" w:rsidTr="00EB624A">
        <w:trPr>
          <w:trHeight w:val="1383"/>
          <w:jc w:val="center"/>
        </w:trPr>
        <w:tc>
          <w:tcPr>
            <w:tcW w:w="1575" w:type="dxa"/>
            <w:vMerge/>
            <w:tcBorders>
              <w:top w:val="nil"/>
              <w:left w:val="single" w:sz="4" w:space="0" w:color="auto"/>
              <w:bottom w:val="single" w:sz="4" w:space="0" w:color="auto"/>
              <w:right w:val="single" w:sz="4" w:space="0" w:color="auto"/>
            </w:tcBorders>
            <w:vAlign w:val="center"/>
          </w:tcPr>
          <w:p w:rsidR="000C5F52" w:rsidRPr="000937A5" w:rsidRDefault="000C5F52" w:rsidP="00EB624A">
            <w:pPr>
              <w:widowControl/>
              <w:jc w:val="left"/>
              <w:rPr>
                <w:rFonts w:ascii="宋体" w:cs="宋体"/>
                <w:kern w:val="0"/>
                <w:sz w:val="28"/>
                <w:szCs w:val="28"/>
              </w:rPr>
            </w:pPr>
          </w:p>
        </w:tc>
        <w:tc>
          <w:tcPr>
            <w:tcW w:w="3505" w:type="dxa"/>
            <w:tcBorders>
              <w:top w:val="nil"/>
              <w:left w:val="nil"/>
              <w:bottom w:val="single" w:sz="4" w:space="0" w:color="auto"/>
              <w:right w:val="nil"/>
            </w:tcBorders>
            <w:vAlign w:val="center"/>
          </w:tcPr>
          <w:p w:rsidR="000C5F52" w:rsidRPr="000937A5" w:rsidRDefault="000C5F52" w:rsidP="00EB624A">
            <w:pPr>
              <w:widowControl/>
              <w:jc w:val="center"/>
              <w:rPr>
                <w:rFonts w:ascii="宋体" w:cs="宋体"/>
                <w:kern w:val="0"/>
                <w:sz w:val="24"/>
              </w:rPr>
            </w:pPr>
          </w:p>
        </w:tc>
        <w:tc>
          <w:tcPr>
            <w:tcW w:w="4007" w:type="dxa"/>
            <w:tcBorders>
              <w:top w:val="nil"/>
              <w:left w:val="single" w:sz="4" w:space="0" w:color="auto"/>
              <w:bottom w:val="single" w:sz="4" w:space="0" w:color="auto"/>
              <w:right w:val="single" w:sz="4" w:space="0" w:color="auto"/>
            </w:tcBorders>
          </w:tcPr>
          <w:p w:rsidR="000C5F52" w:rsidRPr="000937A5" w:rsidRDefault="000C5F52" w:rsidP="00EB624A">
            <w:pPr>
              <w:widowControl/>
              <w:jc w:val="left"/>
              <w:rPr>
                <w:rFonts w:ascii="宋体" w:cs="宋体"/>
                <w:kern w:val="0"/>
                <w:sz w:val="20"/>
                <w:szCs w:val="20"/>
              </w:rPr>
            </w:pPr>
          </w:p>
        </w:tc>
      </w:tr>
    </w:tbl>
    <w:p w:rsidR="000C5F52" w:rsidRDefault="000C5F52" w:rsidP="00754EB3">
      <w:pPr>
        <w:widowControl/>
        <w:jc w:val="center"/>
        <w:rPr>
          <w:rFonts w:ascii="黑体" w:eastAsia="黑体" w:hAnsi="宋体" w:cs="宋体"/>
          <w:kern w:val="0"/>
          <w:sz w:val="32"/>
          <w:szCs w:val="32"/>
        </w:rPr>
      </w:pPr>
    </w:p>
    <w:p w:rsidR="000C5F52" w:rsidRDefault="000C5F52" w:rsidP="00754EB3">
      <w:pPr>
        <w:widowControl/>
        <w:jc w:val="center"/>
        <w:rPr>
          <w:rFonts w:ascii="黑体" w:eastAsia="黑体" w:hAnsi="宋体" w:cs="宋体"/>
          <w:kern w:val="0"/>
          <w:sz w:val="32"/>
          <w:szCs w:val="32"/>
        </w:rPr>
      </w:pPr>
    </w:p>
    <w:p w:rsidR="000C5F52" w:rsidRDefault="000C5F52" w:rsidP="00754EB3">
      <w:pPr>
        <w:widowControl/>
        <w:jc w:val="center"/>
        <w:rPr>
          <w:rFonts w:ascii="黑体" w:eastAsia="黑体" w:hAnsi="宋体" w:cs="宋体"/>
          <w:kern w:val="0"/>
          <w:sz w:val="32"/>
          <w:szCs w:val="32"/>
        </w:rPr>
      </w:pPr>
    </w:p>
    <w:p w:rsidR="000C5F52" w:rsidRDefault="000C5F52" w:rsidP="00754EB3">
      <w:pPr>
        <w:widowControl/>
        <w:jc w:val="center"/>
        <w:rPr>
          <w:rFonts w:ascii="黑体" w:eastAsia="黑体" w:hAnsi="宋体" w:cs="宋体"/>
          <w:kern w:val="0"/>
          <w:sz w:val="32"/>
          <w:szCs w:val="32"/>
        </w:rPr>
      </w:pPr>
      <w:r w:rsidRPr="006A6A8B">
        <w:rPr>
          <w:rFonts w:ascii="黑体" w:eastAsia="黑体" w:hAnsi="宋体" w:cs="宋体" w:hint="eastAsia"/>
          <w:kern w:val="0"/>
          <w:sz w:val="32"/>
          <w:szCs w:val="32"/>
        </w:rPr>
        <w:t>三、项目现场勘</w:t>
      </w:r>
      <w:r>
        <w:rPr>
          <w:rFonts w:ascii="黑体" w:eastAsia="黑体" w:hAnsi="宋体" w:cs="宋体" w:hint="eastAsia"/>
          <w:kern w:val="0"/>
          <w:sz w:val="32"/>
          <w:szCs w:val="32"/>
        </w:rPr>
        <w:t>验</w:t>
      </w:r>
      <w:r w:rsidRPr="006A6A8B">
        <w:rPr>
          <w:rFonts w:ascii="黑体" w:eastAsia="黑体" w:hAnsi="宋体" w:cs="宋体" w:hint="eastAsia"/>
          <w:kern w:val="0"/>
          <w:sz w:val="32"/>
          <w:szCs w:val="32"/>
        </w:rPr>
        <w:t>记录</w:t>
      </w:r>
    </w:p>
    <w:tbl>
      <w:tblPr>
        <w:tblW w:w="9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105"/>
      </w:tblGrid>
      <w:tr w:rsidR="000C5F52" w:rsidRPr="00264625" w:rsidTr="00EB624A">
        <w:trPr>
          <w:trHeight w:val="11184"/>
        </w:trPr>
        <w:tc>
          <w:tcPr>
            <w:tcW w:w="9105" w:type="dxa"/>
          </w:tcPr>
          <w:p w:rsidR="000C5F52" w:rsidRPr="00264625" w:rsidRDefault="000C5F52" w:rsidP="00EB624A">
            <w:pPr>
              <w:widowControl/>
              <w:jc w:val="left"/>
              <w:rPr>
                <w:rFonts w:ascii="宋体" w:cs="宋体"/>
                <w:kern w:val="0"/>
                <w:sz w:val="28"/>
                <w:szCs w:val="28"/>
              </w:rPr>
            </w:pPr>
            <w:r w:rsidRPr="00264625">
              <w:rPr>
                <w:rFonts w:ascii="宋体" w:hAnsi="宋体" w:cs="宋体" w:hint="eastAsia"/>
                <w:kern w:val="0"/>
                <w:sz w:val="28"/>
                <w:szCs w:val="28"/>
              </w:rPr>
              <w:t>勘验现场情况：</w:t>
            </w: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EB624A">
            <w:pPr>
              <w:widowControl/>
              <w:jc w:val="left"/>
              <w:rPr>
                <w:rFonts w:ascii="宋体" w:cs="宋体"/>
                <w:kern w:val="0"/>
                <w:sz w:val="28"/>
                <w:szCs w:val="28"/>
              </w:rPr>
            </w:pPr>
          </w:p>
          <w:p w:rsidR="000C5F52" w:rsidRPr="00264625" w:rsidRDefault="000C5F52" w:rsidP="000C5F52">
            <w:pPr>
              <w:widowControl/>
              <w:ind w:firstLineChars="1200" w:firstLine="31680"/>
              <w:jc w:val="left"/>
              <w:rPr>
                <w:rFonts w:ascii="宋体" w:cs="宋体"/>
                <w:kern w:val="0"/>
                <w:sz w:val="28"/>
                <w:szCs w:val="28"/>
              </w:rPr>
            </w:pPr>
          </w:p>
          <w:p w:rsidR="000C5F52" w:rsidRPr="00264625" w:rsidRDefault="000C5F52" w:rsidP="000C5F52">
            <w:pPr>
              <w:widowControl/>
              <w:ind w:firstLineChars="1200" w:firstLine="31680"/>
              <w:jc w:val="left"/>
              <w:rPr>
                <w:rFonts w:ascii="宋体" w:cs="宋体"/>
                <w:kern w:val="0"/>
                <w:sz w:val="28"/>
                <w:szCs w:val="28"/>
              </w:rPr>
            </w:pPr>
          </w:p>
          <w:p w:rsidR="000C5F52" w:rsidRPr="00264625" w:rsidRDefault="000C5F52" w:rsidP="000C5F52">
            <w:pPr>
              <w:widowControl/>
              <w:ind w:firstLineChars="1200" w:firstLine="31680"/>
              <w:jc w:val="left"/>
              <w:rPr>
                <w:rFonts w:ascii="宋体" w:cs="宋体"/>
                <w:kern w:val="0"/>
                <w:sz w:val="28"/>
                <w:szCs w:val="28"/>
              </w:rPr>
            </w:pPr>
            <w:r w:rsidRPr="00264625">
              <w:rPr>
                <w:rFonts w:ascii="宋体" w:hAnsi="宋体" w:cs="宋体" w:hint="eastAsia"/>
                <w:kern w:val="0"/>
                <w:sz w:val="28"/>
                <w:szCs w:val="28"/>
              </w:rPr>
              <w:t>勘验人：</w:t>
            </w:r>
          </w:p>
          <w:p w:rsidR="000C5F52" w:rsidRPr="00264625" w:rsidRDefault="000C5F52" w:rsidP="000C5F52">
            <w:pPr>
              <w:widowControl/>
              <w:ind w:firstLineChars="1200" w:firstLine="31680"/>
              <w:jc w:val="left"/>
              <w:rPr>
                <w:rFonts w:ascii="宋体" w:cs="宋体"/>
                <w:kern w:val="0"/>
                <w:sz w:val="28"/>
                <w:szCs w:val="28"/>
              </w:rPr>
            </w:pPr>
            <w:r w:rsidRPr="00264625">
              <w:rPr>
                <w:rFonts w:ascii="宋体" w:hAnsi="宋体" w:cs="宋体" w:hint="eastAsia"/>
                <w:kern w:val="0"/>
                <w:sz w:val="28"/>
                <w:szCs w:val="28"/>
              </w:rPr>
              <w:t>勘验时间：</w:t>
            </w:r>
            <w:r w:rsidRPr="00264625">
              <w:rPr>
                <w:rFonts w:ascii="宋体" w:hAnsi="宋体" w:cs="宋体"/>
                <w:kern w:val="0"/>
                <w:sz w:val="28"/>
                <w:szCs w:val="28"/>
              </w:rPr>
              <w:t xml:space="preserve">      </w:t>
            </w:r>
            <w:r w:rsidRPr="00264625">
              <w:rPr>
                <w:rFonts w:ascii="宋体" w:hAnsi="宋体" w:cs="宋体" w:hint="eastAsia"/>
                <w:kern w:val="0"/>
                <w:sz w:val="28"/>
                <w:szCs w:val="28"/>
              </w:rPr>
              <w:t>年</w:t>
            </w:r>
            <w:r w:rsidRPr="00264625">
              <w:rPr>
                <w:rFonts w:ascii="宋体" w:hAnsi="宋体" w:cs="宋体"/>
                <w:kern w:val="0"/>
                <w:sz w:val="28"/>
                <w:szCs w:val="28"/>
              </w:rPr>
              <w:t xml:space="preserve">      </w:t>
            </w:r>
            <w:r w:rsidRPr="00264625">
              <w:rPr>
                <w:rFonts w:ascii="宋体" w:hAnsi="宋体" w:cs="宋体" w:hint="eastAsia"/>
                <w:kern w:val="0"/>
                <w:sz w:val="28"/>
                <w:szCs w:val="28"/>
              </w:rPr>
              <w:t>月</w:t>
            </w:r>
            <w:r w:rsidRPr="00264625">
              <w:rPr>
                <w:rFonts w:ascii="宋体" w:hAnsi="宋体" w:cs="宋体"/>
                <w:kern w:val="0"/>
                <w:sz w:val="28"/>
                <w:szCs w:val="28"/>
              </w:rPr>
              <w:t xml:space="preserve">       </w:t>
            </w:r>
            <w:r w:rsidRPr="00264625">
              <w:rPr>
                <w:rFonts w:ascii="宋体" w:hAnsi="宋体" w:cs="宋体" w:hint="eastAsia"/>
                <w:kern w:val="0"/>
                <w:sz w:val="28"/>
                <w:szCs w:val="28"/>
              </w:rPr>
              <w:t>日</w:t>
            </w:r>
            <w:r w:rsidRPr="00264625">
              <w:rPr>
                <w:rFonts w:ascii="宋体" w:hAnsi="宋体" w:cs="宋体"/>
                <w:kern w:val="0"/>
                <w:sz w:val="28"/>
                <w:szCs w:val="28"/>
              </w:rPr>
              <w:t xml:space="preserve"> </w:t>
            </w:r>
          </w:p>
          <w:p w:rsidR="000C5F52" w:rsidRPr="00264625" w:rsidRDefault="000C5F52" w:rsidP="000C5F52">
            <w:pPr>
              <w:widowControl/>
              <w:ind w:firstLineChars="1200" w:firstLine="31680"/>
              <w:jc w:val="left"/>
              <w:rPr>
                <w:rFonts w:ascii="宋体" w:cs="宋体"/>
                <w:kern w:val="0"/>
                <w:sz w:val="28"/>
                <w:szCs w:val="28"/>
              </w:rPr>
            </w:pPr>
            <w:r w:rsidRPr="00264625">
              <w:rPr>
                <w:rFonts w:ascii="宋体" w:hAnsi="宋体" w:cs="宋体" w:hint="eastAsia"/>
                <w:kern w:val="0"/>
                <w:sz w:val="28"/>
                <w:szCs w:val="28"/>
              </w:rPr>
              <w:t>单位盖章</w:t>
            </w:r>
          </w:p>
        </w:tc>
      </w:tr>
    </w:tbl>
    <w:p w:rsidR="000C5F52" w:rsidRDefault="000C5F52" w:rsidP="00754EB3">
      <w:pPr>
        <w:widowControl/>
        <w:jc w:val="left"/>
        <w:rPr>
          <w:rFonts w:ascii="宋体" w:cs="宋体"/>
          <w:kern w:val="0"/>
          <w:sz w:val="28"/>
          <w:szCs w:val="28"/>
        </w:rPr>
      </w:pPr>
    </w:p>
    <w:p w:rsidR="000C5F52" w:rsidRPr="006A6A8B" w:rsidRDefault="000C5F52" w:rsidP="00754EB3">
      <w:pPr>
        <w:widowControl/>
        <w:jc w:val="left"/>
        <w:rPr>
          <w:rFonts w:ascii="宋体" w:cs="宋体"/>
          <w:kern w:val="0"/>
          <w:sz w:val="28"/>
          <w:szCs w:val="28"/>
        </w:rPr>
      </w:pPr>
      <w:r>
        <w:rPr>
          <w:rFonts w:ascii="宋体" w:hAnsi="宋体" w:cs="宋体" w:hint="eastAsia"/>
          <w:kern w:val="0"/>
          <w:sz w:val="28"/>
          <w:szCs w:val="28"/>
        </w:rPr>
        <w:t>本页由区级农业主管部门填写</w:t>
      </w:r>
    </w:p>
    <w:p w:rsidR="000C5F52" w:rsidRDefault="000C5F52">
      <w:pPr>
        <w:sectPr w:rsidR="000C5F52" w:rsidSect="00D753CE">
          <w:footerReference w:type="even" r:id="rId9"/>
          <w:footerReference w:type="default" r:id="rId10"/>
          <w:pgSz w:w="11906" w:h="16838"/>
          <w:pgMar w:top="1440" w:right="1800" w:bottom="1440" w:left="1800" w:header="851" w:footer="992" w:gutter="0"/>
          <w:pgNumType w:start="1"/>
          <w:cols w:space="425"/>
          <w:docGrid w:type="lines" w:linePitch="312"/>
        </w:sectPr>
      </w:pPr>
    </w:p>
    <w:p w:rsidR="000C5F52" w:rsidRPr="00F81384" w:rsidRDefault="000C5F52" w:rsidP="00F47D6C">
      <w:pPr>
        <w:autoSpaceDE w:val="0"/>
        <w:autoSpaceDN w:val="0"/>
        <w:adjustRightInd w:val="0"/>
        <w:spacing w:line="440" w:lineRule="exact"/>
        <w:ind w:firstLineChars="100" w:firstLine="31680"/>
        <w:rPr>
          <w:rFonts w:ascii="黑体" w:eastAsia="黑体"/>
          <w:kern w:val="0"/>
          <w:sz w:val="32"/>
          <w:szCs w:val="32"/>
          <w:lang w:val="zh-CN"/>
        </w:rPr>
      </w:pPr>
      <w:r w:rsidRPr="00F81384">
        <w:rPr>
          <w:rFonts w:ascii="黑体" w:eastAsia="黑体" w:hint="eastAsia"/>
          <w:kern w:val="0"/>
          <w:sz w:val="32"/>
          <w:szCs w:val="32"/>
          <w:lang w:val="zh-CN"/>
        </w:rPr>
        <w:t>附件</w:t>
      </w:r>
      <w:r w:rsidRPr="00F81384">
        <w:rPr>
          <w:rFonts w:ascii="黑体" w:eastAsia="黑体"/>
          <w:kern w:val="0"/>
          <w:sz w:val="32"/>
          <w:szCs w:val="32"/>
          <w:lang w:val="zh-CN"/>
        </w:rPr>
        <w:t>3</w:t>
      </w:r>
    </w:p>
    <w:tbl>
      <w:tblPr>
        <w:tblW w:w="13855" w:type="dxa"/>
        <w:tblInd w:w="346" w:type="dxa"/>
        <w:tblLayout w:type="fixed"/>
        <w:tblLook w:val="0000"/>
      </w:tblPr>
      <w:tblGrid>
        <w:gridCol w:w="1922"/>
        <w:gridCol w:w="426"/>
        <w:gridCol w:w="992"/>
        <w:gridCol w:w="817"/>
        <w:gridCol w:w="1275"/>
        <w:gridCol w:w="1134"/>
        <w:gridCol w:w="1418"/>
        <w:gridCol w:w="2585"/>
        <w:gridCol w:w="1242"/>
        <w:gridCol w:w="1053"/>
        <w:gridCol w:w="991"/>
      </w:tblGrid>
      <w:tr w:rsidR="000C5F52" w:rsidRPr="007B4091" w:rsidTr="00AA4E3E">
        <w:trPr>
          <w:trHeight w:val="519"/>
        </w:trPr>
        <w:tc>
          <w:tcPr>
            <w:tcW w:w="13855" w:type="dxa"/>
            <w:gridSpan w:val="11"/>
            <w:tcBorders>
              <w:top w:val="nil"/>
              <w:left w:val="nil"/>
              <w:bottom w:val="nil"/>
              <w:right w:val="nil"/>
            </w:tcBorders>
            <w:noWrap/>
            <w:vAlign w:val="center"/>
          </w:tcPr>
          <w:p w:rsidR="000C5F52" w:rsidRPr="001362C9" w:rsidRDefault="000C5F52" w:rsidP="00AA4E3E">
            <w:pPr>
              <w:widowControl/>
              <w:spacing w:line="440" w:lineRule="exact"/>
              <w:jc w:val="center"/>
              <w:rPr>
                <w:rFonts w:ascii="方正小标宋简体" w:eastAsia="方正小标宋简体"/>
                <w:bCs/>
                <w:kern w:val="0"/>
                <w:sz w:val="36"/>
                <w:szCs w:val="36"/>
              </w:rPr>
            </w:pPr>
            <w:r w:rsidRPr="001362C9">
              <w:rPr>
                <w:rFonts w:ascii="方正小标宋简体" w:eastAsia="方正小标宋简体"/>
                <w:bCs/>
                <w:kern w:val="0"/>
                <w:sz w:val="36"/>
                <w:szCs w:val="36"/>
              </w:rPr>
              <w:t>201</w:t>
            </w:r>
            <w:r>
              <w:rPr>
                <w:rFonts w:ascii="方正小标宋简体" w:eastAsia="方正小标宋简体"/>
                <w:bCs/>
                <w:kern w:val="0"/>
                <w:sz w:val="36"/>
                <w:szCs w:val="36"/>
              </w:rPr>
              <w:t>7</w:t>
            </w:r>
            <w:r w:rsidRPr="001362C9">
              <w:rPr>
                <w:rFonts w:ascii="方正小标宋简体" w:eastAsia="方正小标宋简体" w:hint="eastAsia"/>
                <w:bCs/>
                <w:kern w:val="0"/>
                <w:sz w:val="36"/>
                <w:szCs w:val="36"/>
              </w:rPr>
              <w:t>年南京市农业项目备选库申报入库目录</w:t>
            </w:r>
          </w:p>
        </w:tc>
      </w:tr>
      <w:tr w:rsidR="000C5F52" w:rsidRPr="007B4091" w:rsidTr="00AA4E3E">
        <w:trPr>
          <w:trHeight w:val="427"/>
        </w:trPr>
        <w:tc>
          <w:tcPr>
            <w:tcW w:w="3340" w:type="dxa"/>
            <w:gridSpan w:val="3"/>
            <w:tcBorders>
              <w:top w:val="nil"/>
              <w:left w:val="nil"/>
              <w:bottom w:val="single" w:sz="4" w:space="0" w:color="auto"/>
              <w:right w:val="nil"/>
            </w:tcBorders>
            <w:noWrap/>
            <w:vAlign w:val="center"/>
          </w:tcPr>
          <w:p w:rsidR="000C5F52" w:rsidRPr="007B4091" w:rsidRDefault="000C5F52" w:rsidP="00AA4E3E">
            <w:pPr>
              <w:widowControl/>
              <w:spacing w:line="440" w:lineRule="exact"/>
              <w:jc w:val="left"/>
              <w:rPr>
                <w:rFonts w:eastAsia="仿宋_GB2312"/>
                <w:kern w:val="0"/>
                <w:sz w:val="24"/>
              </w:rPr>
            </w:pPr>
            <w:r w:rsidRPr="007B4091">
              <w:rPr>
                <w:rFonts w:eastAsia="仿宋_GB2312" w:hint="eastAsia"/>
                <w:kern w:val="0"/>
                <w:sz w:val="24"/>
              </w:rPr>
              <w:t>汇总单位（盖章）：</w:t>
            </w:r>
          </w:p>
        </w:tc>
        <w:tc>
          <w:tcPr>
            <w:tcW w:w="817" w:type="dxa"/>
            <w:tcBorders>
              <w:top w:val="nil"/>
              <w:left w:val="nil"/>
              <w:bottom w:val="nil"/>
              <w:right w:val="nil"/>
            </w:tcBorders>
            <w:noWrap/>
            <w:vAlign w:val="center"/>
          </w:tcPr>
          <w:p w:rsidR="000C5F52" w:rsidRPr="007B4091" w:rsidRDefault="000C5F52" w:rsidP="00AA4E3E">
            <w:pPr>
              <w:widowControl/>
              <w:spacing w:line="440" w:lineRule="exact"/>
              <w:jc w:val="center"/>
              <w:rPr>
                <w:b/>
                <w:bCs/>
                <w:kern w:val="0"/>
                <w:sz w:val="20"/>
                <w:szCs w:val="20"/>
              </w:rPr>
            </w:pPr>
          </w:p>
        </w:tc>
        <w:tc>
          <w:tcPr>
            <w:tcW w:w="1275" w:type="dxa"/>
            <w:tcBorders>
              <w:top w:val="nil"/>
              <w:left w:val="nil"/>
              <w:bottom w:val="nil"/>
              <w:right w:val="nil"/>
            </w:tcBorders>
            <w:noWrap/>
            <w:vAlign w:val="center"/>
          </w:tcPr>
          <w:p w:rsidR="000C5F52" w:rsidRPr="007B4091" w:rsidRDefault="000C5F52" w:rsidP="00AA4E3E">
            <w:pPr>
              <w:widowControl/>
              <w:spacing w:line="440" w:lineRule="exact"/>
              <w:jc w:val="center"/>
              <w:rPr>
                <w:b/>
                <w:bCs/>
                <w:kern w:val="0"/>
                <w:sz w:val="40"/>
                <w:szCs w:val="40"/>
              </w:rPr>
            </w:pPr>
          </w:p>
        </w:tc>
        <w:tc>
          <w:tcPr>
            <w:tcW w:w="1134" w:type="dxa"/>
            <w:tcBorders>
              <w:top w:val="nil"/>
              <w:left w:val="nil"/>
              <w:bottom w:val="nil"/>
              <w:right w:val="nil"/>
            </w:tcBorders>
            <w:noWrap/>
            <w:vAlign w:val="center"/>
          </w:tcPr>
          <w:p w:rsidR="000C5F52" w:rsidRPr="007B4091" w:rsidRDefault="000C5F52" w:rsidP="00AA4E3E">
            <w:pPr>
              <w:widowControl/>
              <w:spacing w:line="440" w:lineRule="exact"/>
              <w:jc w:val="center"/>
              <w:rPr>
                <w:b/>
                <w:bCs/>
                <w:kern w:val="0"/>
                <w:sz w:val="40"/>
                <w:szCs w:val="40"/>
              </w:rPr>
            </w:pPr>
          </w:p>
        </w:tc>
        <w:tc>
          <w:tcPr>
            <w:tcW w:w="1418" w:type="dxa"/>
            <w:tcBorders>
              <w:top w:val="nil"/>
              <w:left w:val="nil"/>
              <w:bottom w:val="nil"/>
              <w:right w:val="nil"/>
            </w:tcBorders>
            <w:noWrap/>
            <w:vAlign w:val="center"/>
          </w:tcPr>
          <w:p w:rsidR="000C5F52" w:rsidRPr="007B4091" w:rsidRDefault="000C5F52" w:rsidP="00AA4E3E">
            <w:pPr>
              <w:widowControl/>
              <w:spacing w:line="440" w:lineRule="exact"/>
              <w:jc w:val="center"/>
              <w:rPr>
                <w:b/>
                <w:bCs/>
                <w:kern w:val="0"/>
                <w:sz w:val="40"/>
                <w:szCs w:val="40"/>
              </w:rPr>
            </w:pPr>
          </w:p>
        </w:tc>
        <w:tc>
          <w:tcPr>
            <w:tcW w:w="2585" w:type="dxa"/>
            <w:tcBorders>
              <w:top w:val="nil"/>
              <w:left w:val="nil"/>
              <w:bottom w:val="nil"/>
              <w:right w:val="nil"/>
            </w:tcBorders>
            <w:noWrap/>
            <w:vAlign w:val="center"/>
          </w:tcPr>
          <w:p w:rsidR="000C5F52" w:rsidRPr="007B4091" w:rsidRDefault="000C5F52" w:rsidP="00AA4E3E">
            <w:pPr>
              <w:widowControl/>
              <w:spacing w:line="440" w:lineRule="exact"/>
              <w:jc w:val="center"/>
              <w:rPr>
                <w:b/>
                <w:bCs/>
                <w:kern w:val="0"/>
                <w:sz w:val="40"/>
                <w:szCs w:val="40"/>
              </w:rPr>
            </w:pPr>
          </w:p>
        </w:tc>
        <w:tc>
          <w:tcPr>
            <w:tcW w:w="1242" w:type="dxa"/>
            <w:tcBorders>
              <w:top w:val="nil"/>
              <w:left w:val="nil"/>
              <w:bottom w:val="nil"/>
              <w:right w:val="nil"/>
            </w:tcBorders>
            <w:noWrap/>
            <w:vAlign w:val="center"/>
          </w:tcPr>
          <w:p w:rsidR="000C5F52" w:rsidRPr="007B4091" w:rsidRDefault="000C5F52" w:rsidP="00AA4E3E">
            <w:pPr>
              <w:widowControl/>
              <w:spacing w:line="440" w:lineRule="exact"/>
              <w:jc w:val="center"/>
              <w:rPr>
                <w:rFonts w:eastAsia="仿宋_GB2312"/>
                <w:kern w:val="0"/>
                <w:sz w:val="24"/>
              </w:rPr>
            </w:pPr>
          </w:p>
        </w:tc>
        <w:tc>
          <w:tcPr>
            <w:tcW w:w="2044" w:type="dxa"/>
            <w:gridSpan w:val="2"/>
            <w:tcBorders>
              <w:top w:val="nil"/>
              <w:left w:val="nil"/>
              <w:bottom w:val="nil"/>
              <w:right w:val="nil"/>
            </w:tcBorders>
            <w:noWrap/>
            <w:vAlign w:val="center"/>
          </w:tcPr>
          <w:p w:rsidR="000C5F52" w:rsidRPr="007B4091" w:rsidRDefault="000C5F52" w:rsidP="00AA4E3E">
            <w:pPr>
              <w:widowControl/>
              <w:spacing w:line="440" w:lineRule="exact"/>
              <w:jc w:val="center"/>
              <w:rPr>
                <w:b/>
                <w:bCs/>
                <w:kern w:val="0"/>
                <w:sz w:val="40"/>
                <w:szCs w:val="40"/>
              </w:rPr>
            </w:pPr>
            <w:r w:rsidRPr="007B4091">
              <w:rPr>
                <w:rFonts w:eastAsia="仿宋_GB2312" w:hint="eastAsia"/>
                <w:kern w:val="0"/>
                <w:sz w:val="24"/>
              </w:rPr>
              <w:t>单位：万元</w:t>
            </w:r>
          </w:p>
        </w:tc>
      </w:tr>
      <w:tr w:rsidR="000C5F52" w:rsidRPr="007B4091" w:rsidTr="00AA4E3E">
        <w:trPr>
          <w:trHeight w:val="477"/>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序号</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区</w:t>
            </w: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项目主</w:t>
            </w:r>
            <w:r>
              <w:rPr>
                <w:rFonts w:hAnsi="宋体"/>
                <w:b/>
                <w:bCs/>
                <w:kern w:val="0"/>
                <w:sz w:val="24"/>
              </w:rPr>
              <w:t xml:space="preserve">  </w:t>
            </w:r>
            <w:r w:rsidRPr="007B4091">
              <w:rPr>
                <w:rFonts w:hAnsi="宋体" w:hint="eastAsia"/>
                <w:b/>
                <w:bCs/>
                <w:kern w:val="0"/>
                <w:sz w:val="24"/>
              </w:rPr>
              <w:t>管部门</w:t>
            </w:r>
          </w:p>
        </w:tc>
        <w:tc>
          <w:tcPr>
            <w:tcW w:w="817"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项目</w:t>
            </w:r>
            <w:r>
              <w:rPr>
                <w:rFonts w:hAnsi="宋体"/>
                <w:b/>
                <w:bCs/>
                <w:kern w:val="0"/>
                <w:sz w:val="24"/>
              </w:rPr>
              <w:t xml:space="preserve">  </w:t>
            </w:r>
            <w:r w:rsidRPr="007B4091">
              <w:rPr>
                <w:rFonts w:hAnsi="宋体" w:hint="eastAsia"/>
                <w:b/>
                <w:bCs/>
                <w:kern w:val="0"/>
                <w:sz w:val="24"/>
              </w:rPr>
              <w:t>名称</w:t>
            </w:r>
          </w:p>
        </w:tc>
        <w:tc>
          <w:tcPr>
            <w:tcW w:w="1275"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项目实</w:t>
            </w:r>
          </w:p>
          <w:p w:rsidR="000C5F52" w:rsidRPr="007B4091" w:rsidRDefault="000C5F52" w:rsidP="00EB624A">
            <w:pPr>
              <w:widowControl/>
              <w:jc w:val="center"/>
              <w:rPr>
                <w:b/>
                <w:bCs/>
                <w:kern w:val="0"/>
                <w:sz w:val="24"/>
              </w:rPr>
            </w:pPr>
            <w:r w:rsidRPr="007B4091">
              <w:rPr>
                <w:rFonts w:hAnsi="宋体" w:hint="eastAsia"/>
                <w:b/>
                <w:bCs/>
                <w:kern w:val="0"/>
                <w:sz w:val="24"/>
              </w:rPr>
              <w:t>施单位</w:t>
            </w:r>
          </w:p>
        </w:tc>
        <w:tc>
          <w:tcPr>
            <w:tcW w:w="1134"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Pr>
                <w:rFonts w:hint="eastAsia"/>
                <w:b/>
                <w:bCs/>
                <w:kern w:val="0"/>
                <w:sz w:val="24"/>
              </w:rPr>
              <w:t>项目总投资</w:t>
            </w:r>
          </w:p>
        </w:tc>
        <w:tc>
          <w:tcPr>
            <w:tcW w:w="1418"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申请</w:t>
            </w:r>
            <w:r>
              <w:rPr>
                <w:rFonts w:hAnsi="宋体" w:hint="eastAsia"/>
                <w:b/>
                <w:bCs/>
                <w:kern w:val="0"/>
                <w:sz w:val="24"/>
              </w:rPr>
              <w:t>财政</w:t>
            </w:r>
            <w:r>
              <w:rPr>
                <w:rFonts w:hAnsi="宋体"/>
                <w:b/>
                <w:bCs/>
                <w:kern w:val="0"/>
                <w:sz w:val="24"/>
              </w:rPr>
              <w:t xml:space="preserve">   </w:t>
            </w:r>
            <w:r w:rsidRPr="007B4091">
              <w:rPr>
                <w:rFonts w:hAnsi="宋体" w:hint="eastAsia"/>
                <w:b/>
                <w:bCs/>
                <w:kern w:val="0"/>
                <w:sz w:val="24"/>
              </w:rPr>
              <w:t>补助金额</w:t>
            </w:r>
          </w:p>
        </w:tc>
        <w:tc>
          <w:tcPr>
            <w:tcW w:w="2585" w:type="dxa"/>
            <w:tcBorders>
              <w:top w:val="single" w:sz="4" w:space="0" w:color="auto"/>
              <w:left w:val="nil"/>
              <w:bottom w:val="single" w:sz="4" w:space="0" w:color="auto"/>
              <w:right w:val="single" w:sz="4" w:space="0" w:color="auto"/>
            </w:tcBorders>
            <w:vAlign w:val="center"/>
          </w:tcPr>
          <w:p w:rsidR="000C5F52" w:rsidRDefault="000C5F52" w:rsidP="00EB624A">
            <w:pPr>
              <w:widowControl/>
              <w:jc w:val="center"/>
              <w:rPr>
                <w:rFonts w:hAnsi="宋体"/>
                <w:b/>
                <w:bCs/>
                <w:kern w:val="0"/>
                <w:sz w:val="24"/>
              </w:rPr>
            </w:pPr>
            <w:r w:rsidRPr="007B4091">
              <w:rPr>
                <w:rFonts w:hAnsi="宋体" w:hint="eastAsia"/>
                <w:b/>
                <w:bCs/>
                <w:kern w:val="0"/>
                <w:sz w:val="24"/>
              </w:rPr>
              <w:t>建设地点</w:t>
            </w:r>
          </w:p>
          <w:p w:rsidR="000C5F52" w:rsidRPr="007B4091" w:rsidRDefault="000C5F52" w:rsidP="00EB624A">
            <w:pPr>
              <w:widowControl/>
              <w:jc w:val="center"/>
              <w:rPr>
                <w:b/>
                <w:bCs/>
                <w:kern w:val="0"/>
                <w:sz w:val="24"/>
              </w:rPr>
            </w:pPr>
            <w:r>
              <w:rPr>
                <w:rFonts w:hAnsi="宋体" w:hint="eastAsia"/>
                <w:b/>
                <w:bCs/>
                <w:kern w:val="0"/>
                <w:sz w:val="24"/>
              </w:rPr>
              <w:t>（明确</w:t>
            </w:r>
            <w:r>
              <w:rPr>
                <w:rFonts w:hAnsi="宋体"/>
                <w:b/>
                <w:bCs/>
                <w:kern w:val="0"/>
                <w:sz w:val="24"/>
              </w:rPr>
              <w:t>GPS</w:t>
            </w:r>
            <w:r>
              <w:rPr>
                <w:rFonts w:hAnsi="宋体" w:hint="eastAsia"/>
                <w:b/>
                <w:bCs/>
                <w:kern w:val="0"/>
                <w:sz w:val="24"/>
              </w:rPr>
              <w:t>四至点）</w:t>
            </w:r>
          </w:p>
        </w:tc>
        <w:tc>
          <w:tcPr>
            <w:tcW w:w="1242"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建设内容</w:t>
            </w:r>
          </w:p>
        </w:tc>
        <w:tc>
          <w:tcPr>
            <w:tcW w:w="1053"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绩效</w:t>
            </w:r>
          </w:p>
          <w:p w:rsidR="000C5F52" w:rsidRPr="007B4091" w:rsidRDefault="000C5F52" w:rsidP="00EB624A">
            <w:pPr>
              <w:widowControl/>
              <w:jc w:val="center"/>
              <w:rPr>
                <w:b/>
                <w:bCs/>
                <w:kern w:val="0"/>
                <w:sz w:val="24"/>
              </w:rPr>
            </w:pPr>
            <w:r w:rsidRPr="007B4091">
              <w:rPr>
                <w:rFonts w:hAnsi="宋体" w:hint="eastAsia"/>
                <w:b/>
                <w:bCs/>
                <w:kern w:val="0"/>
                <w:sz w:val="24"/>
              </w:rPr>
              <w:t>目标</w:t>
            </w:r>
          </w:p>
        </w:tc>
        <w:tc>
          <w:tcPr>
            <w:tcW w:w="991" w:type="dxa"/>
            <w:tcBorders>
              <w:top w:val="single" w:sz="4" w:space="0" w:color="auto"/>
              <w:left w:val="nil"/>
              <w:bottom w:val="single" w:sz="4" w:space="0" w:color="auto"/>
              <w:right w:val="single" w:sz="4" w:space="0" w:color="auto"/>
            </w:tcBorders>
            <w:vAlign w:val="center"/>
          </w:tcPr>
          <w:p w:rsidR="000C5F52" w:rsidRPr="007B4091" w:rsidRDefault="000C5F52" w:rsidP="00EB624A">
            <w:pPr>
              <w:widowControl/>
              <w:jc w:val="center"/>
              <w:rPr>
                <w:b/>
                <w:bCs/>
                <w:kern w:val="0"/>
                <w:sz w:val="24"/>
              </w:rPr>
            </w:pPr>
            <w:r w:rsidRPr="007B4091">
              <w:rPr>
                <w:rFonts w:hAnsi="宋体" w:hint="eastAsia"/>
                <w:b/>
                <w:bCs/>
                <w:kern w:val="0"/>
                <w:sz w:val="24"/>
              </w:rPr>
              <w:t>备注</w:t>
            </w:r>
          </w:p>
        </w:tc>
      </w:tr>
      <w:tr w:rsidR="000C5F52" w:rsidRPr="007B4091" w:rsidTr="00AA4E3E">
        <w:trPr>
          <w:trHeight w:val="288"/>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一、标准化菜地</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r w:rsidRPr="007B4091">
              <w:rPr>
                <w:rFonts w:eastAsia="仿宋_GB2312" w:hint="eastAsia"/>
                <w:kern w:val="0"/>
                <w:sz w:val="20"/>
                <w:szCs w:val="20"/>
              </w:rPr>
              <w:t xml:space="preserve">　</w:t>
            </w: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r>
      <w:tr w:rsidR="000C5F52" w:rsidRPr="007B4091" w:rsidTr="00AA4E3E">
        <w:trPr>
          <w:trHeight w:val="236"/>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r w:rsidRPr="007B4091">
              <w:rPr>
                <w:rFonts w:eastAsia="仿宋_GB2312" w:hint="eastAsia"/>
                <w:kern w:val="0"/>
                <w:sz w:val="20"/>
                <w:szCs w:val="20"/>
              </w:rPr>
              <w:t xml:space="preserve">　</w:t>
            </w: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r>
      <w:tr w:rsidR="000C5F52" w:rsidRPr="007B4091" w:rsidTr="00AA4E3E">
        <w:trPr>
          <w:trHeight w:val="212"/>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二、农产品加工</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302"/>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79"/>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三、智慧农业</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26"/>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03"/>
        </w:trPr>
        <w:tc>
          <w:tcPr>
            <w:tcW w:w="1922"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rFonts w:hint="eastAsia"/>
                <w:kern w:val="0"/>
                <w:sz w:val="20"/>
                <w:szCs w:val="20"/>
              </w:rPr>
              <w:t>四、农机化</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92"/>
        </w:trPr>
        <w:tc>
          <w:tcPr>
            <w:tcW w:w="1922"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54"/>
        </w:trPr>
        <w:tc>
          <w:tcPr>
            <w:tcW w:w="1922"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rFonts w:hint="eastAsia"/>
                <w:kern w:val="0"/>
                <w:sz w:val="20"/>
                <w:szCs w:val="20"/>
              </w:rPr>
              <w:t>五、水稻高产创建</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30"/>
        </w:trPr>
        <w:tc>
          <w:tcPr>
            <w:tcW w:w="1922"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462"/>
        </w:trPr>
        <w:tc>
          <w:tcPr>
            <w:tcW w:w="1922" w:type="dxa"/>
            <w:tcBorders>
              <w:top w:val="nil"/>
              <w:left w:val="single" w:sz="4" w:space="0" w:color="auto"/>
              <w:bottom w:val="single" w:sz="4" w:space="0" w:color="auto"/>
              <w:right w:val="single" w:sz="4" w:space="0" w:color="auto"/>
            </w:tcBorders>
            <w:vAlign w:val="center"/>
          </w:tcPr>
          <w:p w:rsidR="000C5F52" w:rsidRPr="00A817E4" w:rsidRDefault="000C5F52" w:rsidP="00EB624A">
            <w:pPr>
              <w:widowControl/>
              <w:jc w:val="center"/>
              <w:rPr>
                <w:kern w:val="0"/>
                <w:sz w:val="20"/>
                <w:szCs w:val="20"/>
              </w:rPr>
            </w:pPr>
            <w:r>
              <w:rPr>
                <w:rFonts w:hint="eastAsia"/>
                <w:kern w:val="0"/>
                <w:sz w:val="20"/>
                <w:szCs w:val="20"/>
              </w:rPr>
              <w:t>六、</w:t>
            </w:r>
            <w:r w:rsidRPr="002A7F37">
              <w:rPr>
                <w:rFonts w:hint="eastAsia"/>
                <w:kern w:val="0"/>
                <w:sz w:val="20"/>
                <w:szCs w:val="20"/>
              </w:rPr>
              <w:t>畜牧生态健康养殖</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58"/>
        </w:trPr>
        <w:tc>
          <w:tcPr>
            <w:tcW w:w="1922" w:type="dxa"/>
            <w:tcBorders>
              <w:top w:val="nil"/>
              <w:left w:val="single" w:sz="4" w:space="0" w:color="auto"/>
              <w:bottom w:val="single" w:sz="4" w:space="0" w:color="auto"/>
              <w:right w:val="single" w:sz="4" w:space="0" w:color="auto"/>
            </w:tcBorders>
            <w:vAlign w:val="center"/>
          </w:tcPr>
          <w:p w:rsidR="000C5F52" w:rsidRPr="002A7F37"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221"/>
        </w:trPr>
        <w:tc>
          <w:tcPr>
            <w:tcW w:w="1922" w:type="dxa"/>
            <w:tcBorders>
              <w:top w:val="nil"/>
              <w:left w:val="single" w:sz="4" w:space="0" w:color="auto"/>
              <w:bottom w:val="single" w:sz="4" w:space="0" w:color="auto"/>
              <w:right w:val="single" w:sz="4" w:space="0" w:color="auto"/>
            </w:tcBorders>
            <w:vAlign w:val="center"/>
          </w:tcPr>
          <w:p w:rsidR="000C5F52" w:rsidRPr="00A817E4" w:rsidRDefault="000C5F52" w:rsidP="00EB624A">
            <w:pPr>
              <w:widowControl/>
              <w:jc w:val="center"/>
              <w:rPr>
                <w:kern w:val="0"/>
                <w:sz w:val="20"/>
                <w:szCs w:val="20"/>
              </w:rPr>
            </w:pPr>
            <w:r>
              <w:rPr>
                <w:rFonts w:hint="eastAsia"/>
                <w:kern w:val="0"/>
                <w:sz w:val="20"/>
                <w:szCs w:val="20"/>
              </w:rPr>
              <w:t>七、</w:t>
            </w:r>
            <w:r w:rsidRPr="00377C76">
              <w:rPr>
                <w:rFonts w:hint="eastAsia"/>
                <w:kern w:val="0"/>
                <w:sz w:val="20"/>
                <w:szCs w:val="20"/>
              </w:rPr>
              <w:t>高效特色园艺基地建设</w:t>
            </w:r>
          </w:p>
        </w:tc>
        <w:tc>
          <w:tcPr>
            <w:tcW w:w="426" w:type="dxa"/>
            <w:tcBorders>
              <w:top w:val="nil"/>
              <w:left w:val="nil"/>
              <w:bottom w:val="single" w:sz="4" w:space="0" w:color="auto"/>
              <w:right w:val="single" w:sz="4" w:space="0" w:color="auto"/>
            </w:tcBorders>
            <w:vAlign w:val="center"/>
          </w:tcPr>
          <w:p w:rsidR="000C5F52" w:rsidRPr="002A7F37" w:rsidRDefault="000C5F52" w:rsidP="00EB624A">
            <w:pPr>
              <w:widowControl/>
              <w:jc w:val="left"/>
              <w:rPr>
                <w:kern w:val="0"/>
                <w:sz w:val="20"/>
                <w:szCs w:val="20"/>
              </w:rPr>
            </w:pPr>
          </w:p>
        </w:tc>
        <w:tc>
          <w:tcPr>
            <w:tcW w:w="992" w:type="dxa"/>
            <w:tcBorders>
              <w:top w:val="nil"/>
              <w:left w:val="nil"/>
              <w:bottom w:val="single" w:sz="4" w:space="0" w:color="auto"/>
              <w:right w:val="single" w:sz="4" w:space="0" w:color="auto"/>
            </w:tcBorders>
            <w:vAlign w:val="center"/>
          </w:tcPr>
          <w:p w:rsidR="000C5F52" w:rsidRPr="00377C76"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182"/>
        </w:trPr>
        <w:tc>
          <w:tcPr>
            <w:tcW w:w="1922" w:type="dxa"/>
            <w:tcBorders>
              <w:top w:val="nil"/>
              <w:left w:val="single" w:sz="4" w:space="0" w:color="auto"/>
              <w:bottom w:val="single" w:sz="4" w:space="0" w:color="auto"/>
              <w:right w:val="single" w:sz="4" w:space="0" w:color="auto"/>
            </w:tcBorders>
            <w:vAlign w:val="center"/>
          </w:tcPr>
          <w:p w:rsidR="000C5F52" w:rsidRPr="00A817E4"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381"/>
        </w:trPr>
        <w:tc>
          <w:tcPr>
            <w:tcW w:w="1922" w:type="dxa"/>
            <w:tcBorders>
              <w:top w:val="nil"/>
              <w:left w:val="single" w:sz="4" w:space="0" w:color="auto"/>
              <w:bottom w:val="single" w:sz="4" w:space="0" w:color="auto"/>
              <w:right w:val="single" w:sz="4" w:space="0" w:color="auto"/>
            </w:tcBorders>
            <w:vAlign w:val="center"/>
          </w:tcPr>
          <w:p w:rsidR="000C5F52" w:rsidRDefault="000C5F52" w:rsidP="00EB624A">
            <w:pPr>
              <w:widowControl/>
              <w:jc w:val="center"/>
              <w:rPr>
                <w:kern w:val="0"/>
                <w:sz w:val="20"/>
                <w:szCs w:val="20"/>
              </w:rPr>
            </w:pPr>
            <w:r>
              <w:rPr>
                <w:rFonts w:hint="eastAsia"/>
                <w:kern w:val="0"/>
                <w:sz w:val="20"/>
                <w:szCs w:val="20"/>
              </w:rPr>
              <w:t>八、市级设施农业</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313"/>
        </w:trPr>
        <w:tc>
          <w:tcPr>
            <w:tcW w:w="1922" w:type="dxa"/>
            <w:tcBorders>
              <w:top w:val="nil"/>
              <w:left w:val="single" w:sz="4" w:space="0" w:color="auto"/>
              <w:bottom w:val="single" w:sz="4" w:space="0" w:color="auto"/>
              <w:right w:val="single" w:sz="4" w:space="0" w:color="auto"/>
            </w:tcBorders>
            <w:vAlign w:val="center"/>
          </w:tcPr>
          <w:p w:rsidR="000C5F52" w:rsidRPr="00A817E4" w:rsidRDefault="000C5F52" w:rsidP="00EB624A">
            <w:pPr>
              <w:widowControl/>
              <w:jc w:val="center"/>
              <w:rPr>
                <w:kern w:val="0"/>
                <w:sz w:val="20"/>
                <w:szCs w:val="20"/>
              </w:rPr>
            </w:pPr>
            <w:r>
              <w:rPr>
                <w:kern w:val="0"/>
                <w:sz w:val="20"/>
                <w:szCs w:val="20"/>
              </w:rPr>
              <w:t>1</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381"/>
        </w:trPr>
        <w:tc>
          <w:tcPr>
            <w:tcW w:w="1922" w:type="dxa"/>
            <w:tcBorders>
              <w:top w:val="nil"/>
              <w:left w:val="single" w:sz="4" w:space="0" w:color="auto"/>
              <w:bottom w:val="single" w:sz="4" w:space="0" w:color="auto"/>
              <w:right w:val="single" w:sz="4" w:space="0" w:color="auto"/>
            </w:tcBorders>
            <w:vAlign w:val="center"/>
          </w:tcPr>
          <w:p w:rsidR="000C5F52" w:rsidRPr="00377C76" w:rsidRDefault="000C5F52" w:rsidP="00EB624A">
            <w:pPr>
              <w:widowControl/>
              <w:jc w:val="center"/>
              <w:rPr>
                <w:b/>
                <w:kern w:val="0"/>
                <w:sz w:val="20"/>
                <w:szCs w:val="20"/>
              </w:rPr>
            </w:pPr>
            <w:r w:rsidRPr="00377C76">
              <w:rPr>
                <w:rFonts w:hint="eastAsia"/>
                <w:b/>
                <w:kern w:val="0"/>
                <w:sz w:val="20"/>
                <w:szCs w:val="20"/>
              </w:rPr>
              <w:t>······</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p>
        </w:tc>
      </w:tr>
      <w:tr w:rsidR="000C5F52" w:rsidRPr="007B4091" w:rsidTr="00AA4E3E">
        <w:trPr>
          <w:trHeight w:val="437"/>
        </w:trPr>
        <w:tc>
          <w:tcPr>
            <w:tcW w:w="1922" w:type="dxa"/>
            <w:tcBorders>
              <w:top w:val="nil"/>
              <w:left w:val="single" w:sz="4" w:space="0" w:color="auto"/>
              <w:bottom w:val="single" w:sz="4" w:space="0" w:color="auto"/>
              <w:right w:val="single" w:sz="4" w:space="0" w:color="auto"/>
            </w:tcBorders>
            <w:vAlign w:val="center"/>
          </w:tcPr>
          <w:p w:rsidR="000C5F52" w:rsidRPr="007B4091" w:rsidRDefault="000C5F52" w:rsidP="00EB624A">
            <w:pPr>
              <w:widowControl/>
              <w:jc w:val="center"/>
              <w:rPr>
                <w:kern w:val="0"/>
                <w:sz w:val="20"/>
                <w:szCs w:val="20"/>
              </w:rPr>
            </w:pPr>
            <w:r>
              <w:rPr>
                <w:rFonts w:hint="eastAsia"/>
                <w:kern w:val="0"/>
                <w:sz w:val="20"/>
                <w:szCs w:val="20"/>
              </w:rPr>
              <w:t>合计</w:t>
            </w:r>
          </w:p>
        </w:tc>
        <w:tc>
          <w:tcPr>
            <w:tcW w:w="426"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817"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7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134" w:type="dxa"/>
            <w:tcBorders>
              <w:top w:val="nil"/>
              <w:left w:val="nil"/>
              <w:bottom w:val="single" w:sz="4" w:space="0" w:color="auto"/>
              <w:right w:val="single" w:sz="4" w:space="0" w:color="auto"/>
            </w:tcBorders>
            <w:vAlign w:val="center"/>
          </w:tcPr>
          <w:p w:rsidR="000C5F52" w:rsidRPr="007B4091" w:rsidRDefault="000C5F52" w:rsidP="00EB624A">
            <w:pPr>
              <w:widowControl/>
              <w:jc w:val="center"/>
              <w:rPr>
                <w:rFonts w:eastAsia="仿宋_GB2312"/>
                <w:kern w:val="0"/>
                <w:sz w:val="20"/>
                <w:szCs w:val="20"/>
              </w:rPr>
            </w:pPr>
            <w:r w:rsidRPr="007B4091">
              <w:rPr>
                <w:rFonts w:eastAsia="仿宋_GB2312" w:hint="eastAsia"/>
                <w:kern w:val="0"/>
                <w:sz w:val="20"/>
                <w:szCs w:val="20"/>
              </w:rPr>
              <w:t xml:space="preserve">　</w:t>
            </w:r>
          </w:p>
        </w:tc>
        <w:tc>
          <w:tcPr>
            <w:tcW w:w="1418"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2585"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242"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1053"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c>
          <w:tcPr>
            <w:tcW w:w="991" w:type="dxa"/>
            <w:tcBorders>
              <w:top w:val="nil"/>
              <w:left w:val="nil"/>
              <w:bottom w:val="single" w:sz="4" w:space="0" w:color="auto"/>
              <w:right w:val="single" w:sz="4" w:space="0" w:color="auto"/>
            </w:tcBorders>
            <w:vAlign w:val="center"/>
          </w:tcPr>
          <w:p w:rsidR="000C5F52" w:rsidRPr="007B4091" w:rsidRDefault="000C5F52" w:rsidP="00EB624A">
            <w:pPr>
              <w:widowControl/>
              <w:jc w:val="left"/>
              <w:rPr>
                <w:rFonts w:eastAsia="仿宋_GB2312"/>
                <w:kern w:val="0"/>
                <w:sz w:val="20"/>
                <w:szCs w:val="20"/>
              </w:rPr>
            </w:pPr>
            <w:r w:rsidRPr="007B4091">
              <w:rPr>
                <w:rFonts w:eastAsia="仿宋_GB2312" w:hint="eastAsia"/>
                <w:kern w:val="0"/>
                <w:sz w:val="20"/>
                <w:szCs w:val="20"/>
              </w:rPr>
              <w:t xml:space="preserve">　</w:t>
            </w:r>
          </w:p>
        </w:tc>
      </w:tr>
    </w:tbl>
    <w:p w:rsidR="000C5F52" w:rsidRDefault="000C5F52"/>
    <w:p w:rsidR="000C5F52" w:rsidRDefault="000C5F52">
      <w:pPr>
        <w:sectPr w:rsidR="000C5F52" w:rsidSect="00AA4E3E">
          <w:pgSz w:w="16838" w:h="11906" w:orient="landscape"/>
          <w:pgMar w:top="1418" w:right="1440" w:bottom="1418" w:left="1440" w:header="851" w:footer="992" w:gutter="0"/>
          <w:pgNumType w:start="1"/>
          <w:cols w:space="425"/>
          <w:docGrid w:type="lines" w:linePitch="312"/>
        </w:sectPr>
      </w:pPr>
    </w:p>
    <w:p w:rsidR="000C5F52" w:rsidRPr="002750F5" w:rsidRDefault="000C5F52" w:rsidP="00BD4C99">
      <w:pPr>
        <w:spacing w:line="560" w:lineRule="exact"/>
        <w:rPr>
          <w:rFonts w:ascii="黑体" w:eastAsia="黑体" w:hAnsi="黑体" w:cs="宋体"/>
          <w:sz w:val="32"/>
          <w:szCs w:val="32"/>
        </w:rPr>
      </w:pPr>
      <w:r w:rsidRPr="002750F5">
        <w:rPr>
          <w:rFonts w:ascii="黑体" w:eastAsia="黑体" w:hAnsi="黑体" w:cs="宋体" w:hint="eastAsia"/>
          <w:sz w:val="32"/>
          <w:szCs w:val="32"/>
        </w:rPr>
        <w:t>附件</w:t>
      </w:r>
      <w:r w:rsidRPr="002750F5">
        <w:rPr>
          <w:rFonts w:ascii="黑体" w:eastAsia="黑体" w:hAnsi="黑体" w:cs="宋体"/>
          <w:sz w:val="32"/>
          <w:szCs w:val="32"/>
        </w:rPr>
        <w:t>4</w:t>
      </w:r>
    </w:p>
    <w:p w:rsidR="000C5F52" w:rsidRPr="002750F5" w:rsidRDefault="000C5F52" w:rsidP="00BD4C99">
      <w:pPr>
        <w:spacing w:line="560" w:lineRule="exact"/>
        <w:jc w:val="center"/>
        <w:rPr>
          <w:rFonts w:ascii="方正小标宋简体" w:eastAsia="方正小标宋简体" w:hAnsi="宋体"/>
          <w:sz w:val="36"/>
          <w:szCs w:val="36"/>
        </w:rPr>
      </w:pPr>
      <w:r w:rsidRPr="002750F5">
        <w:rPr>
          <w:rFonts w:ascii="方正小标宋简体" w:eastAsia="方正小标宋简体" w:hAnsi="宋体"/>
          <w:sz w:val="36"/>
          <w:szCs w:val="36"/>
        </w:rPr>
        <w:t>2017</w:t>
      </w:r>
      <w:r w:rsidRPr="002750F5">
        <w:rPr>
          <w:rFonts w:ascii="方正小标宋简体" w:eastAsia="方正小标宋简体" w:hAnsi="宋体" w:hint="eastAsia"/>
          <w:sz w:val="36"/>
          <w:szCs w:val="36"/>
        </w:rPr>
        <w:t>年南京市标准化菜地示范方建设</w:t>
      </w:r>
    </w:p>
    <w:p w:rsidR="000C5F52" w:rsidRDefault="000C5F52" w:rsidP="00BD4C99">
      <w:pPr>
        <w:spacing w:line="560" w:lineRule="exact"/>
        <w:jc w:val="center"/>
        <w:rPr>
          <w:rFonts w:ascii="方正小标宋简体" w:eastAsia="方正小标宋简体" w:hAnsi="宋体"/>
          <w:sz w:val="44"/>
          <w:szCs w:val="44"/>
        </w:rPr>
      </w:pPr>
      <w:r w:rsidRPr="002750F5">
        <w:rPr>
          <w:rFonts w:ascii="方正小标宋简体" w:eastAsia="方正小标宋简体" w:hAnsi="宋体" w:hint="eastAsia"/>
          <w:sz w:val="36"/>
          <w:szCs w:val="36"/>
        </w:rPr>
        <w:t>项目申报指南</w:t>
      </w:r>
    </w:p>
    <w:p w:rsidR="000C5F52" w:rsidRPr="004F780B" w:rsidRDefault="000C5F52" w:rsidP="00BD4C99">
      <w:pPr>
        <w:spacing w:line="560" w:lineRule="exact"/>
        <w:jc w:val="center"/>
        <w:rPr>
          <w:rFonts w:ascii="方正小标宋简体" w:eastAsia="方正小标宋简体" w:hAnsi="宋体"/>
          <w:sz w:val="36"/>
          <w:szCs w:val="36"/>
        </w:rPr>
      </w:pP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根据</w:t>
      </w:r>
      <w:r w:rsidRPr="00B25F34">
        <w:rPr>
          <w:rFonts w:ascii="仿宋_GB2312" w:eastAsia="仿宋_GB2312" w:hAnsi="宋体" w:cs="宋体" w:hint="eastAsia"/>
          <w:sz w:val="32"/>
          <w:szCs w:val="32"/>
        </w:rPr>
        <w:t>《省政府关于加强“菜篮子”工程蔬菜生产基地建设的意见》</w:t>
      </w:r>
      <w:r w:rsidRPr="00CE7E40">
        <w:rPr>
          <w:rFonts w:ascii="仿宋_GB2312" w:eastAsia="仿宋_GB2312" w:hAnsi="宋体" w:cs="宋体"/>
          <w:sz w:val="32"/>
          <w:szCs w:val="32"/>
        </w:rPr>
        <w:t>(</w:t>
      </w:r>
      <w:r w:rsidRPr="00CE7E40">
        <w:rPr>
          <w:rFonts w:ascii="仿宋_GB2312" w:eastAsia="仿宋_GB2312" w:hAnsi="宋体" w:cs="宋体" w:hint="eastAsia"/>
          <w:sz w:val="32"/>
          <w:szCs w:val="32"/>
        </w:rPr>
        <w:t>苏政发〔</w:t>
      </w:r>
      <w:r w:rsidRPr="00CE7E40">
        <w:rPr>
          <w:rFonts w:ascii="仿宋_GB2312" w:eastAsia="仿宋_GB2312" w:hAnsi="宋体" w:cs="宋体"/>
          <w:sz w:val="32"/>
          <w:szCs w:val="32"/>
        </w:rPr>
        <w:t>2012</w:t>
      </w:r>
      <w:r w:rsidRPr="00CE7E40">
        <w:rPr>
          <w:rFonts w:ascii="仿宋_GB2312" w:eastAsia="仿宋_GB2312" w:hAnsi="宋体" w:cs="宋体" w:hint="eastAsia"/>
          <w:sz w:val="32"/>
          <w:szCs w:val="32"/>
        </w:rPr>
        <w:t>〕</w:t>
      </w:r>
      <w:r w:rsidRPr="00CE7E40">
        <w:rPr>
          <w:rFonts w:ascii="仿宋_GB2312" w:eastAsia="仿宋_GB2312" w:hAnsi="宋体" w:cs="宋体"/>
          <w:sz w:val="32"/>
          <w:szCs w:val="32"/>
        </w:rPr>
        <w:t>177</w:t>
      </w:r>
      <w:r w:rsidRPr="00CE7E40">
        <w:rPr>
          <w:rFonts w:ascii="仿宋_GB2312" w:eastAsia="仿宋_GB2312" w:hAnsi="宋体" w:cs="宋体" w:hint="eastAsia"/>
          <w:sz w:val="32"/>
          <w:szCs w:val="32"/>
        </w:rPr>
        <w:t>号</w:t>
      </w:r>
      <w:r w:rsidRPr="00CE7E40">
        <w:rPr>
          <w:rFonts w:ascii="仿宋_GB2312" w:eastAsia="仿宋_GB2312" w:hAnsi="宋体" w:cs="宋体"/>
          <w:sz w:val="32"/>
          <w:szCs w:val="32"/>
        </w:rPr>
        <w:t>)</w:t>
      </w:r>
      <w:r w:rsidRPr="00CE7E40">
        <w:rPr>
          <w:rFonts w:ascii="仿宋_GB2312" w:eastAsia="仿宋_GB2312" w:hAnsi="宋体" w:cs="宋体" w:hint="eastAsia"/>
          <w:sz w:val="32"/>
          <w:szCs w:val="32"/>
        </w:rPr>
        <w:t>以及《市政府关于加快蔬菜产业发展保障市场供应的意见》（宁政发〔</w:t>
      </w:r>
      <w:r w:rsidRPr="00CE7E40">
        <w:rPr>
          <w:rFonts w:ascii="仿宋_GB2312" w:eastAsia="仿宋_GB2312" w:hAnsi="宋体" w:cs="宋体"/>
          <w:sz w:val="32"/>
          <w:szCs w:val="32"/>
        </w:rPr>
        <w:t>2013</w:t>
      </w:r>
      <w:r w:rsidRPr="00CE7E40">
        <w:rPr>
          <w:rFonts w:ascii="仿宋_GB2312" w:eastAsia="仿宋_GB2312" w:hAnsi="宋体" w:cs="宋体" w:hint="eastAsia"/>
          <w:sz w:val="32"/>
          <w:szCs w:val="32"/>
        </w:rPr>
        <w:t>〕</w:t>
      </w:r>
      <w:r w:rsidRPr="00CE7E40">
        <w:rPr>
          <w:rFonts w:ascii="仿宋_GB2312" w:eastAsia="仿宋_GB2312" w:hAnsi="宋体" w:cs="宋体"/>
          <w:sz w:val="32"/>
          <w:szCs w:val="32"/>
        </w:rPr>
        <w:t>144</w:t>
      </w:r>
      <w:r w:rsidRPr="00CE7E40">
        <w:rPr>
          <w:rFonts w:ascii="仿宋_GB2312" w:eastAsia="仿宋_GB2312" w:hAnsi="宋体" w:cs="宋体" w:hint="eastAsia"/>
          <w:sz w:val="32"/>
          <w:szCs w:val="32"/>
        </w:rPr>
        <w:t>号）的要求，为稳定全市蔬菜基地面积，提升菜地基础设施建设水平，增强地产蔬菜保供能力，现将</w:t>
      </w:r>
      <w:r w:rsidRPr="00CE7E40">
        <w:rPr>
          <w:rFonts w:ascii="仿宋_GB2312" w:eastAsia="仿宋_GB2312" w:hAnsi="宋体" w:cs="宋体"/>
          <w:sz w:val="32"/>
          <w:szCs w:val="32"/>
        </w:rPr>
        <w:t>2017</w:t>
      </w:r>
      <w:r w:rsidRPr="00CE7E40">
        <w:rPr>
          <w:rFonts w:ascii="仿宋_GB2312" w:eastAsia="仿宋_GB2312" w:hAnsi="宋体" w:cs="宋体" w:hint="eastAsia"/>
          <w:sz w:val="32"/>
          <w:szCs w:val="32"/>
        </w:rPr>
        <w:t>年度标准化菜地示范方建设项目申报指南发布如下：</w:t>
      </w:r>
      <w:r w:rsidRPr="00CE7E40">
        <w:rPr>
          <w:rFonts w:ascii="仿宋_GB2312" w:eastAsia="仿宋_GB2312" w:hAnsi="宋体" w:cs="宋体"/>
          <w:sz w:val="32"/>
          <w:szCs w:val="32"/>
        </w:rPr>
        <w:t xml:space="preserve"> </w:t>
      </w:r>
    </w:p>
    <w:p w:rsidR="000C5F52" w:rsidRPr="00CE7E40" w:rsidRDefault="000C5F52" w:rsidP="00F47D6C">
      <w:pPr>
        <w:adjustRightInd w:val="0"/>
        <w:snapToGrid w:val="0"/>
        <w:spacing w:line="560" w:lineRule="exact"/>
        <w:ind w:firstLineChars="200" w:firstLine="31680"/>
        <w:rPr>
          <w:rFonts w:ascii="仿宋_GB2312" w:eastAsia="仿宋_GB2312"/>
          <w:sz w:val="32"/>
          <w:szCs w:val="32"/>
        </w:rPr>
      </w:pPr>
      <w:r w:rsidRPr="00CE7E40">
        <w:rPr>
          <w:rFonts w:ascii="仿宋_GB2312" w:eastAsia="仿宋_GB2312" w:hint="eastAsia"/>
          <w:sz w:val="32"/>
          <w:szCs w:val="32"/>
        </w:rPr>
        <w:t>一、指导思想</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按照“灌排设施配套、菜田平整肥沃、田间道路畅通、农田林网健全、生产方式先进、产出效益较高”的要求，在全市建设一批高水平的标准化菜地示范方，逐步建成我市重要的保供蔬菜基地和生产示范基地，显著提高我市地产蔬菜的综合生产水平和应急保供能力。</w:t>
      </w:r>
    </w:p>
    <w:p w:rsidR="000C5F52" w:rsidRPr="00CE7E40" w:rsidRDefault="000C5F52" w:rsidP="00F47D6C">
      <w:pPr>
        <w:adjustRightInd w:val="0"/>
        <w:snapToGrid w:val="0"/>
        <w:spacing w:line="560" w:lineRule="exact"/>
        <w:ind w:firstLineChars="200" w:firstLine="31680"/>
        <w:rPr>
          <w:rFonts w:ascii="仿宋_GB2312" w:eastAsia="仿宋_GB2312"/>
          <w:sz w:val="32"/>
          <w:szCs w:val="32"/>
        </w:rPr>
      </w:pPr>
      <w:r w:rsidRPr="00CE7E40">
        <w:rPr>
          <w:rFonts w:ascii="仿宋_GB2312" w:eastAsia="仿宋_GB2312" w:hint="eastAsia"/>
          <w:sz w:val="32"/>
          <w:szCs w:val="32"/>
        </w:rPr>
        <w:t>二、立项原则</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标准化菜地示范方建设项目申报必须遵循以下原则：</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1</w:t>
      </w:r>
      <w:r w:rsidRPr="00CE7E40">
        <w:rPr>
          <w:rFonts w:ascii="仿宋_GB2312" w:eastAsia="仿宋_GB2312" w:hAnsi="宋体" w:cs="宋体" w:hint="eastAsia"/>
          <w:sz w:val="32"/>
          <w:szCs w:val="32"/>
        </w:rPr>
        <w:t>、具有明显示范带动作用。所报项目须结合当地规模化蔬菜基地建设，项目区周边农民具有蔬菜种植的基础，能带动整个规模基地生产水平的提升，带动农民增收。</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2</w:t>
      </w:r>
      <w:r w:rsidRPr="00CE7E40">
        <w:rPr>
          <w:rFonts w:ascii="仿宋_GB2312" w:eastAsia="仿宋_GB2312" w:hAnsi="宋体" w:cs="宋体" w:hint="eastAsia"/>
          <w:sz w:val="32"/>
          <w:szCs w:val="32"/>
        </w:rPr>
        <w:t>、重点建设基地基础设施。项目建设以菜地基础设施建设为主，改造升级基础灌排设施，建设硬质化田间主干道和支道，配套建设田头检测室、冷藏保鲜库等附属设施。</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3</w:t>
      </w:r>
      <w:r w:rsidRPr="00CE7E40">
        <w:rPr>
          <w:rFonts w:ascii="仿宋_GB2312" w:eastAsia="仿宋_GB2312" w:hAnsi="宋体" w:cs="宋体" w:hint="eastAsia"/>
          <w:sz w:val="32"/>
          <w:szCs w:val="32"/>
        </w:rPr>
        <w:t>、整合资源集中投入。项目建设注重依靠相关部门的项目和资金，加大投入力度，提高建设标准。凡统筹协调和整合落实农田水利、土地综合整治、设施农业、农业开发等项目资金的优先立项，</w:t>
      </w:r>
      <w:r w:rsidRPr="00CE7E40">
        <w:rPr>
          <w:rFonts w:ascii="仿宋_GB2312" w:eastAsia="仿宋_GB2312" w:hAnsi="宋体" w:cs="宋体"/>
          <w:sz w:val="32"/>
          <w:szCs w:val="32"/>
        </w:rPr>
        <w:t>2013</w:t>
      </w:r>
      <w:r w:rsidRPr="00CE7E40">
        <w:rPr>
          <w:rFonts w:ascii="仿宋_GB2312" w:eastAsia="仿宋_GB2312" w:hAnsi="宋体" w:cs="宋体" w:hint="eastAsia"/>
          <w:sz w:val="32"/>
          <w:szCs w:val="32"/>
        </w:rPr>
        <w:t>年以来实施标准化菜地示范方项目较好的单位再次申报的可优先立项。</w:t>
      </w:r>
    </w:p>
    <w:p w:rsidR="000C5F52" w:rsidRPr="00CE7E40" w:rsidRDefault="000C5F52" w:rsidP="00F47D6C">
      <w:pPr>
        <w:adjustRightInd w:val="0"/>
        <w:snapToGrid w:val="0"/>
        <w:spacing w:line="560" w:lineRule="exact"/>
        <w:ind w:firstLineChars="200" w:firstLine="31680"/>
        <w:rPr>
          <w:rFonts w:ascii="仿宋_GB2312" w:eastAsia="仿宋_GB2312"/>
          <w:sz w:val="32"/>
          <w:szCs w:val="32"/>
        </w:rPr>
      </w:pPr>
      <w:r w:rsidRPr="00CE7E40">
        <w:rPr>
          <w:rFonts w:ascii="仿宋_GB2312" w:eastAsia="仿宋_GB2312" w:hint="eastAsia"/>
          <w:sz w:val="32"/>
          <w:szCs w:val="32"/>
        </w:rPr>
        <w:t>三、项目申报要求</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（一）申报主体</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申报主体为镇（街）政府、社区（村委会）。</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（二）申报条件</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1</w:t>
      </w:r>
      <w:r w:rsidRPr="00CE7E40">
        <w:rPr>
          <w:rFonts w:ascii="仿宋_GB2312" w:eastAsia="仿宋_GB2312" w:hAnsi="宋体" w:cs="宋体" w:hint="eastAsia"/>
          <w:sz w:val="32"/>
          <w:szCs w:val="32"/>
        </w:rPr>
        <w:t>、申报的项目必须在省“菜篮子”工程蔬菜生产基地规划范围内，标准化菜地示范方要求连片面积</w:t>
      </w:r>
      <w:r w:rsidRPr="00CE7E40">
        <w:rPr>
          <w:rFonts w:ascii="仿宋_GB2312" w:eastAsia="仿宋_GB2312" w:hAnsi="宋体" w:cs="宋体"/>
          <w:sz w:val="32"/>
          <w:szCs w:val="32"/>
        </w:rPr>
        <w:t>500</w:t>
      </w:r>
      <w:r w:rsidRPr="00CE7E40">
        <w:rPr>
          <w:rFonts w:ascii="仿宋_GB2312" w:eastAsia="仿宋_GB2312" w:hAnsi="宋体" w:cs="宋体" w:hint="eastAsia"/>
          <w:sz w:val="32"/>
          <w:szCs w:val="32"/>
        </w:rPr>
        <w:t>亩以上，其中新建菜地的占比至少</w:t>
      </w:r>
      <w:r w:rsidRPr="00CE7E40">
        <w:rPr>
          <w:rFonts w:ascii="仿宋_GB2312" w:eastAsia="仿宋_GB2312" w:hAnsi="宋体" w:cs="宋体"/>
          <w:sz w:val="32"/>
          <w:szCs w:val="32"/>
        </w:rPr>
        <w:t>60%</w:t>
      </w:r>
      <w:r w:rsidRPr="00CE7E40">
        <w:rPr>
          <w:rFonts w:ascii="仿宋_GB2312" w:eastAsia="仿宋_GB2312" w:hAnsi="宋体" w:cs="宋体" w:hint="eastAsia"/>
          <w:sz w:val="32"/>
          <w:szCs w:val="32"/>
        </w:rPr>
        <w:t>。</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2</w:t>
      </w:r>
      <w:r w:rsidRPr="00CE7E40">
        <w:rPr>
          <w:rFonts w:ascii="仿宋_GB2312" w:eastAsia="仿宋_GB2312" w:hAnsi="宋体" w:cs="宋体" w:hint="eastAsia"/>
          <w:sz w:val="32"/>
          <w:szCs w:val="32"/>
        </w:rPr>
        <w:t>、项目必须要在基本农田保护区内，示范方要考虑建成永久性蔬菜基地，进行</w:t>
      </w:r>
      <w:r w:rsidRPr="00CE7E40">
        <w:rPr>
          <w:rFonts w:ascii="仿宋_GB2312" w:eastAsia="仿宋_GB2312" w:hAnsi="宋体" w:cs="宋体"/>
          <w:sz w:val="32"/>
          <w:szCs w:val="32"/>
        </w:rPr>
        <w:t>GPS</w:t>
      </w:r>
      <w:r w:rsidRPr="00CE7E40">
        <w:rPr>
          <w:rFonts w:ascii="仿宋_GB2312" w:eastAsia="仿宋_GB2312" w:hAnsi="宋体" w:cs="宋体" w:hint="eastAsia"/>
          <w:sz w:val="32"/>
          <w:szCs w:val="32"/>
        </w:rPr>
        <w:t>定位，建立基地档案，实行永久保护。</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3</w:t>
      </w:r>
      <w:r w:rsidRPr="00CE7E40">
        <w:rPr>
          <w:rFonts w:ascii="仿宋_GB2312" w:eastAsia="仿宋_GB2312" w:hAnsi="宋体" w:cs="宋体" w:hint="eastAsia"/>
          <w:sz w:val="32"/>
          <w:szCs w:val="32"/>
        </w:rPr>
        <w:t>、项目区须由一个或多个农民合作经济组织（或企业）牵头组织生产，所在地大多数农民种植蔬菜积极性较高，项目所在区、镇街具有较强的资金筹集能力和组织实施能力。</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4</w:t>
      </w:r>
      <w:r w:rsidRPr="00CE7E40">
        <w:rPr>
          <w:rFonts w:ascii="仿宋_GB2312" w:eastAsia="仿宋_GB2312" w:hAnsi="宋体" w:cs="宋体" w:hint="eastAsia"/>
          <w:sz w:val="32"/>
          <w:szCs w:val="32"/>
        </w:rPr>
        <w:t>、项目区靠近交通干道，运输便利，周围</w:t>
      </w:r>
      <w:r w:rsidRPr="00CE7E40">
        <w:rPr>
          <w:rFonts w:ascii="仿宋_GB2312" w:eastAsia="仿宋_GB2312" w:hAnsi="宋体" w:cs="宋体"/>
          <w:sz w:val="32"/>
          <w:szCs w:val="32"/>
        </w:rPr>
        <w:t>3</w:t>
      </w:r>
      <w:r w:rsidRPr="00CE7E40">
        <w:rPr>
          <w:rFonts w:ascii="仿宋_GB2312" w:eastAsia="仿宋_GB2312" w:hAnsi="宋体" w:cs="宋体" w:hint="eastAsia"/>
          <w:sz w:val="32"/>
          <w:szCs w:val="32"/>
        </w:rPr>
        <w:t>公里内无污染企业，项目区的土壤、灌溉用水、大气等符合国家无公害农产品产地环境标准要求，有机或绿色农产品产地申报的项目优先予以安排。</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sz w:val="32"/>
          <w:szCs w:val="32"/>
        </w:rPr>
        <w:t>5</w:t>
      </w:r>
      <w:r w:rsidRPr="00CE7E40">
        <w:rPr>
          <w:rFonts w:ascii="仿宋_GB2312" w:eastAsia="仿宋_GB2312" w:hAnsi="宋体" w:cs="宋体" w:hint="eastAsia"/>
          <w:sz w:val="32"/>
          <w:szCs w:val="32"/>
        </w:rPr>
        <w:t>、项目区大力推广应用标准化生产，分品种制定先进、实用、操作性强的生产技术规程，并实施全程质量安全管理，投入品实行专人负责，建立生产档案，定期检测产品质量，统一包装和标识，实现产品质量可追溯，保障产品质量安全。</w:t>
      </w:r>
    </w:p>
    <w:p w:rsidR="000C5F52" w:rsidRPr="00CE7E40" w:rsidRDefault="000C5F52" w:rsidP="00F47D6C">
      <w:pPr>
        <w:adjustRightInd w:val="0"/>
        <w:snapToGrid w:val="0"/>
        <w:spacing w:line="560" w:lineRule="exact"/>
        <w:ind w:firstLineChars="200" w:firstLine="31680"/>
        <w:rPr>
          <w:rFonts w:ascii="仿宋_GB2312" w:eastAsia="仿宋_GB2312"/>
          <w:sz w:val="32"/>
          <w:szCs w:val="32"/>
        </w:rPr>
      </w:pPr>
      <w:r w:rsidRPr="00CE7E40">
        <w:rPr>
          <w:rFonts w:ascii="仿宋_GB2312" w:eastAsia="仿宋_GB2312" w:hint="eastAsia"/>
          <w:sz w:val="32"/>
          <w:szCs w:val="32"/>
        </w:rPr>
        <w:t>四、财政资金扶持环节</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（一）扶持内容</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财政资金主要用于菜地基础设施建设，主要包括：道路、沟渠、桥涵闸、泵站的建设，以及提升基地公共服务能力的配套设施如冷藏保鲜库，并对与蔬菜科研、推广单位进行技术合作、开展蔬菜生产高效创建（即新技术、新农资、新模式的集成示范）可给予一定补助。农资贮藏场所与设备、生产管理用房、田头检测室、田间沼气池、电路架设以及保护地栽培设施等则由业主申报其他类别的项目或自筹建设。</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（二）补助标准</w:t>
      </w:r>
    </w:p>
    <w:p w:rsidR="000C5F52" w:rsidRPr="00CE7E40" w:rsidRDefault="000C5F52" w:rsidP="00F47D6C">
      <w:pPr>
        <w:spacing w:line="560" w:lineRule="exact"/>
        <w:ind w:firstLineChars="200" w:firstLine="31680"/>
        <w:rPr>
          <w:rFonts w:ascii="仿宋_GB2312" w:eastAsia="仿宋_GB2312" w:hAnsi="宋体" w:cs="宋体"/>
          <w:sz w:val="32"/>
          <w:szCs w:val="32"/>
        </w:rPr>
      </w:pPr>
      <w:r w:rsidRPr="00CE7E40">
        <w:rPr>
          <w:rFonts w:ascii="仿宋_GB2312" w:eastAsia="仿宋_GB2312" w:hAnsi="宋体" w:cs="宋体" w:hint="eastAsia"/>
          <w:sz w:val="32"/>
          <w:szCs w:val="32"/>
        </w:rPr>
        <w:t>市级财政资金对经核定的基础设施部分予以全额补助。另外，对工程建设其它费用（包括规划设计、招标、监理等）财政定补</w:t>
      </w:r>
      <w:r w:rsidRPr="00CE7E40">
        <w:rPr>
          <w:rFonts w:ascii="仿宋_GB2312" w:eastAsia="仿宋_GB2312" w:hAnsi="宋体" w:cs="宋体"/>
          <w:sz w:val="32"/>
          <w:szCs w:val="32"/>
        </w:rPr>
        <w:t>10</w:t>
      </w:r>
      <w:r w:rsidRPr="00CE7E40">
        <w:rPr>
          <w:rFonts w:ascii="仿宋_GB2312" w:eastAsia="仿宋_GB2312" w:hAnsi="宋体" w:cs="宋体" w:hint="eastAsia"/>
          <w:sz w:val="32"/>
          <w:szCs w:val="32"/>
        </w:rPr>
        <w:t>万元，冷库建设（</w:t>
      </w:r>
      <w:smartTag w:uri="urn:schemas-microsoft-com:office:smarttags" w:element="chmetcnv">
        <w:smartTagPr>
          <w:attr w:name="SourceValue" w:val="100"/>
          <w:attr w:name="HasSpace" w:val="False"/>
          <w:attr w:name="Negative" w:val="False"/>
          <w:attr w:name="NumberType" w:val="1"/>
          <w:attr w:name="TCSC" w:val="0"/>
        </w:smartTagPr>
        <w:r w:rsidRPr="00CE7E40">
          <w:rPr>
            <w:rFonts w:ascii="仿宋_GB2312" w:eastAsia="仿宋_GB2312" w:hAnsi="宋体" w:cs="宋体"/>
            <w:sz w:val="32"/>
            <w:szCs w:val="32"/>
          </w:rPr>
          <w:t>100</w:t>
        </w:r>
        <w:r w:rsidRPr="00CE7E40">
          <w:rPr>
            <w:rFonts w:ascii="仿宋_GB2312" w:eastAsia="仿宋_GB2312" w:hAnsi="宋体" w:cs="宋体" w:hint="eastAsia"/>
            <w:sz w:val="32"/>
            <w:szCs w:val="32"/>
          </w:rPr>
          <w:t>立方米</w:t>
        </w:r>
      </w:smartTag>
      <w:r w:rsidRPr="00CE7E40">
        <w:rPr>
          <w:rFonts w:ascii="仿宋_GB2312" w:eastAsia="仿宋_GB2312" w:hAnsi="宋体" w:cs="宋体" w:hint="eastAsia"/>
          <w:sz w:val="32"/>
          <w:szCs w:val="32"/>
        </w:rPr>
        <w:t>以上）定补</w:t>
      </w:r>
      <w:r w:rsidRPr="00CE7E40">
        <w:rPr>
          <w:rFonts w:ascii="仿宋_GB2312" w:eastAsia="仿宋_GB2312" w:hAnsi="宋体" w:cs="宋体"/>
          <w:sz w:val="32"/>
          <w:szCs w:val="32"/>
        </w:rPr>
        <w:t>10</w:t>
      </w:r>
      <w:r w:rsidRPr="00CE7E40">
        <w:rPr>
          <w:rFonts w:ascii="仿宋_GB2312" w:eastAsia="仿宋_GB2312" w:hAnsi="宋体" w:cs="宋体" w:hint="eastAsia"/>
          <w:sz w:val="32"/>
          <w:szCs w:val="32"/>
        </w:rPr>
        <w:t>万元，对蔬菜科研、推广单位在基地内开展蔬菜生产新技术、新农资、新模式的集成示范（蔬菜生产高效创建）的可以给予不超过</w:t>
      </w:r>
      <w:r w:rsidRPr="00CE7E40">
        <w:rPr>
          <w:rFonts w:ascii="仿宋_GB2312" w:eastAsia="仿宋_GB2312" w:hAnsi="宋体" w:cs="宋体"/>
          <w:sz w:val="32"/>
          <w:szCs w:val="32"/>
        </w:rPr>
        <w:t>15</w:t>
      </w:r>
      <w:r w:rsidRPr="00CE7E40">
        <w:rPr>
          <w:rFonts w:ascii="仿宋_GB2312" w:eastAsia="仿宋_GB2312" w:hAnsi="宋体" w:cs="宋体" w:hint="eastAsia"/>
          <w:sz w:val="32"/>
          <w:szCs w:val="32"/>
        </w:rPr>
        <w:t>万元的补助。其余由申报主体自筹或各区镇街财政补助。</w:t>
      </w:r>
    </w:p>
    <w:p w:rsidR="000C5F52" w:rsidRPr="00162ACD" w:rsidRDefault="000C5F52" w:rsidP="00F47D6C">
      <w:pPr>
        <w:spacing w:line="560" w:lineRule="exact"/>
        <w:ind w:firstLineChars="200" w:firstLine="31680"/>
        <w:rPr>
          <w:rFonts w:ascii="仿宋_GB2312" w:eastAsia="仿宋_GB2312" w:hAnsi="宋体" w:cs="宋体"/>
          <w:sz w:val="30"/>
          <w:szCs w:val="30"/>
        </w:rPr>
      </w:pPr>
    </w:p>
    <w:p w:rsidR="000C5F52" w:rsidRPr="00162ACD" w:rsidRDefault="000C5F52" w:rsidP="00F47D6C">
      <w:pPr>
        <w:spacing w:line="560" w:lineRule="exact"/>
        <w:ind w:firstLineChars="200" w:firstLine="31680"/>
        <w:rPr>
          <w:rFonts w:ascii="仿宋_GB2312" w:eastAsia="仿宋_GB2312" w:hAnsi="宋体" w:cs="宋体"/>
          <w:sz w:val="30"/>
          <w:szCs w:val="30"/>
        </w:rPr>
      </w:pPr>
    </w:p>
    <w:p w:rsidR="000C5F52" w:rsidRPr="00162ACD" w:rsidRDefault="000C5F52" w:rsidP="00F47D6C">
      <w:pPr>
        <w:spacing w:line="560" w:lineRule="exact"/>
        <w:ind w:firstLineChars="200" w:firstLine="31680"/>
        <w:rPr>
          <w:rFonts w:ascii="仿宋_GB2312" w:eastAsia="仿宋_GB2312" w:hAnsi="宋体" w:cs="宋体"/>
          <w:sz w:val="30"/>
          <w:szCs w:val="30"/>
        </w:rPr>
      </w:pPr>
    </w:p>
    <w:p w:rsidR="000C5F52" w:rsidRPr="00162ACD" w:rsidRDefault="000C5F52" w:rsidP="00F47D6C">
      <w:pPr>
        <w:spacing w:line="560" w:lineRule="exact"/>
        <w:ind w:firstLineChars="200" w:firstLine="31680"/>
        <w:rPr>
          <w:rFonts w:ascii="仿宋_GB2312" w:eastAsia="仿宋_GB2312" w:hAnsi="宋体" w:cs="宋体"/>
          <w:sz w:val="30"/>
          <w:szCs w:val="30"/>
        </w:rPr>
      </w:pPr>
    </w:p>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Pr="003F4B59" w:rsidRDefault="000C5F52" w:rsidP="00BD4C99">
      <w:pPr>
        <w:spacing w:line="600" w:lineRule="exact"/>
        <w:rPr>
          <w:rFonts w:ascii="黑体" w:eastAsia="黑体" w:hAnsi="黑体"/>
          <w:sz w:val="32"/>
          <w:szCs w:val="32"/>
        </w:rPr>
      </w:pPr>
      <w:r w:rsidRPr="003F4B59">
        <w:rPr>
          <w:rFonts w:ascii="黑体" w:eastAsia="黑体" w:hAnsi="黑体" w:hint="eastAsia"/>
          <w:sz w:val="32"/>
          <w:szCs w:val="32"/>
        </w:rPr>
        <w:t>附件</w:t>
      </w:r>
      <w:r w:rsidRPr="003F4B59">
        <w:rPr>
          <w:rFonts w:ascii="黑体" w:eastAsia="黑体" w:hAnsi="黑体"/>
          <w:sz w:val="32"/>
          <w:szCs w:val="32"/>
        </w:rPr>
        <w:t>5</w:t>
      </w:r>
    </w:p>
    <w:p w:rsidR="000C5F52" w:rsidRPr="007E0D2D" w:rsidRDefault="000C5F52" w:rsidP="00BD4C99">
      <w:pPr>
        <w:spacing w:line="560" w:lineRule="exact"/>
        <w:jc w:val="center"/>
        <w:rPr>
          <w:rFonts w:ascii="宋体"/>
          <w:sz w:val="36"/>
          <w:szCs w:val="36"/>
        </w:rPr>
      </w:pPr>
      <w:r w:rsidRPr="007E0D2D">
        <w:rPr>
          <w:rFonts w:ascii="方正小标宋简体" w:eastAsia="方正小标宋简体" w:hAnsi="宋体"/>
          <w:sz w:val="36"/>
          <w:szCs w:val="36"/>
        </w:rPr>
        <w:t>2017</w:t>
      </w:r>
      <w:r w:rsidRPr="007E0D2D">
        <w:rPr>
          <w:rFonts w:ascii="方正小标宋简体" w:eastAsia="方正小标宋简体" w:hAnsi="宋体" w:hint="eastAsia"/>
          <w:sz w:val="36"/>
          <w:szCs w:val="36"/>
        </w:rPr>
        <w:t>年市级农产品加工项目申报指南</w:t>
      </w:r>
    </w:p>
    <w:p w:rsidR="000C5F52" w:rsidRPr="0060295D" w:rsidRDefault="000C5F52" w:rsidP="00BD4C99">
      <w:pPr>
        <w:spacing w:line="560" w:lineRule="exact"/>
      </w:pPr>
    </w:p>
    <w:p w:rsidR="000C5F52" w:rsidRPr="00765BC0" w:rsidRDefault="000C5F52" w:rsidP="00F47D6C">
      <w:pPr>
        <w:spacing w:line="560" w:lineRule="exact"/>
        <w:ind w:firstLineChars="200" w:firstLine="31680"/>
        <w:rPr>
          <w:rFonts w:ascii="仿宋_GB2312" w:eastAsia="仿宋_GB2312"/>
          <w:sz w:val="32"/>
          <w:szCs w:val="32"/>
        </w:rPr>
      </w:pPr>
      <w:r w:rsidRPr="00765BC0">
        <w:rPr>
          <w:rFonts w:ascii="仿宋_GB2312" w:eastAsia="仿宋_GB2312" w:hint="eastAsia"/>
          <w:sz w:val="32"/>
          <w:szCs w:val="32"/>
        </w:rPr>
        <w:t>为进一步促进农产品加工业发展，提高农产品加工转化率，延长产业链、提升价值链，推进我市现代农业建设、带动农民增收。现将</w:t>
      </w:r>
      <w:r w:rsidRPr="00765BC0">
        <w:rPr>
          <w:rFonts w:ascii="仿宋_GB2312" w:eastAsia="仿宋_GB2312"/>
          <w:sz w:val="32"/>
          <w:szCs w:val="32"/>
        </w:rPr>
        <w:t>2017</w:t>
      </w:r>
      <w:r w:rsidRPr="00765BC0">
        <w:rPr>
          <w:rFonts w:ascii="仿宋_GB2312" w:eastAsia="仿宋_GB2312" w:hint="eastAsia"/>
          <w:sz w:val="32"/>
          <w:szCs w:val="32"/>
        </w:rPr>
        <w:t>年市级农产品加工项目申报指南发布如下：</w:t>
      </w:r>
    </w:p>
    <w:p w:rsidR="000C5F52" w:rsidRPr="00765BC0" w:rsidRDefault="000C5F52" w:rsidP="00F47D6C">
      <w:pPr>
        <w:spacing w:line="560" w:lineRule="exact"/>
        <w:ind w:firstLineChars="200" w:firstLine="31680"/>
        <w:rPr>
          <w:rFonts w:ascii="仿宋_GB2312" w:eastAsia="仿宋_GB2312"/>
          <w:b/>
          <w:sz w:val="32"/>
          <w:szCs w:val="32"/>
        </w:rPr>
      </w:pPr>
      <w:r w:rsidRPr="00765BC0">
        <w:rPr>
          <w:rFonts w:ascii="仿宋_GB2312" w:eastAsia="仿宋_GB2312"/>
          <w:b/>
          <w:sz w:val="32"/>
          <w:szCs w:val="32"/>
        </w:rPr>
        <w:t>1</w:t>
      </w:r>
      <w:r w:rsidRPr="00765BC0">
        <w:rPr>
          <w:rFonts w:ascii="仿宋_GB2312" w:eastAsia="仿宋_GB2312" w:hint="eastAsia"/>
          <w:b/>
          <w:sz w:val="32"/>
          <w:szCs w:val="32"/>
        </w:rPr>
        <w:t>、扶持内容</w:t>
      </w:r>
    </w:p>
    <w:p w:rsidR="000C5F52" w:rsidRPr="00765BC0" w:rsidRDefault="000C5F52" w:rsidP="00F47D6C">
      <w:pPr>
        <w:spacing w:line="560" w:lineRule="exact"/>
        <w:ind w:firstLineChars="200" w:firstLine="31680"/>
        <w:rPr>
          <w:rFonts w:ascii="仿宋_GB2312" w:eastAsia="仿宋_GB2312"/>
          <w:sz w:val="32"/>
          <w:szCs w:val="32"/>
        </w:rPr>
      </w:pPr>
      <w:r w:rsidRPr="00765BC0">
        <w:rPr>
          <w:rFonts w:ascii="仿宋_GB2312" w:eastAsia="仿宋_GB2312" w:hint="eastAsia"/>
          <w:sz w:val="32"/>
          <w:szCs w:val="32"/>
        </w:rPr>
        <w:t>农产品分级、整理、挑选、清洗、切分、保鲜、烘干、冷藏和包装等初加工设施设备建设；农产品精深加工设施设备建设，包括新建扩建农产品加工厂房，加工生产线建设和加工设备升级改造等；农产品及加工副产物综合利用加工设施设备建设。</w:t>
      </w:r>
    </w:p>
    <w:p w:rsidR="000C5F52" w:rsidRPr="00765BC0" w:rsidRDefault="000C5F52" w:rsidP="00F47D6C">
      <w:pPr>
        <w:spacing w:line="560" w:lineRule="exact"/>
        <w:ind w:firstLineChars="200" w:firstLine="31680"/>
        <w:rPr>
          <w:rFonts w:ascii="仿宋_GB2312" w:eastAsia="仿宋_GB2312"/>
          <w:b/>
          <w:sz w:val="32"/>
          <w:szCs w:val="32"/>
        </w:rPr>
      </w:pPr>
      <w:r w:rsidRPr="00765BC0">
        <w:rPr>
          <w:rFonts w:ascii="仿宋_GB2312" w:eastAsia="仿宋_GB2312"/>
          <w:sz w:val="32"/>
          <w:szCs w:val="32"/>
        </w:rPr>
        <w:t>2</w:t>
      </w:r>
      <w:r w:rsidRPr="00765BC0">
        <w:rPr>
          <w:rFonts w:ascii="仿宋_GB2312" w:eastAsia="仿宋_GB2312" w:hint="eastAsia"/>
          <w:sz w:val="32"/>
          <w:szCs w:val="32"/>
        </w:rPr>
        <w:t>、</w:t>
      </w:r>
      <w:r w:rsidRPr="00765BC0">
        <w:rPr>
          <w:rFonts w:ascii="仿宋_GB2312" w:eastAsia="仿宋_GB2312" w:hint="eastAsia"/>
          <w:b/>
          <w:sz w:val="32"/>
          <w:szCs w:val="32"/>
        </w:rPr>
        <w:t>申报主体</w:t>
      </w:r>
    </w:p>
    <w:p w:rsidR="000C5F52" w:rsidRPr="00765BC0" w:rsidRDefault="000C5F52" w:rsidP="00F47D6C">
      <w:pPr>
        <w:spacing w:line="560" w:lineRule="exact"/>
        <w:ind w:firstLineChars="200" w:firstLine="31680"/>
        <w:rPr>
          <w:rFonts w:ascii="仿宋_GB2312" w:eastAsia="仿宋_GB2312"/>
          <w:sz w:val="32"/>
          <w:szCs w:val="32"/>
        </w:rPr>
      </w:pPr>
      <w:r w:rsidRPr="00765BC0">
        <w:rPr>
          <w:rFonts w:ascii="仿宋_GB2312" w:eastAsia="仿宋_GB2312" w:hint="eastAsia"/>
          <w:sz w:val="32"/>
          <w:szCs w:val="32"/>
        </w:rPr>
        <w:t>开展农产品加工的农业龙头企业、农民合作社、家庭农场等。</w:t>
      </w:r>
    </w:p>
    <w:p w:rsidR="000C5F52" w:rsidRPr="00765BC0" w:rsidRDefault="000C5F52" w:rsidP="00F47D6C">
      <w:pPr>
        <w:spacing w:line="560" w:lineRule="exact"/>
        <w:ind w:firstLineChars="200" w:firstLine="31680"/>
        <w:rPr>
          <w:rFonts w:ascii="仿宋_GB2312" w:eastAsia="仿宋_GB2312"/>
          <w:b/>
          <w:sz w:val="32"/>
          <w:szCs w:val="32"/>
        </w:rPr>
      </w:pPr>
      <w:r w:rsidRPr="00765BC0">
        <w:rPr>
          <w:rFonts w:ascii="仿宋_GB2312" w:eastAsia="仿宋_GB2312"/>
          <w:sz w:val="32"/>
          <w:szCs w:val="32"/>
        </w:rPr>
        <w:t>3</w:t>
      </w:r>
      <w:r w:rsidRPr="00765BC0">
        <w:rPr>
          <w:rFonts w:ascii="仿宋_GB2312" w:eastAsia="仿宋_GB2312" w:hint="eastAsia"/>
          <w:sz w:val="32"/>
          <w:szCs w:val="32"/>
        </w:rPr>
        <w:t>、</w:t>
      </w:r>
      <w:r w:rsidRPr="00765BC0">
        <w:rPr>
          <w:rFonts w:ascii="仿宋_GB2312" w:eastAsia="仿宋_GB2312" w:hint="eastAsia"/>
          <w:b/>
          <w:sz w:val="32"/>
          <w:szCs w:val="32"/>
        </w:rPr>
        <w:t>申报条件</w:t>
      </w:r>
    </w:p>
    <w:p w:rsidR="000C5F52" w:rsidRPr="00765BC0" w:rsidRDefault="000C5F52" w:rsidP="00F47D6C">
      <w:pPr>
        <w:spacing w:line="560" w:lineRule="exact"/>
        <w:ind w:firstLineChars="200" w:firstLine="31680"/>
        <w:rPr>
          <w:rFonts w:ascii="仿宋_GB2312" w:eastAsia="仿宋_GB2312"/>
          <w:sz w:val="32"/>
          <w:szCs w:val="32"/>
        </w:rPr>
      </w:pPr>
      <w:r w:rsidRPr="00765BC0">
        <w:rPr>
          <w:rFonts w:ascii="仿宋_GB2312" w:eastAsia="仿宋_GB2312" w:hint="eastAsia"/>
          <w:sz w:val="32"/>
          <w:szCs w:val="32"/>
        </w:rPr>
        <w:t>农业龙头企业：扶持规模以上农业龙头企业，重点扶持与我市农户建立紧密利益联结机制的企业。</w:t>
      </w:r>
    </w:p>
    <w:p w:rsidR="000C5F52" w:rsidRPr="00765BC0" w:rsidRDefault="000C5F52" w:rsidP="00F47D6C">
      <w:pPr>
        <w:spacing w:line="560" w:lineRule="exact"/>
        <w:ind w:firstLineChars="200" w:firstLine="31680"/>
        <w:rPr>
          <w:rFonts w:ascii="仿宋_GB2312" w:eastAsia="仿宋_GB2312"/>
          <w:sz w:val="32"/>
          <w:szCs w:val="32"/>
        </w:rPr>
      </w:pPr>
      <w:r w:rsidRPr="00765BC0">
        <w:rPr>
          <w:rFonts w:ascii="仿宋_GB2312" w:eastAsia="仿宋_GB2312" w:hint="eastAsia"/>
          <w:sz w:val="32"/>
          <w:szCs w:val="32"/>
        </w:rPr>
        <w:t>农民合作社：列入政府扶持名录，所申请项目直接为成员提供服务，带动成员增收致富效益明显，与成员建立共同利益联结机制。农民合作社示范社优先申报。</w:t>
      </w:r>
    </w:p>
    <w:p w:rsidR="000C5F52" w:rsidRPr="00765BC0" w:rsidRDefault="000C5F52" w:rsidP="00F47D6C">
      <w:pPr>
        <w:spacing w:line="560" w:lineRule="exact"/>
        <w:ind w:firstLineChars="200" w:firstLine="31680"/>
        <w:rPr>
          <w:rFonts w:ascii="仿宋_GB2312" w:eastAsia="仿宋_GB2312" w:hAnsi="宋体" w:cs="宋体"/>
          <w:sz w:val="32"/>
          <w:szCs w:val="32"/>
        </w:rPr>
      </w:pPr>
      <w:r w:rsidRPr="00765BC0">
        <w:rPr>
          <w:rFonts w:ascii="仿宋_GB2312" w:eastAsia="仿宋_GB2312" w:hint="eastAsia"/>
          <w:sz w:val="32"/>
          <w:szCs w:val="32"/>
        </w:rPr>
        <w:t>家庭农场：重点扶持符合市级以上示范家庭农场条件的家庭农场（详见市级示范家庭农场标准）。</w:t>
      </w:r>
    </w:p>
    <w:p w:rsidR="000C5F52" w:rsidRPr="00765BC0" w:rsidRDefault="000C5F52" w:rsidP="00F47D6C">
      <w:pPr>
        <w:spacing w:line="560" w:lineRule="exact"/>
        <w:ind w:firstLineChars="200" w:firstLine="31680"/>
        <w:rPr>
          <w:rFonts w:ascii="仿宋_GB2312" w:eastAsia="仿宋_GB2312"/>
          <w:b/>
          <w:sz w:val="32"/>
          <w:szCs w:val="32"/>
        </w:rPr>
      </w:pPr>
      <w:r w:rsidRPr="00765BC0">
        <w:rPr>
          <w:rFonts w:ascii="仿宋_GB2312" w:eastAsia="仿宋_GB2312"/>
          <w:b/>
          <w:sz w:val="32"/>
          <w:szCs w:val="32"/>
        </w:rPr>
        <w:t>4</w:t>
      </w:r>
      <w:r w:rsidRPr="00765BC0">
        <w:rPr>
          <w:rFonts w:ascii="仿宋_GB2312" w:eastAsia="仿宋_GB2312" w:hint="eastAsia"/>
          <w:b/>
          <w:sz w:val="32"/>
          <w:szCs w:val="32"/>
        </w:rPr>
        <w:t>、补助标准</w:t>
      </w:r>
    </w:p>
    <w:p w:rsidR="000C5F52" w:rsidRPr="00765BC0" w:rsidRDefault="000C5F52" w:rsidP="00F47D6C">
      <w:pPr>
        <w:spacing w:line="560" w:lineRule="exact"/>
        <w:ind w:firstLineChars="200" w:firstLine="31680"/>
        <w:rPr>
          <w:rFonts w:ascii="仿宋_GB2312" w:eastAsia="仿宋_GB2312"/>
          <w:sz w:val="32"/>
          <w:szCs w:val="32"/>
        </w:rPr>
      </w:pPr>
      <w:r w:rsidRPr="00765BC0">
        <w:rPr>
          <w:rFonts w:ascii="仿宋_GB2312" w:eastAsia="仿宋_GB2312" w:hint="eastAsia"/>
          <w:color w:val="000000"/>
          <w:sz w:val="32"/>
          <w:szCs w:val="32"/>
        </w:rPr>
        <w:t>市级补助资金原则上不超过项目总投资的</w:t>
      </w:r>
      <w:r w:rsidRPr="00765BC0">
        <w:rPr>
          <w:rFonts w:ascii="仿宋_GB2312" w:eastAsia="仿宋_GB2312"/>
          <w:color w:val="000000"/>
          <w:sz w:val="32"/>
          <w:szCs w:val="32"/>
        </w:rPr>
        <w:t>1/2</w:t>
      </w:r>
      <w:r w:rsidRPr="00765BC0">
        <w:rPr>
          <w:rFonts w:ascii="仿宋_GB2312" w:eastAsia="仿宋_GB2312" w:hint="eastAsia"/>
          <w:color w:val="000000"/>
          <w:sz w:val="32"/>
          <w:szCs w:val="32"/>
        </w:rPr>
        <w:t>，单体项目市级补助资金不超过</w:t>
      </w:r>
      <w:r w:rsidRPr="00765BC0">
        <w:rPr>
          <w:rFonts w:ascii="仿宋_GB2312" w:eastAsia="仿宋_GB2312"/>
          <w:color w:val="000000"/>
          <w:sz w:val="32"/>
          <w:szCs w:val="32"/>
        </w:rPr>
        <w:t>50</w:t>
      </w:r>
      <w:r w:rsidRPr="00765BC0">
        <w:rPr>
          <w:rFonts w:ascii="仿宋_GB2312" w:eastAsia="仿宋_GB2312" w:hint="eastAsia"/>
          <w:color w:val="000000"/>
          <w:sz w:val="32"/>
          <w:szCs w:val="32"/>
        </w:rPr>
        <w:t>万元。</w:t>
      </w:r>
    </w:p>
    <w:p w:rsidR="000C5F52" w:rsidRPr="00765BC0" w:rsidRDefault="000C5F52" w:rsidP="00F47D6C">
      <w:pPr>
        <w:spacing w:line="560" w:lineRule="exact"/>
        <w:ind w:firstLineChars="200" w:firstLine="31680"/>
        <w:rPr>
          <w:rFonts w:ascii="仿宋_GB2312" w:eastAsia="仿宋_GB2312"/>
          <w:b/>
          <w:sz w:val="32"/>
          <w:szCs w:val="32"/>
        </w:rPr>
      </w:pPr>
      <w:r w:rsidRPr="00765BC0">
        <w:rPr>
          <w:rFonts w:ascii="仿宋_GB2312" w:eastAsia="仿宋_GB2312"/>
          <w:b/>
          <w:sz w:val="32"/>
          <w:szCs w:val="32"/>
        </w:rPr>
        <w:t>5</w:t>
      </w:r>
      <w:r w:rsidRPr="00765BC0">
        <w:rPr>
          <w:rFonts w:ascii="仿宋_GB2312" w:eastAsia="仿宋_GB2312" w:hint="eastAsia"/>
          <w:b/>
          <w:sz w:val="32"/>
          <w:szCs w:val="32"/>
        </w:rPr>
        <w:t>、申报要求</w:t>
      </w:r>
    </w:p>
    <w:p w:rsidR="000C5F52" w:rsidRPr="00765BC0" w:rsidRDefault="000C5F52" w:rsidP="00F47D6C">
      <w:pPr>
        <w:spacing w:line="560" w:lineRule="exact"/>
        <w:ind w:firstLineChars="200" w:firstLine="31680"/>
        <w:rPr>
          <w:rFonts w:ascii="仿宋_GB2312" w:eastAsia="仿宋_GB2312" w:hAnsi="仿宋_GB2312" w:cs="仿宋_GB2312"/>
          <w:sz w:val="32"/>
          <w:szCs w:val="32"/>
        </w:rPr>
      </w:pPr>
      <w:r w:rsidRPr="00765BC0">
        <w:rPr>
          <w:rFonts w:ascii="仿宋_GB2312" w:eastAsia="仿宋_GB2312" w:hAnsi="仿宋_GB2312" w:cs="仿宋_GB2312" w:hint="eastAsia"/>
          <w:sz w:val="32"/>
          <w:szCs w:val="32"/>
        </w:rPr>
        <w:t>（</w:t>
      </w:r>
      <w:r w:rsidRPr="00765BC0">
        <w:rPr>
          <w:rFonts w:ascii="仿宋_GB2312" w:eastAsia="仿宋_GB2312" w:hAnsi="仿宋_GB2312" w:cs="仿宋_GB2312"/>
          <w:sz w:val="32"/>
          <w:szCs w:val="32"/>
        </w:rPr>
        <w:t>1</w:t>
      </w:r>
      <w:r w:rsidRPr="00765BC0">
        <w:rPr>
          <w:rFonts w:ascii="仿宋_GB2312" w:eastAsia="仿宋_GB2312" w:hAnsi="仿宋_GB2312" w:cs="仿宋_GB2312" w:hint="eastAsia"/>
          <w:sz w:val="32"/>
          <w:szCs w:val="32"/>
        </w:rPr>
        <w:t>）申报项目建设内容为</w:t>
      </w:r>
      <w:r w:rsidRPr="00765BC0">
        <w:rPr>
          <w:rFonts w:ascii="仿宋_GB2312" w:eastAsia="仿宋_GB2312" w:hAnsi="仿宋_GB2312" w:cs="仿宋_GB2312"/>
          <w:sz w:val="32"/>
          <w:szCs w:val="32"/>
        </w:rPr>
        <w:t>2017</w:t>
      </w:r>
      <w:r w:rsidRPr="00765BC0">
        <w:rPr>
          <w:rFonts w:ascii="仿宋_GB2312" w:eastAsia="仿宋_GB2312" w:hAnsi="仿宋_GB2312" w:cs="仿宋_GB2312" w:hint="eastAsia"/>
          <w:sz w:val="32"/>
          <w:szCs w:val="32"/>
        </w:rPr>
        <w:t>年新建内容，已享受农机购置补贴的机具和设施以及享受其他项目补助的，不重复享受市级农产品加工项目补助。</w:t>
      </w:r>
    </w:p>
    <w:p w:rsidR="000C5F52" w:rsidRPr="00765BC0" w:rsidRDefault="000C5F52" w:rsidP="00F47D6C">
      <w:pPr>
        <w:spacing w:line="560" w:lineRule="exact"/>
        <w:ind w:firstLineChars="200" w:firstLine="31680"/>
        <w:rPr>
          <w:rFonts w:ascii="仿宋_GB2312" w:eastAsia="仿宋_GB2312" w:hAnsi="仿宋_GB2312" w:cs="仿宋_GB2312"/>
          <w:sz w:val="32"/>
          <w:szCs w:val="32"/>
        </w:rPr>
      </w:pPr>
      <w:r w:rsidRPr="00765BC0">
        <w:rPr>
          <w:rFonts w:ascii="仿宋_GB2312" w:eastAsia="仿宋_GB2312" w:hAnsi="仿宋_GB2312" w:cs="仿宋_GB2312" w:hint="eastAsia"/>
          <w:sz w:val="32"/>
          <w:szCs w:val="32"/>
        </w:rPr>
        <w:t>（</w:t>
      </w:r>
      <w:r w:rsidRPr="00765BC0">
        <w:rPr>
          <w:rFonts w:ascii="仿宋_GB2312" w:eastAsia="仿宋_GB2312" w:hAnsi="仿宋_GB2312" w:cs="仿宋_GB2312"/>
          <w:sz w:val="32"/>
          <w:szCs w:val="32"/>
        </w:rPr>
        <w:t>2</w:t>
      </w:r>
      <w:r w:rsidRPr="00765BC0">
        <w:rPr>
          <w:rFonts w:ascii="仿宋_GB2312" w:eastAsia="仿宋_GB2312" w:hAnsi="仿宋_GB2312" w:cs="仿宋_GB2312" w:hint="eastAsia"/>
          <w:sz w:val="32"/>
          <w:szCs w:val="32"/>
        </w:rPr>
        <w:t>）各区要严格按照申报指南要求，原则上在项目库中筛选项目申报</w:t>
      </w:r>
    </w:p>
    <w:p w:rsidR="000C5F52" w:rsidRDefault="000C5F52" w:rsidP="00BD4C99">
      <w:pPr>
        <w:shd w:val="clear" w:color="auto" w:fill="FFFFFF"/>
        <w:spacing w:line="540" w:lineRule="exact"/>
        <w:ind w:firstLine="640"/>
        <w:rPr>
          <w:rFonts w:ascii="仿宋_GB2312" w:eastAsia="仿宋_GB2312"/>
          <w:sz w:val="30"/>
          <w:szCs w:val="30"/>
        </w:rPr>
      </w:pPr>
    </w:p>
    <w:p w:rsidR="000C5F52" w:rsidRDefault="000C5F52" w:rsidP="00F47D6C">
      <w:pPr>
        <w:spacing w:line="560" w:lineRule="exact"/>
        <w:ind w:firstLineChars="200" w:firstLine="31680"/>
        <w:rPr>
          <w:rFonts w:ascii="仿宋_GB2312" w:eastAsia="仿宋_GB2312"/>
          <w:sz w:val="30"/>
          <w:szCs w:val="30"/>
        </w:rPr>
      </w:pPr>
    </w:p>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Pr="00A718C8" w:rsidRDefault="000C5F52" w:rsidP="00BD4C99">
      <w:pPr>
        <w:spacing w:line="600" w:lineRule="exact"/>
        <w:rPr>
          <w:rFonts w:ascii="黑体" w:eastAsia="黑体" w:hAnsi="黑体"/>
          <w:sz w:val="32"/>
          <w:szCs w:val="32"/>
        </w:rPr>
      </w:pPr>
      <w:r w:rsidRPr="00A718C8">
        <w:rPr>
          <w:rFonts w:ascii="黑体" w:eastAsia="黑体" w:hAnsi="黑体" w:hint="eastAsia"/>
          <w:sz w:val="32"/>
          <w:szCs w:val="32"/>
        </w:rPr>
        <w:t>附件</w:t>
      </w:r>
      <w:r w:rsidRPr="00A718C8">
        <w:rPr>
          <w:rFonts w:ascii="黑体" w:eastAsia="黑体" w:hAnsi="黑体"/>
          <w:sz w:val="32"/>
          <w:szCs w:val="32"/>
        </w:rPr>
        <w:t>6</w:t>
      </w:r>
    </w:p>
    <w:p w:rsidR="000C5F52" w:rsidRPr="00805B95" w:rsidRDefault="000C5F52" w:rsidP="00BD4C99">
      <w:pPr>
        <w:spacing w:line="600" w:lineRule="exact"/>
        <w:jc w:val="center"/>
        <w:rPr>
          <w:rFonts w:ascii="方正小标宋简体" w:eastAsia="方正小标宋简体" w:hAnsi="宋体"/>
          <w:sz w:val="44"/>
          <w:szCs w:val="44"/>
        </w:rPr>
      </w:pPr>
      <w:r w:rsidRPr="00A718C8">
        <w:rPr>
          <w:rFonts w:ascii="方正小标宋简体" w:eastAsia="方正小标宋简体" w:hAnsi="宋体"/>
          <w:sz w:val="36"/>
          <w:szCs w:val="36"/>
        </w:rPr>
        <w:t>2017</w:t>
      </w:r>
      <w:r w:rsidRPr="00A718C8">
        <w:rPr>
          <w:rFonts w:ascii="方正小标宋简体" w:eastAsia="方正小标宋简体" w:hAnsi="宋体" w:hint="eastAsia"/>
          <w:sz w:val="36"/>
          <w:szCs w:val="36"/>
        </w:rPr>
        <w:t>年市级农机化项目申报指南</w:t>
      </w:r>
    </w:p>
    <w:p w:rsidR="000C5F52" w:rsidRPr="009117F1" w:rsidRDefault="000C5F52" w:rsidP="00BD4C99">
      <w:pPr>
        <w:spacing w:line="600" w:lineRule="exact"/>
        <w:jc w:val="center"/>
        <w:rPr>
          <w:rFonts w:ascii="仿宋_GB2312" w:eastAsia="仿宋_GB2312"/>
          <w:sz w:val="30"/>
          <w:szCs w:val="30"/>
        </w:rPr>
      </w:pPr>
    </w:p>
    <w:p w:rsidR="000C5F52" w:rsidRPr="00805B95" w:rsidRDefault="000C5F52" w:rsidP="00F47D6C">
      <w:pPr>
        <w:spacing w:line="560" w:lineRule="exact"/>
        <w:ind w:firstLineChars="200" w:firstLine="31680"/>
        <w:rPr>
          <w:rFonts w:ascii="仿宋_GB2312" w:eastAsia="仿宋_GB2312" w:hAnsi="仿宋" w:cs="宋体"/>
          <w:sz w:val="32"/>
          <w:szCs w:val="32"/>
        </w:rPr>
      </w:pPr>
      <w:r w:rsidRPr="00805B95">
        <w:rPr>
          <w:rFonts w:ascii="仿宋_GB2312" w:eastAsia="仿宋_GB2312" w:hAnsi="仿宋" w:hint="eastAsia"/>
          <w:sz w:val="32"/>
          <w:szCs w:val="32"/>
        </w:rPr>
        <w:t>为加快推进粮食生产全程机械化，提升设施农业机械化水平，促进现代农业发展，</w:t>
      </w:r>
      <w:r w:rsidRPr="00805B95">
        <w:rPr>
          <w:rFonts w:ascii="仿宋_GB2312" w:eastAsia="仿宋_GB2312" w:hAnsi="仿宋" w:cs="宋体" w:hint="eastAsia"/>
          <w:sz w:val="32"/>
          <w:szCs w:val="32"/>
        </w:rPr>
        <w:t>现将</w:t>
      </w:r>
      <w:r w:rsidRPr="00805B95">
        <w:rPr>
          <w:rFonts w:ascii="仿宋_GB2312" w:eastAsia="仿宋_GB2312" w:hAnsi="仿宋" w:cs="宋体"/>
          <w:sz w:val="32"/>
          <w:szCs w:val="32"/>
        </w:rPr>
        <w:t>2017</w:t>
      </w:r>
      <w:r w:rsidRPr="00805B95">
        <w:rPr>
          <w:rFonts w:ascii="仿宋_GB2312" w:eastAsia="仿宋_GB2312" w:hAnsi="仿宋" w:cs="宋体" w:hint="eastAsia"/>
          <w:sz w:val="32"/>
          <w:szCs w:val="32"/>
        </w:rPr>
        <w:t>年市级农机化项目申报指南发布如下：</w:t>
      </w:r>
      <w:r w:rsidRPr="00805B95">
        <w:rPr>
          <w:rFonts w:ascii="仿宋_GB2312" w:eastAsia="仿宋_GB2312" w:hAnsi="仿宋" w:cs="宋体"/>
          <w:sz w:val="32"/>
          <w:szCs w:val="32"/>
        </w:rPr>
        <w:t xml:space="preserve"> </w:t>
      </w:r>
    </w:p>
    <w:p w:rsidR="000C5F52" w:rsidRPr="00805B95" w:rsidRDefault="000C5F52" w:rsidP="00BD4C99">
      <w:pPr>
        <w:adjustRightInd w:val="0"/>
        <w:snapToGrid w:val="0"/>
        <w:spacing w:line="560" w:lineRule="exact"/>
        <w:ind w:left="720"/>
        <w:rPr>
          <w:rFonts w:ascii="仿宋_GB2312" w:eastAsia="仿宋_GB2312" w:hAnsi="黑体"/>
          <w:sz w:val="32"/>
          <w:szCs w:val="32"/>
        </w:rPr>
      </w:pPr>
      <w:r w:rsidRPr="00805B95">
        <w:rPr>
          <w:rFonts w:ascii="仿宋_GB2312" w:eastAsia="仿宋_GB2312" w:hAnsi="黑体" w:hint="eastAsia"/>
          <w:sz w:val="32"/>
          <w:szCs w:val="32"/>
        </w:rPr>
        <w:t>一、扶持内容</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b/>
          <w:sz w:val="32"/>
          <w:szCs w:val="32"/>
        </w:rPr>
        <w:t>1.</w:t>
      </w:r>
      <w:r w:rsidRPr="00805B95">
        <w:rPr>
          <w:rFonts w:ascii="仿宋_GB2312" w:eastAsia="仿宋_GB2312" w:hAnsi="仿宋" w:hint="eastAsia"/>
          <w:b/>
          <w:sz w:val="32"/>
          <w:szCs w:val="32"/>
        </w:rPr>
        <w:t>粮食烘干中心</w:t>
      </w:r>
      <w:r w:rsidRPr="00805B95">
        <w:rPr>
          <w:rFonts w:ascii="仿宋_GB2312" w:eastAsia="仿宋_GB2312" w:hAnsi="仿宋" w:hint="eastAsia"/>
          <w:sz w:val="32"/>
          <w:szCs w:val="32"/>
        </w:rPr>
        <w:t>：新购置的烘干机、热风炉、输送机、提升机等设备，新建的地磅、水泥场地、电力增容、烘干房、粮食存放库房等设施。</w:t>
      </w:r>
    </w:p>
    <w:p w:rsidR="000C5F52" w:rsidRPr="00805B95" w:rsidRDefault="000C5F52" w:rsidP="00F47D6C">
      <w:pPr>
        <w:spacing w:line="560" w:lineRule="exact"/>
        <w:ind w:firstLineChars="200" w:firstLine="31680"/>
        <w:rPr>
          <w:rFonts w:ascii="仿宋_GB2312" w:eastAsia="仿宋_GB2312" w:hAnsi="仿宋"/>
          <w:color w:val="FF0000"/>
          <w:sz w:val="32"/>
          <w:szCs w:val="32"/>
        </w:rPr>
      </w:pPr>
      <w:r w:rsidRPr="00805B95">
        <w:rPr>
          <w:rFonts w:ascii="仿宋_GB2312" w:eastAsia="仿宋_GB2312" w:hAnsi="仿宋"/>
          <w:b/>
          <w:sz w:val="32"/>
          <w:szCs w:val="32"/>
        </w:rPr>
        <w:t>2.</w:t>
      </w:r>
      <w:r w:rsidRPr="00805B95">
        <w:rPr>
          <w:rFonts w:ascii="仿宋_GB2312" w:eastAsia="仿宋_GB2312" w:hAnsi="仿宋" w:hint="eastAsia"/>
          <w:b/>
          <w:sz w:val="32"/>
          <w:szCs w:val="32"/>
        </w:rPr>
        <w:t>粮食生产全程机械化示范基地（或粮食生产全程机械化整体推进村）</w:t>
      </w:r>
      <w:r w:rsidRPr="00805B95">
        <w:rPr>
          <w:rFonts w:ascii="仿宋_GB2312" w:eastAsia="仿宋_GB2312" w:hAnsi="仿宋" w:hint="eastAsia"/>
          <w:sz w:val="32"/>
          <w:szCs w:val="32"/>
        </w:rPr>
        <w:t>：按照粮食生产全程机械化“耕整地、种植、植保、收获、烘干、秸秆处理”六大重点环节机具配置标准购置的农机装备、新建的配套设施，以及与农机作业相配套的田间基础设施。</w:t>
      </w:r>
    </w:p>
    <w:p w:rsidR="000C5F52" w:rsidRPr="00805B95" w:rsidRDefault="000C5F52" w:rsidP="00F47D6C">
      <w:pPr>
        <w:adjustRightInd w:val="0"/>
        <w:snapToGrid w:val="0"/>
        <w:spacing w:line="560" w:lineRule="exact"/>
        <w:ind w:firstLineChars="200" w:firstLine="31680"/>
        <w:rPr>
          <w:rFonts w:ascii="仿宋_GB2312" w:eastAsia="仿宋_GB2312" w:hAnsi="仿宋"/>
          <w:sz w:val="32"/>
          <w:szCs w:val="32"/>
        </w:rPr>
      </w:pPr>
      <w:r w:rsidRPr="00805B95">
        <w:rPr>
          <w:rFonts w:ascii="仿宋_GB2312" w:eastAsia="仿宋_GB2312" w:hAnsi="仿宋"/>
          <w:b/>
          <w:sz w:val="32"/>
          <w:szCs w:val="32"/>
        </w:rPr>
        <w:t>3.</w:t>
      </w:r>
      <w:r w:rsidRPr="00805B95">
        <w:rPr>
          <w:rFonts w:ascii="仿宋_GB2312" w:eastAsia="仿宋_GB2312" w:hAnsi="仿宋" w:hint="eastAsia"/>
          <w:b/>
          <w:sz w:val="32"/>
          <w:szCs w:val="32"/>
        </w:rPr>
        <w:t>特色农机示范基地：</w:t>
      </w:r>
      <w:r w:rsidRPr="00805B95">
        <w:rPr>
          <w:rFonts w:ascii="仿宋_GB2312" w:eastAsia="仿宋_GB2312" w:hAnsi="仿宋" w:hint="eastAsia"/>
          <w:sz w:val="32"/>
          <w:szCs w:val="32"/>
        </w:rPr>
        <w:t>按照农业特色产业“主要生产环节机械化”的要求，新购置的机械装备，新建的配套设施。设施蔬菜主要生产环节包括耕整地、种植、采运、灌溉施肥、环境调控等，林果茶主要生产环节包括中耕、施肥、植保、修剪、采收、田间转运、初加工等，水产主要生产环节包括投饲、水质调控、起捕、清淤等，畜牧主要生产环节包括饲料投喂、粪便清理、环境控制、畜产品采集等。</w:t>
      </w:r>
    </w:p>
    <w:p w:rsidR="000C5F52" w:rsidRPr="00805B95" w:rsidRDefault="000C5F52" w:rsidP="00BD4C99">
      <w:pPr>
        <w:adjustRightInd w:val="0"/>
        <w:snapToGrid w:val="0"/>
        <w:spacing w:line="560" w:lineRule="exact"/>
        <w:ind w:left="720"/>
        <w:rPr>
          <w:rFonts w:ascii="仿宋_GB2312" w:eastAsia="仿宋_GB2312" w:hAnsi="黑体"/>
          <w:sz w:val="32"/>
          <w:szCs w:val="32"/>
        </w:rPr>
      </w:pPr>
      <w:r w:rsidRPr="00805B95">
        <w:rPr>
          <w:rFonts w:ascii="仿宋_GB2312" w:eastAsia="仿宋_GB2312" w:hAnsi="黑体" w:hint="eastAsia"/>
          <w:sz w:val="32"/>
          <w:szCs w:val="32"/>
        </w:rPr>
        <w:t>二、申报主体</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hint="eastAsia"/>
          <w:sz w:val="32"/>
          <w:szCs w:val="32"/>
        </w:rPr>
        <w:t>粮食烘干中心、粮食生产全程机械化示范基地建设项目申报主体为农机专业合作社、粮食生产专业合作组织、农业服务组织（企业）、家庭农场等；粮食生产全程机械化整体推进村项目申报主体为村（社区）集体或所在村（社区）的农机合作社、家庭农场、粮食生产企业等；特色农机示范基地建设项目申报主体为设施蔬菜、林果茶、畜牧、水产等产业基地的生产经营主体，基地具有一定规模的、产业生产水平较高。</w:t>
      </w:r>
    </w:p>
    <w:p w:rsidR="000C5F52" w:rsidRPr="00805B95" w:rsidRDefault="000C5F52" w:rsidP="00BD4C99">
      <w:pPr>
        <w:adjustRightInd w:val="0"/>
        <w:snapToGrid w:val="0"/>
        <w:spacing w:line="560" w:lineRule="exact"/>
        <w:ind w:left="720"/>
        <w:rPr>
          <w:rFonts w:ascii="仿宋_GB2312" w:eastAsia="仿宋_GB2312" w:hAnsi="黑体"/>
          <w:sz w:val="32"/>
          <w:szCs w:val="32"/>
        </w:rPr>
      </w:pPr>
      <w:r w:rsidRPr="00805B95">
        <w:rPr>
          <w:rFonts w:ascii="仿宋_GB2312" w:eastAsia="仿宋_GB2312" w:hAnsi="黑体" w:hint="eastAsia"/>
          <w:sz w:val="32"/>
          <w:szCs w:val="32"/>
        </w:rPr>
        <w:t>三、补助标准</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b/>
          <w:sz w:val="32"/>
          <w:szCs w:val="32"/>
        </w:rPr>
        <w:t>1.</w:t>
      </w:r>
      <w:r w:rsidRPr="00805B95">
        <w:rPr>
          <w:rFonts w:ascii="仿宋_GB2312" w:eastAsia="仿宋_GB2312" w:hAnsi="仿宋" w:hint="eastAsia"/>
          <w:b/>
          <w:sz w:val="32"/>
          <w:szCs w:val="32"/>
        </w:rPr>
        <w:t>粮食烘干中心：</w:t>
      </w:r>
      <w:r w:rsidRPr="00805B95">
        <w:rPr>
          <w:rFonts w:ascii="仿宋_GB2312" w:eastAsia="仿宋_GB2312" w:hAnsi="仿宋" w:hint="eastAsia"/>
          <w:sz w:val="32"/>
          <w:szCs w:val="32"/>
        </w:rPr>
        <w:t>按财政资金补助比例不高于新建内容总投资</w:t>
      </w:r>
      <w:r w:rsidRPr="00805B95">
        <w:rPr>
          <w:rFonts w:ascii="仿宋_GB2312" w:eastAsia="仿宋_GB2312" w:hAnsi="仿宋"/>
          <w:sz w:val="32"/>
          <w:szCs w:val="32"/>
        </w:rPr>
        <w:t>50%</w:t>
      </w:r>
      <w:r w:rsidRPr="00805B95">
        <w:rPr>
          <w:rFonts w:ascii="仿宋_GB2312" w:eastAsia="仿宋_GB2312" w:hAnsi="仿宋" w:hint="eastAsia"/>
          <w:sz w:val="32"/>
          <w:szCs w:val="32"/>
        </w:rPr>
        <w:t>的标准进行补助，烘干中心规模为</w:t>
      </w:r>
      <w:r w:rsidRPr="00805B95">
        <w:rPr>
          <w:rFonts w:ascii="仿宋_GB2312" w:eastAsia="仿宋_GB2312" w:hAnsi="仿宋"/>
          <w:sz w:val="32"/>
          <w:szCs w:val="32"/>
        </w:rPr>
        <w:t>3</w:t>
      </w:r>
      <w:r w:rsidRPr="00805B95">
        <w:rPr>
          <w:rFonts w:ascii="仿宋_GB2312" w:eastAsia="仿宋_GB2312" w:hAnsi="仿宋" w:hint="eastAsia"/>
          <w:sz w:val="32"/>
          <w:szCs w:val="32"/>
        </w:rPr>
        <w:t>台套的最高补助不超过</w:t>
      </w:r>
      <w:r w:rsidRPr="00805B95">
        <w:rPr>
          <w:rFonts w:ascii="仿宋_GB2312" w:eastAsia="仿宋_GB2312" w:hAnsi="仿宋"/>
          <w:sz w:val="32"/>
          <w:szCs w:val="32"/>
        </w:rPr>
        <w:t>40</w:t>
      </w:r>
      <w:r w:rsidRPr="00805B95">
        <w:rPr>
          <w:rFonts w:ascii="仿宋_GB2312" w:eastAsia="仿宋_GB2312" w:hAnsi="仿宋" w:hint="eastAsia"/>
          <w:sz w:val="32"/>
          <w:szCs w:val="32"/>
        </w:rPr>
        <w:t>万元，规模为</w:t>
      </w:r>
      <w:r w:rsidRPr="00805B95">
        <w:rPr>
          <w:rFonts w:ascii="仿宋_GB2312" w:eastAsia="仿宋_GB2312" w:hAnsi="仿宋"/>
          <w:sz w:val="32"/>
          <w:szCs w:val="32"/>
        </w:rPr>
        <w:t>6</w:t>
      </w:r>
      <w:r w:rsidRPr="00805B95">
        <w:rPr>
          <w:rFonts w:ascii="仿宋_GB2312" w:eastAsia="仿宋_GB2312" w:hAnsi="仿宋" w:hint="eastAsia"/>
          <w:sz w:val="32"/>
          <w:szCs w:val="32"/>
        </w:rPr>
        <w:t>台套的最高补助不超过</w:t>
      </w:r>
      <w:r w:rsidRPr="00805B95">
        <w:rPr>
          <w:rFonts w:ascii="仿宋_GB2312" w:eastAsia="仿宋_GB2312" w:hAnsi="仿宋"/>
          <w:sz w:val="32"/>
          <w:szCs w:val="32"/>
        </w:rPr>
        <w:t>70</w:t>
      </w:r>
      <w:r w:rsidRPr="00805B95">
        <w:rPr>
          <w:rFonts w:ascii="仿宋_GB2312" w:eastAsia="仿宋_GB2312" w:hAnsi="仿宋" w:hint="eastAsia"/>
          <w:sz w:val="32"/>
          <w:szCs w:val="32"/>
        </w:rPr>
        <w:t>万元。</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b/>
          <w:sz w:val="32"/>
          <w:szCs w:val="32"/>
        </w:rPr>
        <w:t>2.</w:t>
      </w:r>
      <w:r w:rsidRPr="00805B95">
        <w:rPr>
          <w:rFonts w:ascii="仿宋_GB2312" w:eastAsia="仿宋_GB2312" w:hAnsi="仿宋" w:hint="eastAsia"/>
          <w:b/>
          <w:sz w:val="32"/>
          <w:szCs w:val="32"/>
        </w:rPr>
        <w:t>粮食生产全程机械化示范基地（或粮食生产全程机械化整体推进村）：</w:t>
      </w:r>
      <w:r w:rsidRPr="00805B95">
        <w:rPr>
          <w:rFonts w:ascii="仿宋_GB2312" w:eastAsia="仿宋_GB2312" w:hAnsi="仿宋" w:hint="eastAsia"/>
          <w:sz w:val="32"/>
          <w:szCs w:val="32"/>
        </w:rPr>
        <w:t>机具配置、配套设施达到规定要求，按照财政资金补助比例不高于购置农机具及新建配套设施总投资</w:t>
      </w:r>
      <w:r w:rsidRPr="00805B95">
        <w:rPr>
          <w:rFonts w:ascii="仿宋_GB2312" w:eastAsia="仿宋_GB2312" w:hAnsi="仿宋"/>
          <w:sz w:val="32"/>
          <w:szCs w:val="32"/>
        </w:rPr>
        <w:t>50%</w:t>
      </w:r>
      <w:r w:rsidRPr="00805B95">
        <w:rPr>
          <w:rFonts w:ascii="仿宋_GB2312" w:eastAsia="仿宋_GB2312" w:hAnsi="仿宋" w:hint="eastAsia"/>
          <w:sz w:val="32"/>
          <w:szCs w:val="32"/>
        </w:rPr>
        <w:t>的标准进行补助，最高补助金额不超过</w:t>
      </w:r>
      <w:r w:rsidRPr="00805B95">
        <w:rPr>
          <w:rFonts w:ascii="仿宋_GB2312" w:eastAsia="仿宋_GB2312" w:hAnsi="仿宋"/>
          <w:sz w:val="32"/>
          <w:szCs w:val="32"/>
        </w:rPr>
        <w:t>70</w:t>
      </w:r>
      <w:r w:rsidRPr="00805B95">
        <w:rPr>
          <w:rFonts w:ascii="仿宋_GB2312" w:eastAsia="仿宋_GB2312" w:hAnsi="仿宋" w:hint="eastAsia"/>
          <w:sz w:val="32"/>
          <w:szCs w:val="32"/>
        </w:rPr>
        <w:t>万元。</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b/>
          <w:sz w:val="32"/>
          <w:szCs w:val="32"/>
        </w:rPr>
        <w:t>3.</w:t>
      </w:r>
      <w:r w:rsidRPr="00805B95">
        <w:rPr>
          <w:rFonts w:ascii="仿宋_GB2312" w:eastAsia="仿宋_GB2312" w:hAnsi="仿宋" w:hint="eastAsia"/>
          <w:b/>
          <w:sz w:val="32"/>
          <w:szCs w:val="32"/>
        </w:rPr>
        <w:t>特色农机示范基地：</w:t>
      </w:r>
      <w:r w:rsidRPr="00805B95">
        <w:rPr>
          <w:rFonts w:ascii="仿宋_GB2312" w:eastAsia="仿宋_GB2312" w:hAnsi="仿宋" w:hint="eastAsia"/>
          <w:sz w:val="32"/>
          <w:szCs w:val="32"/>
        </w:rPr>
        <w:t>按财政资金补助比例不高于新购特色产业机械装备及配套设施建设总投资</w:t>
      </w:r>
      <w:r w:rsidRPr="00805B95">
        <w:rPr>
          <w:rFonts w:ascii="仿宋_GB2312" w:eastAsia="仿宋_GB2312" w:hAnsi="仿宋"/>
          <w:sz w:val="32"/>
          <w:szCs w:val="32"/>
        </w:rPr>
        <w:t>50%</w:t>
      </w:r>
      <w:r w:rsidRPr="00805B95">
        <w:rPr>
          <w:rFonts w:ascii="仿宋_GB2312" w:eastAsia="仿宋_GB2312" w:hAnsi="仿宋" w:hint="eastAsia"/>
          <w:sz w:val="32"/>
          <w:szCs w:val="32"/>
        </w:rPr>
        <w:t>的标准补助，最高补助金额不超过</w:t>
      </w:r>
      <w:r w:rsidRPr="00805B95">
        <w:rPr>
          <w:rFonts w:ascii="仿宋_GB2312" w:eastAsia="仿宋_GB2312" w:hAnsi="仿宋"/>
          <w:sz w:val="32"/>
          <w:szCs w:val="32"/>
        </w:rPr>
        <w:t>70</w:t>
      </w:r>
      <w:r w:rsidRPr="00805B95">
        <w:rPr>
          <w:rFonts w:ascii="仿宋_GB2312" w:eastAsia="仿宋_GB2312" w:hAnsi="仿宋" w:hint="eastAsia"/>
          <w:sz w:val="32"/>
          <w:szCs w:val="32"/>
        </w:rPr>
        <w:t>万元。</w:t>
      </w:r>
    </w:p>
    <w:p w:rsidR="000C5F52" w:rsidRPr="00805B95" w:rsidRDefault="000C5F52" w:rsidP="00BD4C99">
      <w:pPr>
        <w:adjustRightInd w:val="0"/>
        <w:snapToGrid w:val="0"/>
        <w:spacing w:line="560" w:lineRule="exact"/>
        <w:ind w:left="720"/>
        <w:rPr>
          <w:rFonts w:ascii="仿宋_GB2312" w:eastAsia="仿宋_GB2312" w:hAnsi="黑体"/>
          <w:sz w:val="32"/>
          <w:szCs w:val="32"/>
        </w:rPr>
      </w:pPr>
      <w:r w:rsidRPr="00805B95">
        <w:rPr>
          <w:rFonts w:ascii="仿宋_GB2312" w:eastAsia="仿宋_GB2312" w:hAnsi="黑体" w:hint="eastAsia"/>
          <w:sz w:val="32"/>
          <w:szCs w:val="32"/>
        </w:rPr>
        <w:t>四、建设要求</w:t>
      </w:r>
    </w:p>
    <w:p w:rsidR="000C5F52" w:rsidRPr="00805B95" w:rsidRDefault="000C5F52" w:rsidP="00F47D6C">
      <w:pPr>
        <w:spacing w:line="560" w:lineRule="exact"/>
        <w:ind w:firstLineChars="200" w:firstLine="31680"/>
        <w:rPr>
          <w:rFonts w:ascii="仿宋_GB2312" w:eastAsia="仿宋_GB2312" w:hAnsi="仿宋"/>
          <w:b/>
          <w:sz w:val="32"/>
          <w:szCs w:val="32"/>
        </w:rPr>
      </w:pPr>
      <w:r w:rsidRPr="00805B95">
        <w:rPr>
          <w:rFonts w:ascii="仿宋_GB2312" w:eastAsia="仿宋_GB2312" w:hAnsi="仿宋"/>
          <w:b/>
          <w:sz w:val="32"/>
          <w:szCs w:val="32"/>
        </w:rPr>
        <w:t>1.</w:t>
      </w:r>
      <w:r w:rsidRPr="00805B95">
        <w:rPr>
          <w:rFonts w:ascii="仿宋_GB2312" w:eastAsia="仿宋_GB2312" w:hAnsi="仿宋" w:hint="eastAsia"/>
          <w:b/>
          <w:sz w:val="32"/>
          <w:szCs w:val="32"/>
        </w:rPr>
        <w:t>粮食烘干中心</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hint="eastAsia"/>
          <w:sz w:val="32"/>
          <w:szCs w:val="32"/>
        </w:rPr>
        <w:t>①要求烘干设备</w:t>
      </w:r>
      <w:r w:rsidRPr="00805B95">
        <w:rPr>
          <w:rFonts w:ascii="仿宋_GB2312" w:eastAsia="仿宋_GB2312" w:hAnsi="仿宋"/>
          <w:sz w:val="32"/>
          <w:szCs w:val="32"/>
        </w:rPr>
        <w:t>3</w:t>
      </w:r>
      <w:r w:rsidRPr="00805B95">
        <w:rPr>
          <w:rFonts w:ascii="仿宋_GB2312" w:eastAsia="仿宋_GB2312" w:hAnsi="仿宋" w:hint="eastAsia"/>
          <w:sz w:val="32"/>
          <w:szCs w:val="32"/>
        </w:rPr>
        <w:t>台套以上（含</w:t>
      </w:r>
      <w:r w:rsidRPr="00805B95">
        <w:rPr>
          <w:rFonts w:ascii="仿宋_GB2312" w:eastAsia="仿宋_GB2312" w:hAnsi="仿宋"/>
          <w:sz w:val="32"/>
          <w:szCs w:val="32"/>
        </w:rPr>
        <w:t>3</w:t>
      </w:r>
      <w:r w:rsidRPr="00805B95">
        <w:rPr>
          <w:rFonts w:ascii="仿宋_GB2312" w:eastAsia="仿宋_GB2312" w:hAnsi="仿宋" w:hint="eastAsia"/>
          <w:sz w:val="32"/>
          <w:szCs w:val="32"/>
        </w:rPr>
        <w:t>台套）、每台烘干机的批处理能力达</w:t>
      </w:r>
      <w:r w:rsidRPr="00805B95">
        <w:rPr>
          <w:rFonts w:ascii="仿宋_GB2312" w:eastAsia="仿宋_GB2312" w:hAnsi="仿宋"/>
          <w:sz w:val="32"/>
          <w:szCs w:val="32"/>
        </w:rPr>
        <w:t>10</w:t>
      </w:r>
      <w:r w:rsidRPr="00805B95">
        <w:rPr>
          <w:rFonts w:ascii="仿宋_GB2312" w:eastAsia="仿宋_GB2312" w:hAnsi="仿宋" w:hint="eastAsia"/>
          <w:sz w:val="32"/>
          <w:szCs w:val="32"/>
        </w:rPr>
        <w:t>吨及以上，并建设达到一定标准的烘干房和粮食存放库。</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hint="eastAsia"/>
          <w:sz w:val="32"/>
          <w:szCs w:val="32"/>
        </w:rPr>
        <w:t>②项目建设地点原则上要在全市粮食生产配套设施布点规划确定的范围内，项目用地符合要求。</w:t>
      </w:r>
    </w:p>
    <w:p w:rsidR="000C5F52" w:rsidRPr="00805B95" w:rsidRDefault="000C5F52" w:rsidP="00F47D6C">
      <w:pPr>
        <w:spacing w:line="560" w:lineRule="exact"/>
        <w:ind w:firstLineChars="200" w:firstLine="31680"/>
        <w:rPr>
          <w:rFonts w:ascii="仿宋_GB2312" w:eastAsia="仿宋_GB2312" w:hAnsi="仿宋"/>
          <w:sz w:val="32"/>
          <w:szCs w:val="32"/>
        </w:rPr>
      </w:pPr>
      <w:r w:rsidRPr="00805B95">
        <w:rPr>
          <w:rFonts w:ascii="仿宋_GB2312" w:eastAsia="仿宋_GB2312" w:hAnsi="仿宋" w:hint="eastAsia"/>
          <w:sz w:val="32"/>
          <w:szCs w:val="32"/>
        </w:rPr>
        <w:t>③选购的烘干机必须是获得部级或省级有效推广鉴定证书的产品，享受农机购置补贴的，要有完备的购机补贴手续。鼓励使用清洁能源、可再生能源，使用环保型热源（热风炉）的，优先扶持。</w:t>
      </w:r>
    </w:p>
    <w:p w:rsidR="000C5F52" w:rsidRPr="00805B95" w:rsidRDefault="000C5F52" w:rsidP="00F47D6C">
      <w:pPr>
        <w:spacing w:line="560" w:lineRule="exact"/>
        <w:ind w:firstLineChars="200" w:firstLine="31680"/>
        <w:rPr>
          <w:rFonts w:ascii="仿宋_GB2312" w:eastAsia="仿宋_GB2312" w:hAnsi="仿宋" w:cs="宋体"/>
          <w:sz w:val="32"/>
          <w:szCs w:val="32"/>
        </w:rPr>
      </w:pPr>
      <w:r w:rsidRPr="00805B95">
        <w:rPr>
          <w:rFonts w:ascii="仿宋_GB2312" w:eastAsia="仿宋_GB2312" w:hAnsi="仿宋" w:hint="eastAsia"/>
          <w:sz w:val="32"/>
          <w:szCs w:val="32"/>
        </w:rPr>
        <w:t>④烘干房、粮食存放库的建设必须为封闭式砖混、砖木或钢结构，防火、防盗、防尘、防垮塌等安全设施达到要求，不得以简易工棚作代替。</w:t>
      </w:r>
    </w:p>
    <w:p w:rsidR="000C5F52" w:rsidRPr="00805B95" w:rsidRDefault="000C5F52" w:rsidP="00F47D6C">
      <w:pPr>
        <w:spacing w:line="560" w:lineRule="exact"/>
        <w:ind w:firstLineChars="200" w:firstLine="31680"/>
        <w:rPr>
          <w:rFonts w:ascii="仿宋_GB2312" w:eastAsia="仿宋_GB2312" w:hAnsi="仿宋"/>
          <w:b/>
          <w:sz w:val="32"/>
          <w:szCs w:val="32"/>
        </w:rPr>
      </w:pPr>
      <w:r w:rsidRPr="00805B95">
        <w:rPr>
          <w:rFonts w:ascii="仿宋_GB2312" w:eastAsia="仿宋_GB2312" w:hAnsi="仿宋"/>
          <w:b/>
          <w:sz w:val="32"/>
          <w:szCs w:val="32"/>
        </w:rPr>
        <w:t>2.</w:t>
      </w:r>
      <w:r w:rsidRPr="00805B95">
        <w:rPr>
          <w:rFonts w:ascii="仿宋_GB2312" w:eastAsia="仿宋_GB2312" w:hAnsi="仿宋" w:hint="eastAsia"/>
          <w:b/>
          <w:sz w:val="32"/>
          <w:szCs w:val="32"/>
        </w:rPr>
        <w:t>粮食生产全程机械化示范基地（或粮食生产全程机械化整体推进村）</w:t>
      </w:r>
    </w:p>
    <w:p w:rsidR="000C5F52" w:rsidRPr="00805B95" w:rsidRDefault="000C5F52" w:rsidP="00F47D6C">
      <w:pPr>
        <w:spacing w:line="560" w:lineRule="exact"/>
        <w:ind w:firstLineChars="200" w:firstLine="31680"/>
        <w:rPr>
          <w:rFonts w:ascii="仿宋_GB2312" w:eastAsia="仿宋_GB2312" w:hAnsi="仿宋" w:cs="宋体"/>
          <w:sz w:val="32"/>
          <w:szCs w:val="32"/>
        </w:rPr>
      </w:pPr>
      <w:r w:rsidRPr="00805B95">
        <w:rPr>
          <w:rFonts w:ascii="仿宋_GB2312" w:eastAsia="仿宋_GB2312" w:hAnsi="仿宋" w:hint="eastAsia"/>
          <w:sz w:val="32"/>
          <w:szCs w:val="32"/>
        </w:rPr>
        <w:t>①粮食生产全程机械化示范基地粮食生产规模</w:t>
      </w:r>
      <w:r w:rsidRPr="00805B95">
        <w:rPr>
          <w:rFonts w:ascii="仿宋_GB2312" w:eastAsia="仿宋_GB2312" w:hAnsi="仿宋"/>
          <w:sz w:val="32"/>
          <w:szCs w:val="32"/>
        </w:rPr>
        <w:t>1000</w:t>
      </w:r>
      <w:r w:rsidRPr="00805B95">
        <w:rPr>
          <w:rFonts w:ascii="仿宋_GB2312" w:eastAsia="仿宋_GB2312" w:hAnsi="仿宋" w:hint="eastAsia"/>
          <w:sz w:val="32"/>
          <w:szCs w:val="32"/>
        </w:rPr>
        <w:t>亩左右。粮食生产全程机械化整体推进村实现全村（社区）粮食生产全程机械化。</w:t>
      </w:r>
    </w:p>
    <w:p w:rsidR="000C5F52" w:rsidRPr="00805B95" w:rsidRDefault="000C5F52" w:rsidP="00BD4C99">
      <w:pPr>
        <w:adjustRightInd w:val="0"/>
        <w:snapToGrid w:val="0"/>
        <w:spacing w:line="560" w:lineRule="exact"/>
        <w:ind w:firstLine="640"/>
        <w:rPr>
          <w:rFonts w:ascii="仿宋_GB2312" w:eastAsia="仿宋_GB2312" w:hAnsi="仿宋"/>
          <w:sz w:val="32"/>
          <w:szCs w:val="32"/>
        </w:rPr>
      </w:pPr>
      <w:r w:rsidRPr="00805B95">
        <w:rPr>
          <w:rFonts w:ascii="仿宋_GB2312" w:eastAsia="仿宋_GB2312" w:hAnsi="仿宋" w:hint="eastAsia"/>
          <w:sz w:val="32"/>
          <w:szCs w:val="32"/>
        </w:rPr>
        <w:t>②建有存放相应作业机具的农机库房；配备与粮食生产规模相适应的全程机械化作业机械、固定育秧场地、粮食烘干中心等；建立比较健全的机械设备使用管理、作业质量标准、安全操作规程等规章制度。</w:t>
      </w:r>
    </w:p>
    <w:p w:rsidR="000C5F52" w:rsidRPr="00805B95" w:rsidRDefault="000C5F52" w:rsidP="00F47D6C">
      <w:pPr>
        <w:adjustRightInd w:val="0"/>
        <w:snapToGrid w:val="0"/>
        <w:spacing w:line="560" w:lineRule="exact"/>
        <w:ind w:firstLineChars="200" w:firstLine="31680"/>
        <w:rPr>
          <w:rFonts w:ascii="仿宋_GB2312" w:eastAsia="仿宋_GB2312" w:hAnsi="仿宋"/>
          <w:sz w:val="32"/>
          <w:szCs w:val="32"/>
        </w:rPr>
      </w:pPr>
      <w:r w:rsidRPr="00805B95">
        <w:rPr>
          <w:rFonts w:ascii="仿宋_GB2312" w:eastAsia="仿宋_GB2312" w:hAnsi="仿宋" w:hint="eastAsia"/>
          <w:sz w:val="32"/>
          <w:szCs w:val="32"/>
        </w:rPr>
        <w:t>③项目区内实现稻麦生产“耕整地、种植、植保、收获、烘干、秸秆处理”六大环节全程机械化，并形成相应的技术规范。</w:t>
      </w:r>
    </w:p>
    <w:p w:rsidR="000C5F52" w:rsidRPr="00805B95" w:rsidRDefault="000C5F52" w:rsidP="00F47D6C">
      <w:pPr>
        <w:spacing w:line="560" w:lineRule="exact"/>
        <w:ind w:firstLineChars="200" w:firstLine="31680"/>
        <w:rPr>
          <w:rFonts w:ascii="仿宋_GB2312" w:eastAsia="仿宋_GB2312" w:hAnsi="仿宋"/>
          <w:b/>
          <w:sz w:val="32"/>
          <w:szCs w:val="32"/>
        </w:rPr>
      </w:pPr>
      <w:r w:rsidRPr="00805B95">
        <w:rPr>
          <w:rFonts w:ascii="仿宋_GB2312" w:eastAsia="仿宋_GB2312" w:hAnsi="仿宋"/>
          <w:b/>
          <w:sz w:val="32"/>
          <w:szCs w:val="32"/>
        </w:rPr>
        <w:t>3.</w:t>
      </w:r>
      <w:r w:rsidRPr="00805B95">
        <w:rPr>
          <w:rFonts w:ascii="仿宋_GB2312" w:eastAsia="仿宋_GB2312" w:hAnsi="仿宋" w:hint="eastAsia"/>
          <w:b/>
          <w:sz w:val="32"/>
          <w:szCs w:val="32"/>
        </w:rPr>
        <w:t>特色农机化示范基地</w:t>
      </w:r>
    </w:p>
    <w:p w:rsidR="000C5F52" w:rsidRPr="00805B95" w:rsidRDefault="000C5F52" w:rsidP="00F47D6C">
      <w:pPr>
        <w:adjustRightInd w:val="0"/>
        <w:snapToGrid w:val="0"/>
        <w:spacing w:line="560" w:lineRule="exact"/>
        <w:ind w:firstLineChars="200" w:firstLine="31680"/>
        <w:rPr>
          <w:rFonts w:ascii="仿宋_GB2312" w:eastAsia="仿宋_GB2312" w:hAnsi="仿宋"/>
          <w:b/>
          <w:sz w:val="32"/>
          <w:szCs w:val="32"/>
        </w:rPr>
      </w:pPr>
      <w:r w:rsidRPr="00805B95">
        <w:rPr>
          <w:rFonts w:ascii="仿宋_GB2312" w:eastAsia="仿宋_GB2312" w:hAnsi="仿宋" w:hint="eastAsia"/>
          <w:sz w:val="32"/>
          <w:szCs w:val="32"/>
        </w:rPr>
        <w:t>①配备与生产规模相适应的作业机械，主要生产环节实现机械化；建有相应的农机存放库房及其他配套设施。</w:t>
      </w:r>
    </w:p>
    <w:p w:rsidR="000C5F52" w:rsidRPr="00805B95" w:rsidRDefault="000C5F52" w:rsidP="00BD4C99">
      <w:pPr>
        <w:spacing w:line="560" w:lineRule="exact"/>
        <w:rPr>
          <w:rFonts w:ascii="仿宋_GB2312" w:eastAsia="仿宋_GB2312" w:hAnsi="仿宋"/>
          <w:sz w:val="32"/>
          <w:szCs w:val="32"/>
        </w:rPr>
      </w:pPr>
      <w:r w:rsidRPr="00805B95">
        <w:rPr>
          <w:rFonts w:ascii="仿宋_GB2312" w:eastAsia="仿宋_GB2312" w:hAnsi="仿宋"/>
          <w:sz w:val="32"/>
          <w:szCs w:val="32"/>
        </w:rPr>
        <w:t xml:space="preserve">      </w:t>
      </w:r>
      <w:r w:rsidRPr="00805B95">
        <w:rPr>
          <w:rFonts w:ascii="仿宋_GB2312" w:eastAsia="仿宋_GB2312" w:hAnsi="仿宋" w:hint="eastAsia"/>
          <w:sz w:val="32"/>
          <w:szCs w:val="32"/>
        </w:rPr>
        <w:t>②总体农业机械化水平、各环节机械化水平等要求达到《南京市农机化示范基地建设标准》（宁农机〔</w:t>
      </w:r>
      <w:r w:rsidRPr="00805B95">
        <w:rPr>
          <w:rFonts w:ascii="仿宋_GB2312" w:eastAsia="仿宋_GB2312" w:hAnsi="仿宋"/>
          <w:sz w:val="32"/>
          <w:szCs w:val="32"/>
        </w:rPr>
        <w:t>2016</w:t>
      </w:r>
      <w:r w:rsidRPr="00805B95">
        <w:rPr>
          <w:rFonts w:ascii="仿宋_GB2312" w:eastAsia="仿宋_GB2312" w:hAnsi="仿宋" w:hint="eastAsia"/>
          <w:sz w:val="32"/>
          <w:szCs w:val="32"/>
        </w:rPr>
        <w:t>〕</w:t>
      </w:r>
      <w:r w:rsidRPr="00805B95">
        <w:rPr>
          <w:rFonts w:ascii="仿宋_GB2312" w:eastAsia="仿宋_GB2312" w:hAnsi="仿宋"/>
          <w:sz w:val="32"/>
          <w:szCs w:val="32"/>
        </w:rPr>
        <w:t>9</w:t>
      </w:r>
      <w:r w:rsidRPr="00805B95">
        <w:rPr>
          <w:rFonts w:ascii="仿宋_GB2312" w:eastAsia="仿宋_GB2312" w:hAnsi="仿宋" w:hint="eastAsia"/>
          <w:sz w:val="32"/>
          <w:szCs w:val="32"/>
        </w:rPr>
        <w:t>号）。</w:t>
      </w:r>
    </w:p>
    <w:p w:rsidR="000C5F52" w:rsidRDefault="000C5F52"/>
    <w:p w:rsidR="000C5F52" w:rsidRDefault="000C5F52"/>
    <w:p w:rsidR="000C5F52" w:rsidRDefault="000C5F52"/>
    <w:p w:rsidR="000C5F52" w:rsidRDefault="000C5F52"/>
    <w:p w:rsidR="000C5F52" w:rsidRDefault="000C5F52"/>
    <w:p w:rsidR="000C5F52" w:rsidRDefault="000C5F52"/>
    <w:p w:rsidR="000C5F52" w:rsidRPr="00D93F0E" w:rsidRDefault="000C5F52" w:rsidP="0018597C">
      <w:pPr>
        <w:spacing w:line="560" w:lineRule="exact"/>
        <w:rPr>
          <w:rFonts w:ascii="黑体" w:eastAsia="黑体" w:hAnsi="黑体" w:cs="宋体"/>
          <w:sz w:val="32"/>
          <w:szCs w:val="32"/>
        </w:rPr>
      </w:pPr>
      <w:r w:rsidRPr="00D93F0E">
        <w:rPr>
          <w:rFonts w:ascii="黑体" w:eastAsia="黑体" w:hAnsi="黑体" w:cs="宋体" w:hint="eastAsia"/>
          <w:sz w:val="32"/>
          <w:szCs w:val="32"/>
        </w:rPr>
        <w:t>附件</w:t>
      </w:r>
      <w:r w:rsidRPr="00D93F0E">
        <w:rPr>
          <w:rFonts w:ascii="黑体" w:eastAsia="黑体" w:hAnsi="黑体" w:cs="宋体"/>
          <w:sz w:val="32"/>
          <w:szCs w:val="32"/>
        </w:rPr>
        <w:t>7</w:t>
      </w:r>
    </w:p>
    <w:p w:rsidR="000C5F52" w:rsidRPr="00D93F0E" w:rsidRDefault="000C5F52" w:rsidP="0018597C">
      <w:pPr>
        <w:spacing w:line="480" w:lineRule="exact"/>
        <w:jc w:val="center"/>
        <w:rPr>
          <w:rFonts w:ascii="方正小标宋简体" w:eastAsia="方正小标宋简体" w:hAnsi="宋体"/>
          <w:sz w:val="36"/>
          <w:szCs w:val="36"/>
        </w:rPr>
      </w:pPr>
      <w:r w:rsidRPr="00D93F0E">
        <w:rPr>
          <w:rFonts w:ascii="方正小标宋简体" w:eastAsia="方正小标宋简体" w:hAnsi="宋体"/>
          <w:sz w:val="36"/>
          <w:szCs w:val="36"/>
        </w:rPr>
        <w:t>2017</w:t>
      </w:r>
      <w:r w:rsidRPr="00D93F0E">
        <w:rPr>
          <w:rFonts w:ascii="方正小标宋简体" w:eastAsia="方正小标宋简体" w:hAnsi="宋体" w:hint="eastAsia"/>
          <w:sz w:val="36"/>
          <w:szCs w:val="36"/>
        </w:rPr>
        <w:t>年南京市粮油高产增效专项资金</w:t>
      </w:r>
    </w:p>
    <w:p w:rsidR="000C5F52" w:rsidRDefault="000C5F52" w:rsidP="0018597C">
      <w:pPr>
        <w:spacing w:line="480" w:lineRule="exact"/>
        <w:jc w:val="center"/>
        <w:rPr>
          <w:rFonts w:ascii="方正小标宋简体" w:eastAsia="方正小标宋简体" w:hAnsi="宋体"/>
          <w:sz w:val="36"/>
          <w:szCs w:val="36"/>
        </w:rPr>
      </w:pPr>
      <w:r w:rsidRPr="00D93F0E">
        <w:rPr>
          <w:rFonts w:ascii="方正小标宋简体" w:eastAsia="方正小标宋简体" w:hAnsi="宋体" w:hint="eastAsia"/>
          <w:sz w:val="36"/>
          <w:szCs w:val="36"/>
        </w:rPr>
        <w:t>项目申报指南</w:t>
      </w:r>
    </w:p>
    <w:p w:rsidR="000C5F52" w:rsidRPr="002914CE" w:rsidRDefault="000C5F52" w:rsidP="0018597C">
      <w:pPr>
        <w:spacing w:line="480" w:lineRule="exact"/>
        <w:jc w:val="center"/>
        <w:rPr>
          <w:rFonts w:ascii="方正小标宋简体" w:eastAsia="方正小标宋简体" w:hAnsi="宋体"/>
          <w:sz w:val="36"/>
          <w:szCs w:val="36"/>
        </w:rPr>
      </w:pPr>
    </w:p>
    <w:p w:rsidR="000C5F52" w:rsidRPr="009220CB" w:rsidRDefault="000C5F52" w:rsidP="00F47D6C">
      <w:pPr>
        <w:spacing w:line="560" w:lineRule="exact"/>
        <w:ind w:firstLineChars="200" w:firstLine="31680"/>
        <w:rPr>
          <w:rFonts w:ascii="仿宋_GB2312" w:eastAsia="仿宋_GB2312"/>
          <w:sz w:val="32"/>
          <w:szCs w:val="32"/>
        </w:rPr>
      </w:pPr>
      <w:r w:rsidRPr="009220CB">
        <w:rPr>
          <w:rFonts w:ascii="仿宋_GB2312" w:eastAsia="仿宋_GB2312" w:hint="eastAsia"/>
          <w:sz w:val="32"/>
          <w:szCs w:val="32"/>
        </w:rPr>
        <w:t>为进一步提高我市粮油高产增效科技含量，提高项目管理水平，促进粮油生产稳定发展和农民持续增收，市级设立粮油高产增效专项资金并制定本指南。</w:t>
      </w:r>
    </w:p>
    <w:p w:rsidR="000C5F52" w:rsidRPr="009220CB" w:rsidRDefault="000C5F52" w:rsidP="0018597C">
      <w:pPr>
        <w:numPr>
          <w:ilvl w:val="0"/>
          <w:numId w:val="1"/>
        </w:numPr>
        <w:adjustRightInd w:val="0"/>
        <w:snapToGrid w:val="0"/>
        <w:spacing w:line="560" w:lineRule="exact"/>
        <w:rPr>
          <w:rFonts w:ascii="仿宋_GB2312" w:eastAsia="仿宋_GB2312"/>
          <w:b/>
          <w:sz w:val="32"/>
          <w:szCs w:val="32"/>
        </w:rPr>
      </w:pPr>
      <w:r w:rsidRPr="009220CB">
        <w:rPr>
          <w:rFonts w:ascii="仿宋_GB2312" w:eastAsia="仿宋_GB2312" w:hint="eastAsia"/>
          <w:b/>
          <w:sz w:val="32"/>
          <w:szCs w:val="32"/>
        </w:rPr>
        <w:t>实施目标</w:t>
      </w:r>
    </w:p>
    <w:p w:rsidR="000C5F52" w:rsidRPr="009220CB" w:rsidRDefault="000C5F52" w:rsidP="00F47D6C">
      <w:pPr>
        <w:spacing w:line="560" w:lineRule="exact"/>
        <w:ind w:firstLineChars="200" w:firstLine="31680"/>
        <w:rPr>
          <w:rFonts w:ascii="仿宋_GB2312" w:eastAsia="仿宋_GB2312"/>
          <w:sz w:val="32"/>
          <w:szCs w:val="32"/>
        </w:rPr>
      </w:pPr>
      <w:r w:rsidRPr="009220CB">
        <w:rPr>
          <w:rFonts w:ascii="仿宋_GB2312" w:eastAsia="仿宋_GB2312" w:hint="eastAsia"/>
          <w:sz w:val="32"/>
          <w:szCs w:val="32"/>
        </w:rPr>
        <w:t>围绕粮油稳定发展、农民持续增收的目标，建设市级水稻、小麦、油菜高产增效示范方</w:t>
      </w:r>
      <w:r w:rsidRPr="009220CB">
        <w:rPr>
          <w:rFonts w:ascii="仿宋_GB2312" w:eastAsia="仿宋_GB2312"/>
          <w:sz w:val="32"/>
          <w:szCs w:val="32"/>
        </w:rPr>
        <w:t>6~8</w:t>
      </w:r>
      <w:r w:rsidRPr="009220CB">
        <w:rPr>
          <w:rFonts w:ascii="仿宋_GB2312" w:eastAsia="仿宋_GB2312" w:hint="eastAsia"/>
          <w:sz w:val="32"/>
          <w:szCs w:val="32"/>
        </w:rPr>
        <w:t>个，集成推广粮油高产新品种、精确定量栽培技术、测土配方施肥和病虫害防治技术，突出生物有机农药、肥料的示范和应用。</w:t>
      </w:r>
    </w:p>
    <w:p w:rsidR="000C5F52" w:rsidRPr="009220CB" w:rsidRDefault="000C5F52" w:rsidP="0018597C">
      <w:pPr>
        <w:numPr>
          <w:ilvl w:val="0"/>
          <w:numId w:val="1"/>
        </w:numPr>
        <w:adjustRightInd w:val="0"/>
        <w:snapToGrid w:val="0"/>
        <w:spacing w:line="560" w:lineRule="exact"/>
        <w:rPr>
          <w:rFonts w:ascii="仿宋_GB2312" w:eastAsia="仿宋_GB2312"/>
          <w:b/>
          <w:sz w:val="32"/>
          <w:szCs w:val="32"/>
        </w:rPr>
      </w:pPr>
      <w:r w:rsidRPr="009220CB">
        <w:rPr>
          <w:rFonts w:ascii="仿宋_GB2312" w:eastAsia="仿宋_GB2312" w:hint="eastAsia"/>
          <w:b/>
          <w:sz w:val="32"/>
          <w:szCs w:val="32"/>
        </w:rPr>
        <w:t>项目建设期限</w:t>
      </w:r>
    </w:p>
    <w:p w:rsidR="000C5F52" w:rsidRPr="009220CB" w:rsidRDefault="000C5F52" w:rsidP="00F47D6C">
      <w:pPr>
        <w:spacing w:line="560" w:lineRule="exact"/>
        <w:ind w:firstLineChars="200" w:firstLine="31680"/>
        <w:rPr>
          <w:rFonts w:ascii="仿宋_GB2312" w:eastAsia="仿宋_GB2312"/>
          <w:sz w:val="32"/>
          <w:szCs w:val="32"/>
        </w:rPr>
      </w:pPr>
      <w:r w:rsidRPr="009220CB">
        <w:rPr>
          <w:rFonts w:ascii="仿宋_GB2312" w:eastAsia="仿宋_GB2312"/>
          <w:sz w:val="32"/>
          <w:szCs w:val="32"/>
        </w:rPr>
        <w:t>2016</w:t>
      </w:r>
      <w:r w:rsidRPr="009220CB">
        <w:rPr>
          <w:rFonts w:ascii="仿宋_GB2312" w:eastAsia="仿宋_GB2312" w:hint="eastAsia"/>
          <w:sz w:val="32"/>
          <w:szCs w:val="32"/>
        </w:rPr>
        <w:t>年</w:t>
      </w:r>
      <w:r w:rsidRPr="009220CB">
        <w:rPr>
          <w:rFonts w:ascii="仿宋_GB2312" w:eastAsia="仿宋_GB2312"/>
          <w:sz w:val="32"/>
          <w:szCs w:val="32"/>
        </w:rPr>
        <w:t>10</w:t>
      </w:r>
      <w:r w:rsidRPr="009220CB">
        <w:rPr>
          <w:rFonts w:ascii="仿宋_GB2312" w:eastAsia="仿宋_GB2312" w:hint="eastAsia"/>
          <w:sz w:val="32"/>
          <w:szCs w:val="32"/>
        </w:rPr>
        <w:t>月</w:t>
      </w:r>
      <w:r w:rsidRPr="009220CB">
        <w:rPr>
          <w:rFonts w:ascii="仿宋_GB2312" w:eastAsia="仿宋_GB2312"/>
          <w:sz w:val="32"/>
          <w:szCs w:val="32"/>
        </w:rPr>
        <w:t>-2017</w:t>
      </w:r>
      <w:r w:rsidRPr="009220CB">
        <w:rPr>
          <w:rFonts w:ascii="仿宋_GB2312" w:eastAsia="仿宋_GB2312" w:hint="eastAsia"/>
          <w:sz w:val="32"/>
          <w:szCs w:val="32"/>
        </w:rPr>
        <w:t>年</w:t>
      </w:r>
      <w:r w:rsidRPr="009220CB">
        <w:rPr>
          <w:rFonts w:ascii="仿宋_GB2312" w:eastAsia="仿宋_GB2312"/>
          <w:sz w:val="32"/>
          <w:szCs w:val="32"/>
        </w:rPr>
        <w:t>12</w:t>
      </w:r>
      <w:r w:rsidRPr="009220CB">
        <w:rPr>
          <w:rFonts w:ascii="仿宋_GB2312" w:eastAsia="仿宋_GB2312" w:hint="eastAsia"/>
          <w:sz w:val="32"/>
          <w:szCs w:val="32"/>
        </w:rPr>
        <w:t>月</w:t>
      </w:r>
    </w:p>
    <w:p w:rsidR="000C5F52" w:rsidRPr="009220CB" w:rsidRDefault="000C5F52" w:rsidP="0018597C">
      <w:pPr>
        <w:numPr>
          <w:ilvl w:val="0"/>
          <w:numId w:val="1"/>
        </w:numPr>
        <w:adjustRightInd w:val="0"/>
        <w:snapToGrid w:val="0"/>
        <w:spacing w:line="560" w:lineRule="exact"/>
        <w:rPr>
          <w:rFonts w:ascii="仿宋_GB2312" w:eastAsia="仿宋_GB2312"/>
          <w:b/>
          <w:sz w:val="32"/>
          <w:szCs w:val="32"/>
        </w:rPr>
      </w:pPr>
      <w:r w:rsidRPr="009220CB">
        <w:rPr>
          <w:rFonts w:ascii="仿宋_GB2312" w:eastAsia="仿宋_GB2312" w:hint="eastAsia"/>
          <w:b/>
          <w:sz w:val="32"/>
          <w:szCs w:val="32"/>
        </w:rPr>
        <w:t>申报主体和申报条件</w:t>
      </w:r>
    </w:p>
    <w:p w:rsidR="000C5F52" w:rsidRPr="009220CB" w:rsidRDefault="000C5F52" w:rsidP="00F47D6C">
      <w:pPr>
        <w:autoSpaceDE w:val="0"/>
        <w:autoSpaceDN w:val="0"/>
        <w:adjustRightInd w:val="0"/>
        <w:spacing w:line="560" w:lineRule="exact"/>
        <w:ind w:firstLineChars="150" w:firstLine="31680"/>
        <w:rPr>
          <w:rFonts w:ascii="仿宋_GB2312" w:eastAsia="仿宋_GB2312"/>
          <w:sz w:val="32"/>
          <w:szCs w:val="32"/>
        </w:rPr>
      </w:pPr>
      <w:r w:rsidRPr="009220CB">
        <w:rPr>
          <w:rFonts w:ascii="仿宋_GB2312" w:eastAsia="仿宋_GB2312" w:hint="eastAsia"/>
          <w:sz w:val="32"/>
          <w:szCs w:val="32"/>
        </w:rPr>
        <w:t>（</w:t>
      </w:r>
      <w:r w:rsidRPr="009220CB">
        <w:rPr>
          <w:rFonts w:ascii="仿宋_GB2312" w:eastAsia="仿宋_GB2312"/>
          <w:sz w:val="32"/>
          <w:szCs w:val="32"/>
        </w:rPr>
        <w:t>1</w:t>
      </w:r>
      <w:r w:rsidRPr="009220CB">
        <w:rPr>
          <w:rFonts w:ascii="仿宋_GB2312" w:eastAsia="仿宋_GB2312" w:hint="eastAsia"/>
          <w:sz w:val="32"/>
          <w:szCs w:val="32"/>
        </w:rPr>
        <w:t>）申报主体</w:t>
      </w:r>
    </w:p>
    <w:p w:rsidR="000C5F52" w:rsidRPr="009220CB" w:rsidRDefault="000C5F52" w:rsidP="00F47D6C">
      <w:pPr>
        <w:spacing w:line="560" w:lineRule="exact"/>
        <w:ind w:firstLineChars="200" w:firstLine="31680"/>
        <w:rPr>
          <w:rFonts w:ascii="仿宋_GB2312" w:eastAsia="仿宋_GB2312"/>
          <w:sz w:val="32"/>
          <w:szCs w:val="32"/>
        </w:rPr>
      </w:pPr>
      <w:r w:rsidRPr="009220CB">
        <w:rPr>
          <w:rFonts w:ascii="仿宋_GB2312" w:eastAsia="仿宋_GB2312" w:hint="eastAsia"/>
          <w:sz w:val="32"/>
          <w:szCs w:val="32"/>
        </w:rPr>
        <w:t>补助资金的申报原则上由各区农业局和财政局牵头组织，各区、镇（街）农技推广单位承担，高产增效示范区要优先选择在种植大户、种植专业合作社、家庭农场、镇村集体经济组织的粮食作物种植区域内。</w:t>
      </w:r>
    </w:p>
    <w:p w:rsidR="000C5F52" w:rsidRPr="009220CB" w:rsidRDefault="000C5F52" w:rsidP="00F47D6C">
      <w:pPr>
        <w:autoSpaceDE w:val="0"/>
        <w:autoSpaceDN w:val="0"/>
        <w:adjustRightInd w:val="0"/>
        <w:spacing w:line="560" w:lineRule="exact"/>
        <w:ind w:firstLineChars="150" w:firstLine="31680"/>
        <w:rPr>
          <w:rFonts w:ascii="仿宋_GB2312" w:eastAsia="仿宋_GB2312"/>
          <w:sz w:val="32"/>
          <w:szCs w:val="32"/>
        </w:rPr>
      </w:pPr>
      <w:r w:rsidRPr="009220CB">
        <w:rPr>
          <w:rFonts w:ascii="仿宋_GB2312" w:eastAsia="仿宋_GB2312" w:hint="eastAsia"/>
          <w:sz w:val="32"/>
          <w:szCs w:val="32"/>
        </w:rPr>
        <w:t>（</w:t>
      </w:r>
      <w:r w:rsidRPr="009220CB">
        <w:rPr>
          <w:rFonts w:ascii="仿宋_GB2312" w:eastAsia="仿宋_GB2312"/>
          <w:sz w:val="32"/>
          <w:szCs w:val="32"/>
        </w:rPr>
        <w:t>2</w:t>
      </w:r>
      <w:r w:rsidRPr="009220CB">
        <w:rPr>
          <w:rFonts w:ascii="仿宋_GB2312" w:eastAsia="仿宋_GB2312" w:hint="eastAsia"/>
          <w:sz w:val="32"/>
          <w:szCs w:val="32"/>
        </w:rPr>
        <w:t>）申报条件</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hint="eastAsia"/>
          <w:sz w:val="32"/>
          <w:szCs w:val="32"/>
        </w:rPr>
        <w:t>①粮油类种植产业具有明显优势。</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hint="eastAsia"/>
          <w:sz w:val="32"/>
          <w:szCs w:val="32"/>
        </w:rPr>
        <w:t>②农业基础设施条件较好，示范带头作用明显。</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sz w:val="32"/>
          <w:szCs w:val="32"/>
        </w:rPr>
        <w:fldChar w:fldCharType="begin"/>
      </w:r>
      <w:r w:rsidRPr="009220CB">
        <w:rPr>
          <w:rFonts w:ascii="仿宋_GB2312" w:eastAsia="仿宋_GB2312"/>
          <w:sz w:val="32"/>
          <w:szCs w:val="32"/>
        </w:rPr>
        <w:instrText xml:space="preserve"> = 3 \* GB3 </w:instrText>
      </w:r>
      <w:r w:rsidRPr="009220CB">
        <w:rPr>
          <w:rFonts w:ascii="仿宋_GB2312" w:eastAsia="仿宋_GB2312"/>
          <w:sz w:val="32"/>
          <w:szCs w:val="32"/>
        </w:rPr>
        <w:fldChar w:fldCharType="separate"/>
      </w:r>
      <w:r w:rsidRPr="009220CB">
        <w:rPr>
          <w:rFonts w:ascii="仿宋_GB2312" w:eastAsia="仿宋_GB2312" w:hint="eastAsia"/>
          <w:noProof/>
          <w:sz w:val="32"/>
          <w:szCs w:val="32"/>
        </w:rPr>
        <w:t>③</w:t>
      </w:r>
      <w:r w:rsidRPr="009220CB">
        <w:rPr>
          <w:rFonts w:ascii="仿宋_GB2312" w:eastAsia="仿宋_GB2312"/>
          <w:sz w:val="32"/>
          <w:szCs w:val="32"/>
        </w:rPr>
        <w:fldChar w:fldCharType="end"/>
      </w:r>
      <w:r w:rsidRPr="009220CB">
        <w:rPr>
          <w:rFonts w:ascii="仿宋_GB2312" w:eastAsia="仿宋_GB2312" w:hint="eastAsia"/>
          <w:sz w:val="32"/>
          <w:szCs w:val="32"/>
        </w:rPr>
        <w:t>可操作性、推广性较高，服务能力较强。</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sz w:val="32"/>
          <w:szCs w:val="32"/>
        </w:rPr>
        <w:fldChar w:fldCharType="begin"/>
      </w:r>
      <w:r w:rsidRPr="009220CB">
        <w:rPr>
          <w:rFonts w:ascii="仿宋_GB2312" w:eastAsia="仿宋_GB2312"/>
          <w:sz w:val="32"/>
          <w:szCs w:val="32"/>
        </w:rPr>
        <w:instrText xml:space="preserve"> = 4 \* GB3 </w:instrText>
      </w:r>
      <w:r w:rsidRPr="009220CB">
        <w:rPr>
          <w:rFonts w:ascii="仿宋_GB2312" w:eastAsia="仿宋_GB2312"/>
          <w:sz w:val="32"/>
          <w:szCs w:val="32"/>
        </w:rPr>
        <w:fldChar w:fldCharType="separate"/>
      </w:r>
      <w:r w:rsidRPr="009220CB">
        <w:rPr>
          <w:rFonts w:ascii="仿宋_GB2312" w:eastAsia="仿宋_GB2312" w:hint="eastAsia"/>
          <w:noProof/>
          <w:sz w:val="32"/>
          <w:szCs w:val="32"/>
        </w:rPr>
        <w:t>④</w:t>
      </w:r>
      <w:r w:rsidRPr="009220CB">
        <w:rPr>
          <w:rFonts w:ascii="仿宋_GB2312" w:eastAsia="仿宋_GB2312"/>
          <w:sz w:val="32"/>
          <w:szCs w:val="32"/>
        </w:rPr>
        <w:fldChar w:fldCharType="end"/>
      </w:r>
      <w:r w:rsidRPr="009220CB">
        <w:rPr>
          <w:rFonts w:ascii="仿宋_GB2312" w:eastAsia="仿宋_GB2312" w:hint="eastAsia"/>
          <w:sz w:val="32"/>
          <w:szCs w:val="32"/>
        </w:rPr>
        <w:t>规模化生产适度，产业化程度较高。</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sz w:val="32"/>
          <w:szCs w:val="32"/>
        </w:rPr>
        <w:fldChar w:fldCharType="begin"/>
      </w:r>
      <w:r w:rsidRPr="009220CB">
        <w:rPr>
          <w:rFonts w:ascii="仿宋_GB2312" w:eastAsia="仿宋_GB2312"/>
          <w:sz w:val="32"/>
          <w:szCs w:val="32"/>
        </w:rPr>
        <w:instrText xml:space="preserve"> = 5 \* GB3 </w:instrText>
      </w:r>
      <w:r w:rsidRPr="009220CB">
        <w:rPr>
          <w:rFonts w:ascii="仿宋_GB2312" w:eastAsia="仿宋_GB2312"/>
          <w:sz w:val="32"/>
          <w:szCs w:val="32"/>
        </w:rPr>
        <w:fldChar w:fldCharType="separate"/>
      </w:r>
      <w:r w:rsidRPr="009220CB">
        <w:rPr>
          <w:rFonts w:ascii="仿宋_GB2312" w:eastAsia="仿宋_GB2312" w:hint="eastAsia"/>
          <w:noProof/>
          <w:sz w:val="32"/>
          <w:szCs w:val="32"/>
        </w:rPr>
        <w:t>⑤</w:t>
      </w:r>
      <w:r w:rsidRPr="009220CB">
        <w:rPr>
          <w:rFonts w:ascii="仿宋_GB2312" w:eastAsia="仿宋_GB2312"/>
          <w:sz w:val="32"/>
          <w:szCs w:val="32"/>
        </w:rPr>
        <w:fldChar w:fldCharType="end"/>
      </w:r>
      <w:r w:rsidRPr="009220CB">
        <w:rPr>
          <w:rFonts w:ascii="仿宋_GB2312" w:eastAsia="仿宋_GB2312" w:hint="eastAsia"/>
          <w:sz w:val="32"/>
          <w:szCs w:val="32"/>
        </w:rPr>
        <w:t>建设地区交通方便，示范带动效果好。</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sz w:val="32"/>
          <w:szCs w:val="32"/>
        </w:rPr>
        <w:fldChar w:fldCharType="begin"/>
      </w:r>
      <w:r w:rsidRPr="009220CB">
        <w:rPr>
          <w:rFonts w:ascii="仿宋_GB2312" w:eastAsia="仿宋_GB2312"/>
          <w:sz w:val="32"/>
          <w:szCs w:val="32"/>
        </w:rPr>
        <w:instrText xml:space="preserve"> = 6 \* GB3 </w:instrText>
      </w:r>
      <w:r w:rsidRPr="009220CB">
        <w:rPr>
          <w:rFonts w:ascii="仿宋_GB2312" w:eastAsia="仿宋_GB2312"/>
          <w:sz w:val="32"/>
          <w:szCs w:val="32"/>
        </w:rPr>
        <w:fldChar w:fldCharType="separate"/>
      </w:r>
      <w:r w:rsidRPr="009220CB">
        <w:rPr>
          <w:rFonts w:ascii="仿宋_GB2312" w:eastAsia="仿宋_GB2312" w:hint="eastAsia"/>
          <w:noProof/>
          <w:sz w:val="32"/>
          <w:szCs w:val="32"/>
        </w:rPr>
        <w:t>⑥</w:t>
      </w:r>
      <w:r w:rsidRPr="009220CB">
        <w:rPr>
          <w:rFonts w:ascii="仿宋_GB2312" w:eastAsia="仿宋_GB2312"/>
          <w:sz w:val="32"/>
          <w:szCs w:val="32"/>
        </w:rPr>
        <w:fldChar w:fldCharType="end"/>
      </w:r>
      <w:r w:rsidRPr="009220CB">
        <w:rPr>
          <w:rFonts w:ascii="仿宋_GB2312" w:eastAsia="仿宋_GB2312" w:hint="eastAsia"/>
          <w:sz w:val="32"/>
          <w:szCs w:val="32"/>
        </w:rPr>
        <w:t>市级方不得与省级方重复申报。</w:t>
      </w:r>
    </w:p>
    <w:p w:rsidR="000C5F52" w:rsidRPr="009220CB" w:rsidRDefault="000C5F52" w:rsidP="0018597C">
      <w:pPr>
        <w:numPr>
          <w:ilvl w:val="0"/>
          <w:numId w:val="1"/>
        </w:numPr>
        <w:adjustRightInd w:val="0"/>
        <w:snapToGrid w:val="0"/>
        <w:spacing w:line="560" w:lineRule="exact"/>
        <w:rPr>
          <w:rFonts w:ascii="仿宋_GB2312" w:eastAsia="仿宋_GB2312"/>
          <w:b/>
          <w:sz w:val="32"/>
          <w:szCs w:val="32"/>
        </w:rPr>
      </w:pPr>
      <w:r w:rsidRPr="009220CB">
        <w:rPr>
          <w:rFonts w:ascii="仿宋_GB2312" w:eastAsia="仿宋_GB2312" w:hint="eastAsia"/>
          <w:b/>
          <w:sz w:val="32"/>
          <w:szCs w:val="32"/>
        </w:rPr>
        <w:t>补助内容及标准</w:t>
      </w:r>
    </w:p>
    <w:p w:rsidR="000C5F52" w:rsidRPr="009220CB" w:rsidRDefault="000C5F52" w:rsidP="0018597C">
      <w:pPr>
        <w:autoSpaceDE w:val="0"/>
        <w:autoSpaceDN w:val="0"/>
        <w:adjustRightInd w:val="0"/>
        <w:spacing w:line="560" w:lineRule="exact"/>
        <w:ind w:firstLine="641"/>
        <w:rPr>
          <w:rFonts w:ascii="仿宋_GB2312" w:eastAsia="仿宋_GB2312"/>
          <w:sz w:val="32"/>
          <w:szCs w:val="32"/>
        </w:rPr>
      </w:pPr>
      <w:r w:rsidRPr="009220CB">
        <w:rPr>
          <w:rFonts w:ascii="仿宋_GB2312" w:eastAsia="仿宋_GB2312" w:hint="eastAsia"/>
          <w:sz w:val="32"/>
          <w:szCs w:val="32"/>
        </w:rPr>
        <w:t>（</w:t>
      </w:r>
      <w:r w:rsidRPr="009220CB">
        <w:rPr>
          <w:rFonts w:ascii="仿宋_GB2312" w:eastAsia="仿宋_GB2312"/>
          <w:sz w:val="32"/>
          <w:szCs w:val="32"/>
        </w:rPr>
        <w:t>1</w:t>
      </w:r>
      <w:r w:rsidRPr="009220CB">
        <w:rPr>
          <w:rFonts w:ascii="仿宋_GB2312" w:eastAsia="仿宋_GB2312" w:hint="eastAsia"/>
          <w:sz w:val="32"/>
          <w:szCs w:val="32"/>
        </w:rPr>
        <w:t>）补助内容</w:t>
      </w:r>
    </w:p>
    <w:p w:rsidR="000C5F52" w:rsidRPr="009220CB" w:rsidRDefault="000C5F52" w:rsidP="0018597C">
      <w:pPr>
        <w:autoSpaceDE w:val="0"/>
        <w:autoSpaceDN w:val="0"/>
        <w:adjustRightInd w:val="0"/>
        <w:spacing w:line="560" w:lineRule="exact"/>
        <w:ind w:firstLine="641"/>
        <w:jc w:val="left"/>
        <w:rPr>
          <w:rFonts w:ascii="仿宋_GB2312" w:eastAsia="仿宋_GB2312"/>
          <w:sz w:val="32"/>
          <w:szCs w:val="32"/>
        </w:rPr>
      </w:pPr>
      <w:r w:rsidRPr="009220CB">
        <w:rPr>
          <w:rFonts w:ascii="仿宋_GB2312" w:eastAsia="仿宋_GB2312" w:hint="eastAsia"/>
          <w:sz w:val="32"/>
          <w:szCs w:val="32"/>
        </w:rPr>
        <w:t>主要用于：</w:t>
      </w:r>
      <w:r w:rsidRPr="009220CB">
        <w:rPr>
          <w:rFonts w:ascii="仿宋_GB2312" w:eastAsia="仿宋_GB2312"/>
          <w:sz w:val="32"/>
          <w:szCs w:val="32"/>
        </w:rPr>
        <w:t xml:space="preserve"> </w:t>
      </w:r>
      <w:r w:rsidRPr="009220CB">
        <w:rPr>
          <w:rFonts w:ascii="仿宋_GB2312" w:eastAsia="仿宋_GB2312"/>
          <w:sz w:val="32"/>
          <w:szCs w:val="32"/>
        </w:rPr>
        <w:fldChar w:fldCharType="begin"/>
      </w:r>
      <w:r w:rsidRPr="009220CB">
        <w:rPr>
          <w:rFonts w:ascii="仿宋_GB2312" w:eastAsia="仿宋_GB2312"/>
          <w:sz w:val="32"/>
          <w:szCs w:val="32"/>
        </w:rPr>
        <w:instrText xml:space="preserve"> = 1 \* GB3 </w:instrText>
      </w:r>
      <w:r w:rsidRPr="009220CB">
        <w:rPr>
          <w:rFonts w:ascii="仿宋_GB2312" w:eastAsia="仿宋_GB2312"/>
          <w:sz w:val="32"/>
          <w:szCs w:val="32"/>
        </w:rPr>
        <w:fldChar w:fldCharType="separate"/>
      </w:r>
      <w:r w:rsidRPr="009220CB">
        <w:rPr>
          <w:rFonts w:ascii="仿宋_GB2312" w:eastAsia="仿宋_GB2312" w:hint="eastAsia"/>
          <w:noProof/>
          <w:sz w:val="32"/>
          <w:szCs w:val="32"/>
        </w:rPr>
        <w:t>①</w:t>
      </w:r>
      <w:r w:rsidRPr="009220CB">
        <w:rPr>
          <w:rFonts w:ascii="仿宋_GB2312" w:eastAsia="仿宋_GB2312"/>
          <w:sz w:val="32"/>
          <w:szCs w:val="32"/>
        </w:rPr>
        <w:fldChar w:fldCharType="end"/>
      </w:r>
      <w:r w:rsidRPr="009220CB">
        <w:rPr>
          <w:rFonts w:ascii="仿宋_GB2312" w:eastAsia="仿宋_GB2312" w:hint="eastAsia"/>
          <w:sz w:val="32"/>
          <w:szCs w:val="32"/>
        </w:rPr>
        <w:t>关键环节物化补贴。包括选用高产优质新品种、育秧基质、秧盘、无纺布、有机肥、生物农药等。</w:t>
      </w:r>
      <w:r w:rsidRPr="009220CB">
        <w:rPr>
          <w:rFonts w:ascii="仿宋_GB2312" w:eastAsia="仿宋_GB2312"/>
          <w:sz w:val="32"/>
          <w:szCs w:val="32"/>
        </w:rPr>
        <w:fldChar w:fldCharType="begin"/>
      </w:r>
      <w:r w:rsidRPr="009220CB">
        <w:rPr>
          <w:rFonts w:ascii="仿宋_GB2312" w:eastAsia="仿宋_GB2312"/>
          <w:sz w:val="32"/>
          <w:szCs w:val="32"/>
        </w:rPr>
        <w:instrText xml:space="preserve"> = 2 \* GB3 </w:instrText>
      </w:r>
      <w:r w:rsidRPr="009220CB">
        <w:rPr>
          <w:rFonts w:ascii="仿宋_GB2312" w:eastAsia="仿宋_GB2312"/>
          <w:sz w:val="32"/>
          <w:szCs w:val="32"/>
        </w:rPr>
        <w:fldChar w:fldCharType="separate"/>
      </w:r>
      <w:r w:rsidRPr="009220CB">
        <w:rPr>
          <w:rFonts w:ascii="仿宋_GB2312" w:eastAsia="仿宋_GB2312" w:hint="eastAsia"/>
          <w:noProof/>
          <w:sz w:val="32"/>
          <w:szCs w:val="32"/>
        </w:rPr>
        <w:t>②</w:t>
      </w:r>
      <w:r w:rsidRPr="009220CB">
        <w:rPr>
          <w:rFonts w:ascii="仿宋_GB2312" w:eastAsia="仿宋_GB2312"/>
          <w:sz w:val="32"/>
          <w:szCs w:val="32"/>
        </w:rPr>
        <w:fldChar w:fldCharType="end"/>
      </w:r>
      <w:r w:rsidRPr="009220CB">
        <w:rPr>
          <w:rFonts w:ascii="仿宋_GB2312" w:eastAsia="仿宋_GB2312" w:hint="eastAsia"/>
          <w:sz w:val="32"/>
          <w:szCs w:val="32"/>
        </w:rPr>
        <w:t>专业化服务补助。依托农民专业合作社、机耕队、机防队等社会化服务组织，对生产过程中的整地播种、集中育秧、育苗栽插、统防统治、肥水管理、收割储藏等专业化社会化服务经费补助。</w:t>
      </w:r>
      <w:r w:rsidRPr="009220CB">
        <w:rPr>
          <w:rFonts w:ascii="仿宋_GB2312" w:eastAsia="仿宋_GB2312"/>
          <w:sz w:val="32"/>
          <w:szCs w:val="32"/>
        </w:rPr>
        <w:fldChar w:fldCharType="begin"/>
      </w:r>
      <w:r w:rsidRPr="009220CB">
        <w:rPr>
          <w:rFonts w:ascii="仿宋_GB2312" w:eastAsia="仿宋_GB2312"/>
          <w:sz w:val="32"/>
          <w:szCs w:val="32"/>
        </w:rPr>
        <w:instrText xml:space="preserve"> = 3 \* GB3 </w:instrText>
      </w:r>
      <w:r w:rsidRPr="009220CB">
        <w:rPr>
          <w:rFonts w:ascii="仿宋_GB2312" w:eastAsia="仿宋_GB2312"/>
          <w:sz w:val="32"/>
          <w:szCs w:val="32"/>
        </w:rPr>
        <w:fldChar w:fldCharType="separate"/>
      </w:r>
      <w:r w:rsidRPr="009220CB">
        <w:rPr>
          <w:rFonts w:ascii="仿宋_GB2312" w:eastAsia="仿宋_GB2312" w:hint="eastAsia"/>
          <w:noProof/>
          <w:sz w:val="32"/>
          <w:szCs w:val="32"/>
        </w:rPr>
        <w:t>③</w:t>
      </w:r>
      <w:r w:rsidRPr="009220CB">
        <w:rPr>
          <w:rFonts w:ascii="仿宋_GB2312" w:eastAsia="仿宋_GB2312"/>
          <w:sz w:val="32"/>
          <w:szCs w:val="32"/>
        </w:rPr>
        <w:fldChar w:fldCharType="end"/>
      </w:r>
      <w:r w:rsidRPr="009220CB">
        <w:rPr>
          <w:rFonts w:ascii="仿宋_GB2312" w:eastAsia="仿宋_GB2312" w:hint="eastAsia"/>
          <w:sz w:val="32"/>
          <w:szCs w:val="32"/>
        </w:rPr>
        <w:t>粮油类种植增产核心技术推广。用于组织农民观摩学习、技术培训、发放技术明白纸、树立技术规程标牌、档案整理制作保管、专家指导服务、基层农技人员补助、测产验收等。</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hint="eastAsia"/>
          <w:sz w:val="32"/>
          <w:szCs w:val="32"/>
        </w:rPr>
        <w:t>（</w:t>
      </w:r>
      <w:r w:rsidRPr="009220CB">
        <w:rPr>
          <w:rFonts w:ascii="仿宋_GB2312" w:eastAsia="仿宋_GB2312"/>
          <w:sz w:val="32"/>
          <w:szCs w:val="32"/>
        </w:rPr>
        <w:t>2</w:t>
      </w:r>
      <w:r w:rsidRPr="009220CB">
        <w:rPr>
          <w:rFonts w:ascii="仿宋_GB2312" w:eastAsia="仿宋_GB2312" w:hint="eastAsia"/>
          <w:sz w:val="32"/>
          <w:szCs w:val="32"/>
        </w:rPr>
        <w:t>）补助标准</w:t>
      </w:r>
    </w:p>
    <w:p w:rsidR="000C5F52" w:rsidRPr="009220CB" w:rsidRDefault="000C5F52" w:rsidP="00F47D6C">
      <w:pPr>
        <w:autoSpaceDE w:val="0"/>
        <w:autoSpaceDN w:val="0"/>
        <w:adjustRightInd w:val="0"/>
        <w:spacing w:line="560" w:lineRule="exact"/>
        <w:ind w:firstLineChars="200" w:firstLine="31680"/>
        <w:jc w:val="left"/>
        <w:rPr>
          <w:rFonts w:ascii="仿宋_GB2312" w:eastAsia="仿宋_GB2312"/>
          <w:sz w:val="32"/>
          <w:szCs w:val="32"/>
        </w:rPr>
      </w:pPr>
      <w:r w:rsidRPr="009220CB">
        <w:rPr>
          <w:rFonts w:ascii="仿宋_GB2312" w:eastAsia="仿宋_GB2312" w:hint="eastAsia"/>
          <w:sz w:val="32"/>
          <w:szCs w:val="32"/>
        </w:rPr>
        <w:t>各水稻高产增效示范方补助不超过</w:t>
      </w:r>
      <w:r w:rsidRPr="009220CB">
        <w:rPr>
          <w:rFonts w:ascii="仿宋_GB2312" w:eastAsia="仿宋_GB2312"/>
          <w:sz w:val="32"/>
          <w:szCs w:val="32"/>
        </w:rPr>
        <w:t>50</w:t>
      </w:r>
      <w:r w:rsidRPr="009220CB">
        <w:rPr>
          <w:rFonts w:ascii="仿宋_GB2312" w:eastAsia="仿宋_GB2312" w:hint="eastAsia"/>
          <w:sz w:val="32"/>
          <w:szCs w:val="32"/>
        </w:rPr>
        <w:t>万元，各麦、油高产增效示范方不超过</w:t>
      </w:r>
      <w:r w:rsidRPr="009220CB">
        <w:rPr>
          <w:rFonts w:ascii="仿宋_GB2312" w:eastAsia="仿宋_GB2312"/>
          <w:sz w:val="32"/>
          <w:szCs w:val="32"/>
        </w:rPr>
        <w:t>30</w:t>
      </w:r>
      <w:r w:rsidRPr="009220CB">
        <w:rPr>
          <w:rFonts w:ascii="仿宋_GB2312" w:eastAsia="仿宋_GB2312" w:hint="eastAsia"/>
          <w:sz w:val="32"/>
          <w:szCs w:val="32"/>
        </w:rPr>
        <w:t>万元，其中关键环节物化补贴</w:t>
      </w:r>
      <w:r w:rsidRPr="009220CB">
        <w:rPr>
          <w:rFonts w:ascii="仿宋_GB2312" w:eastAsia="仿宋_GB2312"/>
          <w:sz w:val="32"/>
          <w:szCs w:val="32"/>
        </w:rPr>
        <w:t>40%</w:t>
      </w:r>
      <w:r w:rsidRPr="009220CB">
        <w:rPr>
          <w:rFonts w:ascii="仿宋_GB2312" w:eastAsia="仿宋_GB2312" w:hint="eastAsia"/>
          <w:sz w:val="32"/>
          <w:szCs w:val="32"/>
        </w:rPr>
        <w:t>；专业化服务补贴</w:t>
      </w:r>
      <w:r w:rsidRPr="009220CB">
        <w:rPr>
          <w:rFonts w:ascii="仿宋_GB2312" w:eastAsia="仿宋_GB2312"/>
          <w:sz w:val="32"/>
          <w:szCs w:val="32"/>
        </w:rPr>
        <w:t>40%</w:t>
      </w:r>
      <w:r w:rsidRPr="009220CB">
        <w:rPr>
          <w:rFonts w:ascii="仿宋_GB2312" w:eastAsia="仿宋_GB2312" w:hint="eastAsia"/>
          <w:sz w:val="32"/>
          <w:szCs w:val="32"/>
        </w:rPr>
        <w:t>；增产核心技术推广补贴</w:t>
      </w:r>
      <w:r w:rsidRPr="009220CB">
        <w:rPr>
          <w:rFonts w:ascii="仿宋_GB2312" w:eastAsia="仿宋_GB2312"/>
          <w:sz w:val="32"/>
          <w:szCs w:val="32"/>
        </w:rPr>
        <w:t>20%</w:t>
      </w:r>
      <w:r w:rsidRPr="009220CB">
        <w:rPr>
          <w:rFonts w:ascii="仿宋_GB2312" w:eastAsia="仿宋_GB2312" w:hint="eastAsia"/>
          <w:sz w:val="32"/>
          <w:szCs w:val="32"/>
        </w:rPr>
        <w:t>。</w:t>
      </w:r>
    </w:p>
    <w:p w:rsidR="000C5F52" w:rsidRPr="009220CB" w:rsidRDefault="000C5F52" w:rsidP="00F47D6C">
      <w:pPr>
        <w:autoSpaceDE w:val="0"/>
        <w:autoSpaceDN w:val="0"/>
        <w:adjustRightInd w:val="0"/>
        <w:spacing w:line="560" w:lineRule="exact"/>
        <w:ind w:firstLineChars="200" w:firstLine="31680"/>
        <w:jc w:val="left"/>
        <w:rPr>
          <w:rFonts w:ascii="仿宋_GB2312" w:eastAsia="仿宋_GB2312"/>
          <w:sz w:val="32"/>
          <w:szCs w:val="32"/>
        </w:rPr>
      </w:pPr>
      <w:r w:rsidRPr="009220CB">
        <w:rPr>
          <w:rFonts w:ascii="仿宋_GB2312" w:eastAsia="仿宋_GB2312" w:hint="eastAsia"/>
          <w:sz w:val="32"/>
          <w:szCs w:val="32"/>
        </w:rPr>
        <w:t>凡是涉及到补助资金使用的，必须提供相关合作协议、标准税务发票等证明材料。</w:t>
      </w:r>
    </w:p>
    <w:p w:rsidR="000C5F52" w:rsidRPr="009220CB" w:rsidRDefault="000C5F52" w:rsidP="0018597C">
      <w:pPr>
        <w:numPr>
          <w:ilvl w:val="0"/>
          <w:numId w:val="1"/>
        </w:numPr>
        <w:adjustRightInd w:val="0"/>
        <w:snapToGrid w:val="0"/>
        <w:spacing w:line="560" w:lineRule="exact"/>
        <w:rPr>
          <w:rFonts w:ascii="仿宋_GB2312" w:eastAsia="仿宋_GB2312"/>
          <w:b/>
          <w:sz w:val="32"/>
          <w:szCs w:val="32"/>
        </w:rPr>
      </w:pPr>
      <w:r w:rsidRPr="009220CB">
        <w:rPr>
          <w:rFonts w:ascii="仿宋_GB2312" w:eastAsia="仿宋_GB2312" w:hint="eastAsia"/>
          <w:b/>
          <w:sz w:val="32"/>
          <w:szCs w:val="32"/>
        </w:rPr>
        <w:t>绩效目标和任务</w:t>
      </w:r>
    </w:p>
    <w:p w:rsidR="000C5F52" w:rsidRPr="009220CB" w:rsidRDefault="000C5F52" w:rsidP="00F47D6C">
      <w:pPr>
        <w:autoSpaceDE w:val="0"/>
        <w:autoSpaceDN w:val="0"/>
        <w:adjustRightInd w:val="0"/>
        <w:spacing w:line="560" w:lineRule="exact"/>
        <w:ind w:firstLineChars="200" w:firstLine="31680"/>
        <w:jc w:val="left"/>
        <w:rPr>
          <w:rFonts w:ascii="仿宋_GB2312" w:eastAsia="仿宋_GB2312"/>
          <w:sz w:val="32"/>
          <w:szCs w:val="32"/>
        </w:rPr>
      </w:pPr>
      <w:r w:rsidRPr="009220CB">
        <w:rPr>
          <w:rFonts w:ascii="仿宋_GB2312" w:eastAsia="仿宋_GB2312" w:hint="eastAsia"/>
          <w:sz w:val="32"/>
          <w:szCs w:val="32"/>
        </w:rPr>
        <w:t>通过项目实施，坚持主攻单产、改善品质、提高效益的发展主线，集中力量、集聚资源，强化科技支撑，加大专业化服务组织培育力度，深入开展粮油种植增产模式攻关，推进生产规模化、标准化、产业化，提升综合生产能力、安全保障能力和市场竞争能力。</w:t>
      </w:r>
    </w:p>
    <w:p w:rsidR="000C5F52" w:rsidRPr="009220CB" w:rsidRDefault="000C5F52" w:rsidP="00F47D6C">
      <w:pPr>
        <w:autoSpaceDE w:val="0"/>
        <w:autoSpaceDN w:val="0"/>
        <w:adjustRightInd w:val="0"/>
        <w:spacing w:line="560" w:lineRule="exact"/>
        <w:ind w:firstLineChars="200" w:firstLine="31680"/>
        <w:jc w:val="left"/>
        <w:rPr>
          <w:rFonts w:ascii="仿宋_GB2312" w:eastAsia="仿宋_GB2312"/>
          <w:sz w:val="32"/>
          <w:szCs w:val="32"/>
        </w:rPr>
      </w:pPr>
      <w:r w:rsidRPr="009220CB">
        <w:rPr>
          <w:rFonts w:ascii="仿宋_GB2312" w:eastAsia="仿宋_GB2312" w:hint="eastAsia"/>
          <w:sz w:val="32"/>
          <w:szCs w:val="32"/>
        </w:rPr>
        <w:t>积极推广新型高产增效技术、精确定量栽培技术、粮油种植高产增效技术、适度规模经营高产增效技术，鼓励推广示范新型种养模式、减肥减药绿色增产模式。粮油新品种、新技术普及率达</w:t>
      </w:r>
      <w:r w:rsidRPr="009220CB">
        <w:rPr>
          <w:rFonts w:ascii="仿宋_GB2312" w:eastAsia="仿宋_GB2312"/>
          <w:sz w:val="32"/>
          <w:szCs w:val="32"/>
        </w:rPr>
        <w:t>100%</w:t>
      </w:r>
      <w:r w:rsidRPr="009220CB">
        <w:rPr>
          <w:rFonts w:ascii="仿宋_GB2312" w:eastAsia="仿宋_GB2312" w:hint="eastAsia"/>
          <w:sz w:val="32"/>
          <w:szCs w:val="32"/>
        </w:rPr>
        <w:t>，水稻机械化插秧率达</w:t>
      </w:r>
      <w:r w:rsidRPr="009220CB">
        <w:rPr>
          <w:rFonts w:ascii="仿宋_GB2312" w:eastAsia="仿宋_GB2312"/>
          <w:sz w:val="32"/>
          <w:szCs w:val="32"/>
        </w:rPr>
        <w:t>100%</w:t>
      </w:r>
      <w:r w:rsidRPr="009220CB">
        <w:rPr>
          <w:rFonts w:ascii="仿宋_GB2312" w:eastAsia="仿宋_GB2312" w:hint="eastAsia"/>
          <w:sz w:val="32"/>
          <w:szCs w:val="32"/>
        </w:rPr>
        <w:t>，粮食生产基本实现机械化。</w:t>
      </w:r>
    </w:p>
    <w:p w:rsidR="000C5F52" w:rsidRPr="009220CB" w:rsidRDefault="000C5F52" w:rsidP="00F47D6C">
      <w:pPr>
        <w:autoSpaceDE w:val="0"/>
        <w:autoSpaceDN w:val="0"/>
        <w:adjustRightInd w:val="0"/>
        <w:spacing w:line="560" w:lineRule="exact"/>
        <w:ind w:firstLineChars="200" w:firstLine="31680"/>
        <w:jc w:val="left"/>
        <w:rPr>
          <w:rFonts w:ascii="仿宋_GB2312" w:eastAsia="仿宋_GB2312"/>
          <w:sz w:val="32"/>
          <w:szCs w:val="32"/>
        </w:rPr>
      </w:pPr>
      <w:r w:rsidRPr="009220CB">
        <w:rPr>
          <w:rFonts w:ascii="仿宋_GB2312" w:eastAsia="仿宋_GB2312" w:hint="eastAsia"/>
          <w:sz w:val="32"/>
          <w:szCs w:val="32"/>
        </w:rPr>
        <w:t>面积要求：水稻、核心示范方面积不少于</w:t>
      </w:r>
      <w:r w:rsidRPr="009220CB">
        <w:rPr>
          <w:rFonts w:ascii="仿宋_GB2312" w:eastAsia="仿宋_GB2312"/>
          <w:sz w:val="32"/>
          <w:szCs w:val="32"/>
        </w:rPr>
        <w:t>1000</w:t>
      </w:r>
      <w:r w:rsidRPr="009220CB">
        <w:rPr>
          <w:rFonts w:ascii="仿宋_GB2312" w:eastAsia="仿宋_GB2312" w:hint="eastAsia"/>
          <w:sz w:val="32"/>
          <w:szCs w:val="32"/>
        </w:rPr>
        <w:t>亩；小麦、油菜核心方面积不少于</w:t>
      </w:r>
      <w:r w:rsidRPr="009220CB">
        <w:rPr>
          <w:rFonts w:ascii="仿宋_GB2312" w:eastAsia="仿宋_GB2312"/>
          <w:sz w:val="32"/>
          <w:szCs w:val="32"/>
        </w:rPr>
        <w:t>500</w:t>
      </w:r>
      <w:r w:rsidRPr="009220CB">
        <w:rPr>
          <w:rFonts w:ascii="仿宋_GB2312" w:eastAsia="仿宋_GB2312" w:hint="eastAsia"/>
          <w:sz w:val="32"/>
          <w:szCs w:val="32"/>
        </w:rPr>
        <w:t>亩。</w:t>
      </w:r>
    </w:p>
    <w:p w:rsidR="000C5F52" w:rsidRPr="009220CB" w:rsidRDefault="000C5F52" w:rsidP="00F47D6C">
      <w:pPr>
        <w:autoSpaceDE w:val="0"/>
        <w:autoSpaceDN w:val="0"/>
        <w:adjustRightInd w:val="0"/>
        <w:spacing w:line="560" w:lineRule="exact"/>
        <w:ind w:firstLineChars="200" w:firstLine="31680"/>
        <w:jc w:val="left"/>
        <w:rPr>
          <w:rFonts w:ascii="仿宋_GB2312" w:eastAsia="仿宋_GB2312"/>
          <w:sz w:val="32"/>
          <w:szCs w:val="32"/>
        </w:rPr>
      </w:pPr>
      <w:r w:rsidRPr="009220CB">
        <w:rPr>
          <w:rFonts w:ascii="仿宋_GB2312" w:eastAsia="仿宋_GB2312" w:hint="eastAsia"/>
          <w:sz w:val="32"/>
          <w:szCs w:val="32"/>
        </w:rPr>
        <w:t>产量要求：项目实施区实现目标产量水稻</w:t>
      </w:r>
      <w:r w:rsidRPr="009220CB">
        <w:rPr>
          <w:rFonts w:ascii="仿宋_GB2312" w:eastAsia="仿宋_GB2312"/>
          <w:sz w:val="32"/>
          <w:szCs w:val="32"/>
        </w:rPr>
        <w:t>650</w:t>
      </w:r>
      <w:r w:rsidRPr="009220CB">
        <w:rPr>
          <w:rFonts w:ascii="仿宋_GB2312" w:eastAsia="仿宋_GB2312" w:hint="eastAsia"/>
          <w:sz w:val="32"/>
          <w:szCs w:val="32"/>
        </w:rPr>
        <w:t>公斤、小麦</w:t>
      </w:r>
      <w:r w:rsidRPr="009220CB">
        <w:rPr>
          <w:rFonts w:ascii="仿宋_GB2312" w:eastAsia="仿宋_GB2312"/>
          <w:sz w:val="32"/>
          <w:szCs w:val="32"/>
        </w:rPr>
        <w:t>425</w:t>
      </w:r>
      <w:r w:rsidRPr="009220CB">
        <w:rPr>
          <w:rFonts w:ascii="仿宋_GB2312" w:eastAsia="仿宋_GB2312" w:hint="eastAsia"/>
          <w:sz w:val="32"/>
          <w:szCs w:val="32"/>
        </w:rPr>
        <w:t>公斤、油菜</w:t>
      </w:r>
      <w:r w:rsidRPr="009220CB">
        <w:rPr>
          <w:rFonts w:ascii="仿宋_GB2312" w:eastAsia="仿宋_GB2312"/>
          <w:sz w:val="32"/>
          <w:szCs w:val="32"/>
        </w:rPr>
        <w:t>180</w:t>
      </w:r>
      <w:r w:rsidRPr="009220CB">
        <w:rPr>
          <w:rFonts w:ascii="仿宋_GB2312" w:eastAsia="仿宋_GB2312" w:hint="eastAsia"/>
          <w:sz w:val="32"/>
          <w:szCs w:val="32"/>
        </w:rPr>
        <w:t>公斤。</w:t>
      </w:r>
    </w:p>
    <w:p w:rsidR="000C5F52" w:rsidRPr="009220CB" w:rsidRDefault="000C5F52" w:rsidP="0018597C">
      <w:pPr>
        <w:autoSpaceDE w:val="0"/>
        <w:autoSpaceDN w:val="0"/>
        <w:adjustRightInd w:val="0"/>
        <w:spacing w:line="560" w:lineRule="exact"/>
        <w:ind w:firstLine="640"/>
        <w:rPr>
          <w:rFonts w:ascii="仿宋_GB2312" w:eastAsia="仿宋_GB2312"/>
          <w:sz w:val="32"/>
          <w:szCs w:val="32"/>
        </w:rPr>
      </w:pPr>
      <w:r w:rsidRPr="009220CB">
        <w:rPr>
          <w:rFonts w:ascii="仿宋_GB2312" w:eastAsia="仿宋_GB2312" w:hint="eastAsia"/>
          <w:sz w:val="32"/>
          <w:szCs w:val="32"/>
        </w:rPr>
        <w:t>推广要求：整个项目区农户要实现技术明白纸全覆盖，相关地区农民技术培训不得低于</w:t>
      </w:r>
      <w:r w:rsidRPr="009220CB">
        <w:rPr>
          <w:rFonts w:ascii="仿宋_GB2312" w:eastAsia="仿宋_GB2312"/>
          <w:sz w:val="32"/>
          <w:szCs w:val="32"/>
        </w:rPr>
        <w:t>100</w:t>
      </w:r>
      <w:r w:rsidRPr="009220CB">
        <w:rPr>
          <w:rFonts w:ascii="仿宋_GB2312" w:eastAsia="仿宋_GB2312" w:hint="eastAsia"/>
          <w:sz w:val="32"/>
          <w:szCs w:val="32"/>
        </w:rPr>
        <w:t>人次。</w:t>
      </w:r>
    </w:p>
    <w:p w:rsidR="000C5F52" w:rsidRPr="009220CB" w:rsidRDefault="000C5F52" w:rsidP="0018597C">
      <w:pPr>
        <w:spacing w:line="560" w:lineRule="exact"/>
        <w:rPr>
          <w:rFonts w:ascii="仿宋_GB2312" w:eastAsia="仿宋_GB2312"/>
          <w:sz w:val="32"/>
          <w:szCs w:val="32"/>
        </w:rPr>
      </w:pPr>
    </w:p>
    <w:p w:rsidR="000C5F52" w:rsidRPr="009220CB" w:rsidRDefault="000C5F52" w:rsidP="00F47D6C">
      <w:pPr>
        <w:spacing w:line="560" w:lineRule="exact"/>
        <w:ind w:firstLineChars="200" w:firstLine="31680"/>
        <w:jc w:val="left"/>
        <w:rPr>
          <w:rFonts w:ascii="仿宋_GB2312" w:eastAsia="仿宋_GB2312" w:hAnsi="??"/>
          <w:sz w:val="32"/>
          <w:szCs w:val="32"/>
        </w:rPr>
      </w:pPr>
      <w:r w:rsidRPr="009220CB">
        <w:rPr>
          <w:rFonts w:ascii="仿宋_GB2312" w:eastAsia="仿宋_GB2312" w:hAnsi="??" w:hint="eastAsia"/>
          <w:sz w:val="32"/>
          <w:szCs w:val="32"/>
        </w:rPr>
        <w:t>附录：</w:t>
      </w:r>
      <w:r w:rsidRPr="009220CB">
        <w:rPr>
          <w:rFonts w:ascii="仿宋_GB2312" w:eastAsia="仿宋_GB2312" w:hAnsi="??"/>
          <w:sz w:val="32"/>
          <w:szCs w:val="32"/>
        </w:rPr>
        <w:t xml:space="preserve"> 2017</w:t>
      </w:r>
      <w:r w:rsidRPr="009220CB">
        <w:rPr>
          <w:rFonts w:ascii="仿宋_GB2312" w:eastAsia="仿宋_GB2312" w:hAnsi="??" w:hint="eastAsia"/>
          <w:sz w:val="32"/>
          <w:szCs w:val="32"/>
        </w:rPr>
        <w:t>年南京市粮油高产增效项目实施方案（格式）</w:t>
      </w:r>
    </w:p>
    <w:p w:rsidR="000C5F52" w:rsidRDefault="000C5F52" w:rsidP="0018597C">
      <w:pPr>
        <w:pStyle w:val="p16"/>
        <w:spacing w:line="560" w:lineRule="exact"/>
        <w:rPr>
          <w:rFonts w:ascii="仿宋_GB2312" w:eastAsia="仿宋_GB2312"/>
          <w:sz w:val="30"/>
          <w:szCs w:val="30"/>
        </w:rPr>
      </w:pPr>
    </w:p>
    <w:p w:rsidR="000C5F52" w:rsidRDefault="000C5F52" w:rsidP="0018597C">
      <w:pPr>
        <w:pStyle w:val="p16"/>
        <w:rPr>
          <w:rFonts w:ascii="仿宋_GB2312" w:eastAsia="仿宋_GB2312"/>
          <w:sz w:val="30"/>
          <w:szCs w:val="30"/>
        </w:rPr>
      </w:pPr>
    </w:p>
    <w:p w:rsidR="000C5F52" w:rsidRPr="00980362" w:rsidRDefault="000C5F52" w:rsidP="0018597C">
      <w:pPr>
        <w:spacing w:line="480" w:lineRule="exact"/>
        <w:rPr>
          <w:rFonts w:ascii="仿宋_GB2312" w:eastAsia="仿宋_GB2312" w:hAnsi="宋体" w:cs="宋体"/>
          <w:sz w:val="32"/>
          <w:szCs w:val="32"/>
        </w:rPr>
      </w:pPr>
      <w:r>
        <w:rPr>
          <w:rFonts w:ascii="仿宋_GB2312" w:eastAsia="仿宋_GB2312"/>
          <w:sz w:val="30"/>
          <w:szCs w:val="30"/>
        </w:rPr>
        <w:br w:type="page"/>
      </w:r>
      <w:r w:rsidRPr="00980362">
        <w:rPr>
          <w:rFonts w:ascii="仿宋_GB2312" w:eastAsia="仿宋_GB2312" w:hAnsi="宋体" w:cs="宋体" w:hint="eastAsia"/>
          <w:sz w:val="32"/>
          <w:szCs w:val="32"/>
        </w:rPr>
        <w:t>附录：</w:t>
      </w:r>
    </w:p>
    <w:p w:rsidR="000C5F52" w:rsidRPr="00980362" w:rsidRDefault="000C5F52" w:rsidP="0018597C">
      <w:pPr>
        <w:spacing w:line="480" w:lineRule="exact"/>
        <w:jc w:val="center"/>
        <w:rPr>
          <w:rFonts w:ascii="方正小标宋简体" w:eastAsia="方正小标宋简体" w:hAnsi="宋体"/>
          <w:sz w:val="36"/>
          <w:szCs w:val="36"/>
        </w:rPr>
      </w:pPr>
      <w:r w:rsidRPr="00980362">
        <w:rPr>
          <w:rFonts w:ascii="方正小标宋简体" w:eastAsia="方正小标宋简体" w:hAnsi="宋体"/>
          <w:sz w:val="36"/>
          <w:szCs w:val="36"/>
        </w:rPr>
        <w:t>201</w:t>
      </w:r>
      <w:r>
        <w:rPr>
          <w:rFonts w:ascii="方正小标宋简体" w:eastAsia="方正小标宋简体" w:hAnsi="宋体"/>
          <w:sz w:val="36"/>
          <w:szCs w:val="36"/>
        </w:rPr>
        <w:t>7</w:t>
      </w:r>
      <w:r w:rsidRPr="00980362">
        <w:rPr>
          <w:rFonts w:ascii="方正小标宋简体" w:eastAsia="方正小标宋简体" w:hAnsi="宋体" w:hint="eastAsia"/>
          <w:sz w:val="36"/>
          <w:szCs w:val="36"/>
        </w:rPr>
        <w:t>年南京市</w:t>
      </w:r>
      <w:r>
        <w:rPr>
          <w:rFonts w:ascii="方正小标宋简体" w:eastAsia="方正小标宋简体" w:hAnsi="宋体" w:hint="eastAsia"/>
          <w:sz w:val="36"/>
          <w:szCs w:val="36"/>
        </w:rPr>
        <w:t>粮油</w:t>
      </w:r>
      <w:r w:rsidRPr="00980362">
        <w:rPr>
          <w:rFonts w:ascii="方正小标宋简体" w:eastAsia="方正小标宋简体" w:hAnsi="宋体" w:hint="eastAsia"/>
          <w:sz w:val="36"/>
          <w:szCs w:val="36"/>
        </w:rPr>
        <w:t>高产增效项目</w:t>
      </w: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44"/>
          <w:szCs w:val="44"/>
        </w:rPr>
      </w:pPr>
      <w:r w:rsidRPr="00980362">
        <w:rPr>
          <w:rFonts w:ascii="方正小标宋简体" w:eastAsia="方正小标宋简体" w:hAnsi="宋体" w:hint="eastAsia"/>
          <w:kern w:val="2"/>
          <w:sz w:val="36"/>
          <w:szCs w:val="36"/>
        </w:rPr>
        <w:t>实</w:t>
      </w:r>
    </w:p>
    <w:p w:rsidR="000C5F52" w:rsidRDefault="000C5F52" w:rsidP="0018597C">
      <w:pPr>
        <w:pStyle w:val="p16"/>
        <w:spacing w:line="520" w:lineRule="exact"/>
        <w:jc w:val="center"/>
        <w:rPr>
          <w:rFonts w:ascii="仿宋_GB2312" w:eastAsia="仿宋_GB2312"/>
          <w:b/>
          <w:sz w:val="44"/>
          <w:szCs w:val="44"/>
        </w:rPr>
      </w:pPr>
    </w:p>
    <w:p w:rsidR="000C5F52" w:rsidRPr="00980362" w:rsidRDefault="000C5F52" w:rsidP="0018597C">
      <w:pPr>
        <w:pStyle w:val="p16"/>
        <w:spacing w:line="520" w:lineRule="exact"/>
        <w:jc w:val="center"/>
        <w:rPr>
          <w:rFonts w:ascii="方正小标宋简体" w:eastAsia="方正小标宋简体" w:hAnsi="宋体"/>
          <w:kern w:val="2"/>
          <w:sz w:val="36"/>
          <w:szCs w:val="36"/>
        </w:rPr>
      </w:pPr>
      <w:r w:rsidRPr="00980362">
        <w:rPr>
          <w:rFonts w:ascii="方正小标宋简体" w:eastAsia="方正小标宋简体" w:hAnsi="宋体" w:hint="eastAsia"/>
          <w:kern w:val="2"/>
          <w:sz w:val="36"/>
          <w:szCs w:val="36"/>
        </w:rPr>
        <w:t>施</w:t>
      </w:r>
    </w:p>
    <w:p w:rsidR="000C5F52" w:rsidRPr="00980362" w:rsidRDefault="000C5F52" w:rsidP="0018597C">
      <w:pPr>
        <w:pStyle w:val="p16"/>
        <w:spacing w:line="520" w:lineRule="exact"/>
        <w:jc w:val="center"/>
        <w:rPr>
          <w:rFonts w:ascii="方正小标宋简体" w:eastAsia="方正小标宋简体" w:hAnsi="宋体"/>
          <w:kern w:val="2"/>
          <w:sz w:val="36"/>
          <w:szCs w:val="36"/>
        </w:rPr>
      </w:pPr>
    </w:p>
    <w:p w:rsidR="000C5F52" w:rsidRPr="00980362" w:rsidRDefault="000C5F52" w:rsidP="0018597C">
      <w:pPr>
        <w:pStyle w:val="p16"/>
        <w:spacing w:line="520" w:lineRule="exact"/>
        <w:jc w:val="center"/>
        <w:rPr>
          <w:rFonts w:ascii="方正小标宋简体" w:eastAsia="方正小标宋简体" w:hAnsi="宋体"/>
          <w:kern w:val="2"/>
          <w:sz w:val="36"/>
          <w:szCs w:val="36"/>
        </w:rPr>
      </w:pPr>
      <w:r w:rsidRPr="00980362">
        <w:rPr>
          <w:rFonts w:ascii="方正小标宋简体" w:eastAsia="方正小标宋简体" w:hAnsi="宋体" w:hint="eastAsia"/>
          <w:kern w:val="2"/>
          <w:sz w:val="36"/>
          <w:szCs w:val="36"/>
        </w:rPr>
        <w:t>方</w:t>
      </w:r>
    </w:p>
    <w:p w:rsidR="000C5F52" w:rsidRPr="00980362" w:rsidRDefault="000C5F52" w:rsidP="0018597C">
      <w:pPr>
        <w:pStyle w:val="p16"/>
        <w:spacing w:line="520" w:lineRule="exact"/>
        <w:jc w:val="center"/>
        <w:rPr>
          <w:rFonts w:ascii="方正小标宋简体" w:eastAsia="方正小标宋简体" w:hAnsi="宋体"/>
          <w:kern w:val="2"/>
          <w:sz w:val="36"/>
          <w:szCs w:val="36"/>
        </w:rPr>
      </w:pPr>
    </w:p>
    <w:p w:rsidR="000C5F52" w:rsidRPr="00980362" w:rsidRDefault="000C5F52" w:rsidP="0018597C">
      <w:pPr>
        <w:pStyle w:val="p16"/>
        <w:spacing w:line="520" w:lineRule="exact"/>
        <w:jc w:val="center"/>
        <w:rPr>
          <w:rFonts w:ascii="方正小标宋简体" w:eastAsia="方正小标宋简体" w:hAnsi="宋体"/>
          <w:kern w:val="2"/>
          <w:sz w:val="36"/>
          <w:szCs w:val="36"/>
        </w:rPr>
      </w:pPr>
      <w:r w:rsidRPr="00980362">
        <w:rPr>
          <w:rFonts w:ascii="方正小标宋简体" w:eastAsia="方正小标宋简体" w:hAnsi="宋体" w:hint="eastAsia"/>
          <w:kern w:val="2"/>
          <w:sz w:val="36"/>
          <w:szCs w:val="36"/>
        </w:rPr>
        <w:t>案</w:t>
      </w: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Default="000C5F52" w:rsidP="0018597C">
      <w:pPr>
        <w:pStyle w:val="p16"/>
        <w:spacing w:line="520" w:lineRule="exact"/>
        <w:jc w:val="center"/>
        <w:rPr>
          <w:rFonts w:ascii="仿宋_GB2312" w:eastAsia="仿宋_GB2312"/>
          <w:b/>
          <w:sz w:val="32"/>
          <w:szCs w:val="32"/>
        </w:rPr>
      </w:pPr>
    </w:p>
    <w:p w:rsidR="000C5F52" w:rsidRPr="00980362" w:rsidRDefault="000C5F52" w:rsidP="0018597C">
      <w:pPr>
        <w:pStyle w:val="p16"/>
        <w:spacing w:line="520" w:lineRule="exact"/>
        <w:jc w:val="left"/>
        <w:rPr>
          <w:rFonts w:ascii="方正小标宋简体" w:eastAsia="方正小标宋简体" w:hAnsi="宋体"/>
          <w:kern w:val="2"/>
          <w:sz w:val="32"/>
          <w:szCs w:val="36"/>
        </w:rPr>
      </w:pPr>
      <w:r w:rsidRPr="00980362">
        <w:rPr>
          <w:rFonts w:ascii="方正小标宋简体" w:eastAsia="方正小标宋简体" w:hAnsi="宋体" w:hint="eastAsia"/>
          <w:kern w:val="2"/>
          <w:sz w:val="32"/>
          <w:szCs w:val="36"/>
        </w:rPr>
        <w:t>项目名称：</w:t>
      </w:r>
    </w:p>
    <w:p w:rsidR="000C5F52" w:rsidRPr="00980362" w:rsidRDefault="000C5F52" w:rsidP="0018597C">
      <w:pPr>
        <w:pStyle w:val="p16"/>
        <w:spacing w:line="520" w:lineRule="exact"/>
        <w:jc w:val="left"/>
        <w:rPr>
          <w:rFonts w:ascii="方正小标宋简体" w:eastAsia="方正小标宋简体" w:hAnsi="宋体"/>
          <w:kern w:val="2"/>
          <w:sz w:val="32"/>
          <w:szCs w:val="36"/>
        </w:rPr>
      </w:pPr>
      <w:r w:rsidRPr="00980362">
        <w:rPr>
          <w:rFonts w:ascii="方正小标宋简体" w:eastAsia="方正小标宋简体" w:hAnsi="宋体" w:hint="eastAsia"/>
          <w:kern w:val="2"/>
          <w:sz w:val="32"/>
          <w:szCs w:val="36"/>
        </w:rPr>
        <w:t>项目单位：</w:t>
      </w:r>
    </w:p>
    <w:p w:rsidR="000C5F52" w:rsidRPr="00980362" w:rsidRDefault="000C5F52" w:rsidP="0018597C">
      <w:pPr>
        <w:pStyle w:val="p16"/>
        <w:spacing w:line="520" w:lineRule="exact"/>
        <w:jc w:val="left"/>
        <w:rPr>
          <w:rFonts w:ascii="方正小标宋简体" w:eastAsia="方正小标宋简体" w:hAnsi="宋体"/>
          <w:kern w:val="2"/>
          <w:sz w:val="32"/>
          <w:szCs w:val="36"/>
        </w:rPr>
      </w:pPr>
      <w:r w:rsidRPr="00980362">
        <w:rPr>
          <w:rFonts w:ascii="方正小标宋简体" w:eastAsia="方正小标宋简体" w:hAnsi="宋体" w:hint="eastAsia"/>
          <w:kern w:val="2"/>
          <w:sz w:val="32"/>
          <w:szCs w:val="36"/>
        </w:rPr>
        <w:t>项目主管部门：</w:t>
      </w:r>
    </w:p>
    <w:p w:rsidR="000C5F52" w:rsidRDefault="000C5F52" w:rsidP="0018597C">
      <w:pPr>
        <w:pStyle w:val="p16"/>
        <w:spacing w:line="520" w:lineRule="exact"/>
        <w:rPr>
          <w:rFonts w:ascii="仿宋_GB2312" w:eastAsia="仿宋_GB2312"/>
          <w:b/>
          <w:sz w:val="30"/>
          <w:szCs w:val="30"/>
        </w:rPr>
      </w:pPr>
    </w:p>
    <w:p w:rsidR="000C5F52" w:rsidRDefault="000C5F52" w:rsidP="0018597C">
      <w:pPr>
        <w:pStyle w:val="p16"/>
        <w:spacing w:line="520" w:lineRule="exact"/>
        <w:jc w:val="center"/>
        <w:rPr>
          <w:rFonts w:ascii="仿宋_GB2312" w:eastAsia="仿宋_GB2312"/>
          <w:b/>
          <w:sz w:val="30"/>
          <w:szCs w:val="30"/>
        </w:rPr>
      </w:pPr>
    </w:p>
    <w:p w:rsidR="000C5F52" w:rsidRDefault="000C5F52" w:rsidP="0018597C">
      <w:pPr>
        <w:pStyle w:val="p16"/>
        <w:spacing w:line="520" w:lineRule="exact"/>
        <w:jc w:val="center"/>
        <w:rPr>
          <w:rFonts w:ascii="仿宋_GB2312" w:eastAsia="仿宋_GB2312"/>
          <w:b/>
          <w:sz w:val="30"/>
          <w:szCs w:val="30"/>
        </w:rPr>
      </w:pPr>
    </w:p>
    <w:p w:rsidR="000C5F52" w:rsidRDefault="000C5F52" w:rsidP="0018597C">
      <w:pPr>
        <w:pStyle w:val="p16"/>
        <w:spacing w:line="520" w:lineRule="exact"/>
        <w:jc w:val="center"/>
        <w:rPr>
          <w:rFonts w:ascii="仿宋_GB2312" w:eastAsia="仿宋_GB2312"/>
          <w:b/>
          <w:sz w:val="30"/>
          <w:szCs w:val="30"/>
        </w:rPr>
      </w:pPr>
    </w:p>
    <w:p w:rsidR="000C5F52" w:rsidRDefault="000C5F52" w:rsidP="00F47D6C">
      <w:pPr>
        <w:pStyle w:val="p16"/>
        <w:spacing w:line="500" w:lineRule="exact"/>
        <w:ind w:firstLineChars="200" w:firstLine="31680"/>
        <w:rPr>
          <w:rFonts w:ascii="黑体" w:eastAsia="黑体" w:hAnsi="仿宋"/>
          <w:sz w:val="32"/>
          <w:szCs w:val="32"/>
        </w:rPr>
      </w:pPr>
    </w:p>
    <w:p w:rsidR="000C5F52" w:rsidRDefault="000C5F52" w:rsidP="00F47D6C">
      <w:pPr>
        <w:pStyle w:val="p16"/>
        <w:spacing w:line="500" w:lineRule="exact"/>
        <w:ind w:firstLineChars="200" w:firstLine="31680"/>
        <w:rPr>
          <w:rFonts w:ascii="黑体" w:eastAsia="黑体" w:hAnsi="仿宋"/>
          <w:sz w:val="32"/>
          <w:szCs w:val="32"/>
        </w:rPr>
      </w:pPr>
      <w:r>
        <w:rPr>
          <w:rFonts w:ascii="黑体" w:eastAsia="黑体" w:hAnsi="仿宋" w:hint="eastAsia"/>
          <w:sz w:val="32"/>
          <w:szCs w:val="32"/>
        </w:rPr>
        <w:t>一、项目区基本情况</w:t>
      </w:r>
    </w:p>
    <w:p w:rsidR="000C5F52" w:rsidRDefault="000C5F52" w:rsidP="00F47D6C">
      <w:pPr>
        <w:pStyle w:val="p16"/>
        <w:spacing w:line="500" w:lineRule="exact"/>
        <w:ind w:firstLineChars="200" w:firstLine="31680"/>
        <w:rPr>
          <w:rFonts w:ascii="仿宋_GB2312" w:eastAsia="仿宋_GB2312" w:hAnsi="仿宋"/>
          <w:sz w:val="32"/>
          <w:szCs w:val="32"/>
        </w:rPr>
      </w:pPr>
      <w:r>
        <w:rPr>
          <w:rFonts w:ascii="仿宋_GB2312" w:eastAsia="仿宋_GB2312" w:hAnsi="仿宋" w:hint="eastAsia"/>
          <w:sz w:val="32"/>
          <w:szCs w:val="32"/>
        </w:rPr>
        <w:t>简述项目区基本情况，包括实施范围（需附区域定位图），项目区耕地总面积、项目实施面积，涉及乡（镇）、村名称与农户数，主要种植作物，常年播种面积，现有工作基础。</w:t>
      </w:r>
    </w:p>
    <w:p w:rsidR="000C5F52" w:rsidRDefault="000C5F52" w:rsidP="00F47D6C">
      <w:pPr>
        <w:pStyle w:val="p16"/>
        <w:spacing w:line="500" w:lineRule="exact"/>
        <w:ind w:firstLineChars="200" w:firstLine="31680"/>
        <w:rPr>
          <w:rFonts w:ascii="黑体" w:eastAsia="黑体" w:hAnsi="仿宋"/>
          <w:sz w:val="32"/>
          <w:szCs w:val="32"/>
        </w:rPr>
      </w:pPr>
      <w:r>
        <w:rPr>
          <w:rFonts w:ascii="黑体" w:eastAsia="黑体" w:hAnsi="仿宋" w:hint="eastAsia"/>
          <w:sz w:val="32"/>
          <w:szCs w:val="32"/>
        </w:rPr>
        <w:t>二、项目目标</w:t>
      </w:r>
    </w:p>
    <w:p w:rsidR="000C5F52" w:rsidRDefault="000C5F52" w:rsidP="00F47D6C">
      <w:pPr>
        <w:pStyle w:val="p16"/>
        <w:spacing w:line="500" w:lineRule="exact"/>
        <w:ind w:firstLineChars="200" w:firstLine="31680"/>
        <w:rPr>
          <w:rFonts w:ascii="仿宋_GB2312" w:eastAsia="仿宋_GB2312" w:hAnsi="仿宋"/>
          <w:sz w:val="32"/>
          <w:szCs w:val="32"/>
        </w:rPr>
      </w:pPr>
      <w:r>
        <w:rPr>
          <w:rFonts w:ascii="仿宋_GB2312" w:eastAsia="仿宋_GB2312" w:hAnsi="仿宋" w:hint="eastAsia"/>
          <w:sz w:val="32"/>
          <w:szCs w:val="32"/>
        </w:rPr>
        <w:t>简述建立示范区面积（耕地面积）、高产增效目标、主要作物产量目标等。</w:t>
      </w:r>
    </w:p>
    <w:p w:rsidR="000C5F52" w:rsidRDefault="000C5F52" w:rsidP="00F47D6C">
      <w:pPr>
        <w:pStyle w:val="p16"/>
        <w:spacing w:line="500" w:lineRule="exact"/>
        <w:ind w:firstLineChars="200" w:firstLine="31680"/>
        <w:rPr>
          <w:rFonts w:ascii="黑体" w:eastAsia="黑体" w:hAnsi="仿宋"/>
          <w:sz w:val="32"/>
          <w:szCs w:val="32"/>
        </w:rPr>
      </w:pPr>
      <w:r>
        <w:rPr>
          <w:rFonts w:ascii="黑体" w:eastAsia="黑体" w:hAnsi="仿宋" w:hint="eastAsia"/>
          <w:sz w:val="32"/>
          <w:szCs w:val="32"/>
        </w:rPr>
        <w:t>三、实施内容</w:t>
      </w:r>
    </w:p>
    <w:p w:rsidR="000C5F52" w:rsidRDefault="000C5F52" w:rsidP="00F47D6C">
      <w:pPr>
        <w:pStyle w:val="p16"/>
        <w:spacing w:line="500" w:lineRule="exact"/>
        <w:ind w:firstLineChars="200" w:firstLine="31680"/>
        <w:rPr>
          <w:rFonts w:ascii="仿宋_GB2312" w:eastAsia="仿宋_GB2312" w:hAnsi="仿宋"/>
          <w:sz w:val="32"/>
          <w:szCs w:val="32"/>
        </w:rPr>
      </w:pPr>
      <w:r>
        <w:rPr>
          <w:rFonts w:ascii="仿宋_GB2312" w:eastAsia="仿宋_GB2312" w:hAnsi="仿宋" w:hint="eastAsia"/>
          <w:sz w:val="32"/>
          <w:szCs w:val="32"/>
        </w:rPr>
        <w:t>简述示范区高效增产种植措施与实施面积，包括物化补助产品名称、用量、用法和方式或机制。</w:t>
      </w:r>
    </w:p>
    <w:p w:rsidR="000C5F52" w:rsidRDefault="000C5F52" w:rsidP="00F47D6C">
      <w:pPr>
        <w:pStyle w:val="p16"/>
        <w:spacing w:line="500" w:lineRule="exact"/>
        <w:ind w:firstLineChars="200" w:firstLine="31680"/>
        <w:rPr>
          <w:rFonts w:ascii="黑体" w:eastAsia="黑体" w:hAnsi="仿宋"/>
          <w:sz w:val="32"/>
          <w:szCs w:val="32"/>
        </w:rPr>
      </w:pPr>
      <w:r>
        <w:rPr>
          <w:rFonts w:ascii="黑体" w:eastAsia="黑体" w:hAnsi="仿宋" w:hint="eastAsia"/>
          <w:sz w:val="32"/>
          <w:szCs w:val="32"/>
        </w:rPr>
        <w:t>四、主推技术</w:t>
      </w:r>
    </w:p>
    <w:p w:rsidR="000C5F52" w:rsidRDefault="000C5F52" w:rsidP="00F47D6C">
      <w:pPr>
        <w:pStyle w:val="p16"/>
        <w:spacing w:line="500" w:lineRule="exact"/>
        <w:ind w:firstLineChars="200" w:firstLine="31680"/>
        <w:rPr>
          <w:rFonts w:ascii="仿宋_GB2312" w:eastAsia="仿宋_GB2312" w:hAnsi="仿宋"/>
          <w:sz w:val="32"/>
          <w:szCs w:val="32"/>
        </w:rPr>
      </w:pPr>
      <w:r>
        <w:rPr>
          <w:rFonts w:ascii="仿宋_GB2312" w:eastAsia="仿宋_GB2312" w:hAnsi="仿宋" w:hint="eastAsia"/>
          <w:sz w:val="32"/>
          <w:szCs w:val="32"/>
        </w:rPr>
        <w:t>每个示范区的主推技术必须鲜明、富有特色，可操作。</w:t>
      </w:r>
    </w:p>
    <w:p w:rsidR="000C5F52" w:rsidRDefault="000C5F52" w:rsidP="00F47D6C">
      <w:pPr>
        <w:pStyle w:val="p16"/>
        <w:spacing w:line="500" w:lineRule="exact"/>
        <w:ind w:firstLineChars="200" w:firstLine="31680"/>
        <w:rPr>
          <w:rFonts w:ascii="黑体" w:eastAsia="黑体" w:hAnsi="仿宋"/>
          <w:sz w:val="32"/>
          <w:szCs w:val="32"/>
        </w:rPr>
      </w:pPr>
      <w:r>
        <w:rPr>
          <w:rFonts w:ascii="黑体" w:eastAsia="黑体" w:hAnsi="仿宋" w:hint="eastAsia"/>
          <w:sz w:val="32"/>
          <w:szCs w:val="32"/>
        </w:rPr>
        <w:t>五、项目概算</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4"/>
        <w:gridCol w:w="1714"/>
        <w:gridCol w:w="1260"/>
        <w:gridCol w:w="1620"/>
        <w:gridCol w:w="1620"/>
        <w:gridCol w:w="1800"/>
      </w:tblGrid>
      <w:tr w:rsidR="000C5F52" w:rsidTr="00EB624A">
        <w:tc>
          <w:tcPr>
            <w:tcW w:w="1274" w:type="dxa"/>
            <w:vMerge w:val="restart"/>
            <w:vAlign w:val="center"/>
          </w:tcPr>
          <w:p w:rsidR="000C5F52" w:rsidRDefault="000C5F52" w:rsidP="003E7BB3">
            <w:pPr>
              <w:pStyle w:val="p16"/>
              <w:spacing w:beforeLines="50" w:afterLines="50" w:line="460" w:lineRule="exact"/>
              <w:jc w:val="center"/>
              <w:rPr>
                <w:rFonts w:ascii="仿宋_GB2312" w:eastAsia="仿宋_GB2312" w:hAnsi="仿宋"/>
                <w:b/>
                <w:sz w:val="24"/>
                <w:szCs w:val="24"/>
              </w:rPr>
            </w:pPr>
            <w:r>
              <w:rPr>
                <w:rFonts w:ascii="仿宋_GB2312" w:eastAsia="仿宋_GB2312" w:hAnsi="仿宋" w:hint="eastAsia"/>
                <w:b/>
                <w:sz w:val="24"/>
                <w:szCs w:val="24"/>
              </w:rPr>
              <w:t>项目名称</w:t>
            </w:r>
          </w:p>
        </w:tc>
        <w:tc>
          <w:tcPr>
            <w:tcW w:w="1714" w:type="dxa"/>
            <w:vMerge w:val="restart"/>
            <w:vAlign w:val="center"/>
          </w:tcPr>
          <w:p w:rsidR="000C5F52" w:rsidRDefault="000C5F52" w:rsidP="003E7BB3">
            <w:pPr>
              <w:pStyle w:val="p16"/>
              <w:spacing w:beforeLines="50" w:afterLines="50" w:line="460" w:lineRule="exact"/>
              <w:jc w:val="center"/>
              <w:rPr>
                <w:rFonts w:ascii="仿宋_GB2312" w:eastAsia="仿宋_GB2312" w:hAnsi="仿宋"/>
                <w:b/>
                <w:sz w:val="24"/>
                <w:szCs w:val="24"/>
              </w:rPr>
            </w:pPr>
            <w:r>
              <w:rPr>
                <w:rFonts w:ascii="仿宋_GB2312" w:eastAsia="仿宋_GB2312" w:hAnsi="仿宋" w:hint="eastAsia"/>
                <w:b/>
                <w:sz w:val="24"/>
                <w:szCs w:val="24"/>
              </w:rPr>
              <w:t>具体建设内容</w:t>
            </w:r>
          </w:p>
        </w:tc>
        <w:tc>
          <w:tcPr>
            <w:tcW w:w="1260" w:type="dxa"/>
            <w:vMerge w:val="restart"/>
            <w:vAlign w:val="center"/>
          </w:tcPr>
          <w:p w:rsidR="000C5F52" w:rsidRDefault="000C5F52" w:rsidP="003E7BB3">
            <w:pPr>
              <w:pStyle w:val="p16"/>
              <w:spacing w:beforeLines="50" w:afterLines="50" w:line="460" w:lineRule="exact"/>
              <w:jc w:val="center"/>
              <w:rPr>
                <w:rFonts w:ascii="仿宋_GB2312" w:eastAsia="仿宋_GB2312" w:hAnsi="仿宋"/>
                <w:b/>
                <w:sz w:val="24"/>
                <w:szCs w:val="24"/>
              </w:rPr>
            </w:pPr>
            <w:r>
              <w:rPr>
                <w:rFonts w:ascii="仿宋_GB2312" w:eastAsia="仿宋_GB2312" w:hAnsi="仿宋" w:hint="eastAsia"/>
                <w:b/>
                <w:sz w:val="24"/>
                <w:szCs w:val="24"/>
              </w:rPr>
              <w:t>补贴形式</w:t>
            </w:r>
          </w:p>
        </w:tc>
        <w:tc>
          <w:tcPr>
            <w:tcW w:w="5040" w:type="dxa"/>
            <w:gridSpan w:val="3"/>
            <w:vAlign w:val="center"/>
          </w:tcPr>
          <w:p w:rsidR="000C5F52" w:rsidRDefault="000C5F52" w:rsidP="003E7BB3">
            <w:pPr>
              <w:pStyle w:val="p16"/>
              <w:spacing w:beforeLines="50" w:afterLines="50" w:line="460" w:lineRule="exact"/>
              <w:jc w:val="center"/>
              <w:rPr>
                <w:rFonts w:ascii="仿宋_GB2312" w:eastAsia="仿宋_GB2312" w:hAnsi="仿宋"/>
                <w:b/>
                <w:sz w:val="24"/>
                <w:szCs w:val="24"/>
              </w:rPr>
            </w:pPr>
            <w:r>
              <w:rPr>
                <w:rFonts w:ascii="仿宋_GB2312" w:eastAsia="仿宋_GB2312" w:hAnsi="仿宋" w:hint="eastAsia"/>
                <w:b/>
                <w:sz w:val="24"/>
                <w:szCs w:val="24"/>
              </w:rPr>
              <w:t>资金来源（万元）</w:t>
            </w:r>
          </w:p>
        </w:tc>
      </w:tr>
      <w:tr w:rsidR="000C5F52" w:rsidTr="00EB624A">
        <w:tc>
          <w:tcPr>
            <w:tcW w:w="0" w:type="auto"/>
            <w:vMerge/>
            <w:vAlign w:val="center"/>
          </w:tcPr>
          <w:p w:rsidR="000C5F52" w:rsidRDefault="000C5F52" w:rsidP="00EB624A">
            <w:pPr>
              <w:widowControl/>
              <w:jc w:val="left"/>
              <w:rPr>
                <w:rFonts w:ascii="仿宋_GB2312" w:eastAsia="仿宋_GB2312" w:hAnsi="仿宋"/>
                <w:b/>
                <w:kern w:val="0"/>
                <w:sz w:val="24"/>
              </w:rPr>
            </w:pPr>
          </w:p>
        </w:tc>
        <w:tc>
          <w:tcPr>
            <w:tcW w:w="0" w:type="auto"/>
            <w:vMerge/>
            <w:vAlign w:val="center"/>
          </w:tcPr>
          <w:p w:rsidR="000C5F52" w:rsidRDefault="000C5F52" w:rsidP="00EB624A">
            <w:pPr>
              <w:widowControl/>
              <w:jc w:val="left"/>
              <w:rPr>
                <w:rFonts w:ascii="仿宋_GB2312" w:eastAsia="仿宋_GB2312" w:hAnsi="仿宋"/>
                <w:b/>
                <w:kern w:val="0"/>
                <w:sz w:val="24"/>
              </w:rPr>
            </w:pPr>
          </w:p>
        </w:tc>
        <w:tc>
          <w:tcPr>
            <w:tcW w:w="0" w:type="auto"/>
            <w:vMerge/>
            <w:vAlign w:val="center"/>
          </w:tcPr>
          <w:p w:rsidR="000C5F52" w:rsidRDefault="000C5F52" w:rsidP="00EB624A">
            <w:pPr>
              <w:widowControl/>
              <w:jc w:val="left"/>
              <w:rPr>
                <w:rFonts w:ascii="仿宋_GB2312" w:eastAsia="仿宋_GB2312" w:hAnsi="仿宋"/>
                <w:b/>
                <w:kern w:val="0"/>
                <w:sz w:val="24"/>
              </w:rPr>
            </w:pPr>
          </w:p>
        </w:tc>
        <w:tc>
          <w:tcPr>
            <w:tcW w:w="1620" w:type="dxa"/>
            <w:vAlign w:val="center"/>
          </w:tcPr>
          <w:p w:rsidR="000C5F52" w:rsidRDefault="000C5F52" w:rsidP="003E7BB3">
            <w:pPr>
              <w:pStyle w:val="p16"/>
              <w:spacing w:beforeLines="50" w:afterLines="50" w:line="460" w:lineRule="exact"/>
              <w:jc w:val="center"/>
              <w:rPr>
                <w:rFonts w:ascii="仿宋_GB2312" w:eastAsia="仿宋_GB2312" w:hAnsi="仿宋"/>
                <w:b/>
                <w:sz w:val="24"/>
                <w:szCs w:val="24"/>
              </w:rPr>
            </w:pPr>
            <w:r>
              <w:rPr>
                <w:rFonts w:ascii="仿宋_GB2312" w:eastAsia="仿宋_GB2312" w:hAnsi="仿宋" w:hint="eastAsia"/>
                <w:b/>
                <w:sz w:val="24"/>
                <w:szCs w:val="24"/>
              </w:rPr>
              <w:t>市级财政</w:t>
            </w:r>
          </w:p>
        </w:tc>
        <w:tc>
          <w:tcPr>
            <w:tcW w:w="1620" w:type="dxa"/>
            <w:vAlign w:val="center"/>
          </w:tcPr>
          <w:p w:rsidR="000C5F52" w:rsidRDefault="000C5F52" w:rsidP="003E7BB3">
            <w:pPr>
              <w:pStyle w:val="p16"/>
              <w:spacing w:beforeLines="50" w:afterLines="50" w:line="460" w:lineRule="exact"/>
              <w:jc w:val="center"/>
              <w:rPr>
                <w:rFonts w:ascii="仿宋_GB2312" w:eastAsia="仿宋_GB2312" w:hAnsi="仿宋"/>
                <w:b/>
                <w:sz w:val="24"/>
                <w:szCs w:val="24"/>
              </w:rPr>
            </w:pPr>
            <w:r>
              <w:rPr>
                <w:rFonts w:ascii="仿宋_GB2312" w:eastAsia="仿宋_GB2312" w:hAnsi="仿宋" w:hint="eastAsia"/>
                <w:b/>
                <w:sz w:val="24"/>
                <w:szCs w:val="24"/>
              </w:rPr>
              <w:t>区级财政</w:t>
            </w:r>
          </w:p>
        </w:tc>
        <w:tc>
          <w:tcPr>
            <w:tcW w:w="1800" w:type="dxa"/>
            <w:vAlign w:val="center"/>
          </w:tcPr>
          <w:p w:rsidR="000C5F52" w:rsidRDefault="000C5F52" w:rsidP="003E7BB3">
            <w:pPr>
              <w:pStyle w:val="p16"/>
              <w:spacing w:beforeLines="50" w:afterLines="50" w:line="460" w:lineRule="exact"/>
              <w:jc w:val="center"/>
              <w:rPr>
                <w:rFonts w:ascii="仿宋_GB2312" w:eastAsia="仿宋_GB2312" w:hAnsi="仿宋"/>
                <w:b/>
                <w:sz w:val="24"/>
                <w:szCs w:val="24"/>
              </w:rPr>
            </w:pPr>
            <w:r>
              <w:rPr>
                <w:rFonts w:ascii="仿宋_GB2312" w:eastAsia="仿宋_GB2312" w:hAnsi="仿宋" w:hint="eastAsia"/>
                <w:b/>
                <w:sz w:val="24"/>
                <w:szCs w:val="24"/>
              </w:rPr>
              <w:t>自筹</w:t>
            </w:r>
          </w:p>
        </w:tc>
      </w:tr>
      <w:tr w:rsidR="000C5F52" w:rsidTr="00EB624A">
        <w:tc>
          <w:tcPr>
            <w:tcW w:w="1274" w:type="dxa"/>
          </w:tcPr>
          <w:p w:rsidR="000C5F52" w:rsidRDefault="000C5F52" w:rsidP="003E7BB3">
            <w:pPr>
              <w:pStyle w:val="p16"/>
              <w:spacing w:beforeLines="50" w:afterLines="50" w:line="460" w:lineRule="exact"/>
              <w:rPr>
                <w:rFonts w:ascii="仿宋_GB2312" w:eastAsia="仿宋_GB2312" w:hAnsi="仿宋"/>
                <w:b/>
                <w:sz w:val="30"/>
                <w:szCs w:val="30"/>
              </w:rPr>
            </w:pPr>
          </w:p>
        </w:tc>
        <w:tc>
          <w:tcPr>
            <w:tcW w:w="1714" w:type="dxa"/>
          </w:tcPr>
          <w:p w:rsidR="000C5F52" w:rsidRDefault="000C5F52" w:rsidP="003E7BB3">
            <w:pPr>
              <w:pStyle w:val="p16"/>
              <w:spacing w:beforeLines="50" w:afterLines="50" w:line="460" w:lineRule="exact"/>
              <w:rPr>
                <w:rFonts w:ascii="仿宋_GB2312" w:eastAsia="仿宋_GB2312" w:hAnsi="仿宋"/>
                <w:b/>
                <w:sz w:val="30"/>
                <w:szCs w:val="30"/>
              </w:rPr>
            </w:pPr>
          </w:p>
        </w:tc>
        <w:tc>
          <w:tcPr>
            <w:tcW w:w="1260" w:type="dxa"/>
          </w:tcPr>
          <w:p w:rsidR="000C5F52" w:rsidRDefault="000C5F52" w:rsidP="003E7BB3">
            <w:pPr>
              <w:pStyle w:val="p16"/>
              <w:spacing w:beforeLines="50" w:afterLines="50" w:line="460" w:lineRule="exact"/>
              <w:rPr>
                <w:rFonts w:ascii="仿宋_GB2312" w:eastAsia="仿宋_GB2312" w:hAnsi="仿宋"/>
                <w:b/>
                <w:sz w:val="30"/>
                <w:szCs w:val="30"/>
              </w:rPr>
            </w:pPr>
          </w:p>
        </w:tc>
        <w:tc>
          <w:tcPr>
            <w:tcW w:w="1620" w:type="dxa"/>
          </w:tcPr>
          <w:p w:rsidR="000C5F52" w:rsidRDefault="000C5F52" w:rsidP="003E7BB3">
            <w:pPr>
              <w:pStyle w:val="p16"/>
              <w:spacing w:beforeLines="50" w:afterLines="50" w:line="460" w:lineRule="exact"/>
              <w:rPr>
                <w:rFonts w:ascii="仿宋_GB2312" w:eastAsia="仿宋_GB2312" w:hAnsi="仿宋"/>
                <w:b/>
                <w:sz w:val="30"/>
                <w:szCs w:val="30"/>
              </w:rPr>
            </w:pPr>
          </w:p>
        </w:tc>
        <w:tc>
          <w:tcPr>
            <w:tcW w:w="1620" w:type="dxa"/>
          </w:tcPr>
          <w:p w:rsidR="000C5F52" w:rsidRDefault="000C5F52" w:rsidP="003E7BB3">
            <w:pPr>
              <w:pStyle w:val="p16"/>
              <w:spacing w:beforeLines="50" w:afterLines="50" w:line="460" w:lineRule="exact"/>
              <w:rPr>
                <w:rFonts w:ascii="仿宋_GB2312" w:eastAsia="仿宋_GB2312" w:hAnsi="仿宋"/>
                <w:b/>
                <w:sz w:val="30"/>
                <w:szCs w:val="30"/>
              </w:rPr>
            </w:pPr>
          </w:p>
        </w:tc>
        <w:tc>
          <w:tcPr>
            <w:tcW w:w="1800" w:type="dxa"/>
          </w:tcPr>
          <w:p w:rsidR="000C5F52" w:rsidRDefault="000C5F52" w:rsidP="003E7BB3">
            <w:pPr>
              <w:pStyle w:val="p16"/>
              <w:spacing w:beforeLines="50" w:afterLines="50" w:line="460" w:lineRule="exact"/>
              <w:rPr>
                <w:rFonts w:ascii="仿宋_GB2312" w:eastAsia="仿宋_GB2312" w:hAnsi="仿宋"/>
                <w:b/>
                <w:sz w:val="30"/>
                <w:szCs w:val="30"/>
              </w:rPr>
            </w:pPr>
          </w:p>
        </w:tc>
      </w:tr>
    </w:tbl>
    <w:p w:rsidR="000C5F52" w:rsidRDefault="000C5F52" w:rsidP="000C5F52">
      <w:pPr>
        <w:pStyle w:val="p16"/>
        <w:spacing w:line="500" w:lineRule="exact"/>
        <w:ind w:firstLineChars="200" w:firstLine="31680"/>
        <w:rPr>
          <w:rFonts w:ascii="黑体" w:eastAsia="黑体" w:hAnsi="仿宋"/>
          <w:sz w:val="32"/>
          <w:szCs w:val="32"/>
        </w:rPr>
      </w:pPr>
      <w:r>
        <w:rPr>
          <w:rFonts w:ascii="黑体" w:eastAsia="黑体" w:hAnsi="仿宋" w:hint="eastAsia"/>
          <w:sz w:val="32"/>
          <w:szCs w:val="32"/>
        </w:rPr>
        <w:t>六、进度安排</w:t>
      </w:r>
    </w:p>
    <w:p w:rsidR="000C5F52" w:rsidRDefault="000C5F52" w:rsidP="00F47D6C">
      <w:pPr>
        <w:pStyle w:val="p16"/>
        <w:spacing w:line="500" w:lineRule="exact"/>
        <w:ind w:firstLineChars="200" w:firstLine="31680"/>
        <w:rPr>
          <w:rFonts w:ascii="黑体" w:eastAsia="黑体" w:hAnsi="仿宋"/>
          <w:sz w:val="32"/>
          <w:szCs w:val="32"/>
        </w:rPr>
      </w:pPr>
      <w:r>
        <w:rPr>
          <w:rFonts w:ascii="黑体" w:eastAsia="黑体" w:hAnsi="仿宋" w:hint="eastAsia"/>
          <w:sz w:val="32"/>
          <w:szCs w:val="32"/>
        </w:rPr>
        <w:t>七、保障措施</w:t>
      </w:r>
    </w:p>
    <w:p w:rsidR="000C5F52" w:rsidRDefault="000C5F52" w:rsidP="00F47D6C">
      <w:pPr>
        <w:pStyle w:val="p16"/>
        <w:spacing w:line="460" w:lineRule="exact"/>
        <w:ind w:firstLineChars="200" w:firstLine="31680"/>
        <w:rPr>
          <w:rFonts w:ascii="仿宋_GB2312" w:eastAsia="仿宋_GB2312" w:hAnsi="仿宋"/>
          <w:sz w:val="30"/>
          <w:szCs w:val="30"/>
        </w:rPr>
      </w:pPr>
      <w:r>
        <w:rPr>
          <w:rFonts w:ascii="仿宋_GB2312" w:eastAsia="仿宋_GB2312" w:hAnsi="仿宋" w:hint="eastAsia"/>
          <w:sz w:val="32"/>
          <w:szCs w:val="32"/>
        </w:rPr>
        <w:t>包括项目实施领导小组、技术指导组、挂钩专家；培训对象、人次；项目资金使用与监督管理方案等</w:t>
      </w:r>
      <w:r>
        <w:rPr>
          <w:rFonts w:ascii="仿宋_GB2312" w:eastAsia="仿宋_GB2312" w:hAnsi="仿宋" w:hint="eastAsia"/>
          <w:sz w:val="30"/>
          <w:szCs w:val="30"/>
        </w:rPr>
        <w:t>。</w:t>
      </w:r>
    </w:p>
    <w:p w:rsidR="000C5F52" w:rsidRDefault="000C5F52" w:rsidP="00F47D6C">
      <w:pPr>
        <w:pStyle w:val="p16"/>
        <w:spacing w:line="460" w:lineRule="exact"/>
        <w:ind w:firstLineChars="200" w:firstLine="31680"/>
        <w:rPr>
          <w:rFonts w:ascii="黑体" w:eastAsia="黑体" w:hAnsi="仿宋"/>
          <w:sz w:val="32"/>
          <w:szCs w:val="32"/>
        </w:rPr>
      </w:pPr>
      <w:r>
        <w:rPr>
          <w:rFonts w:ascii="黑体" w:eastAsia="黑体" w:hAnsi="仿宋" w:hint="eastAsia"/>
          <w:sz w:val="32"/>
          <w:szCs w:val="32"/>
        </w:rPr>
        <w:t>八、项目绩效目标</w:t>
      </w:r>
    </w:p>
    <w:p w:rsidR="000C5F52" w:rsidRDefault="000C5F52" w:rsidP="0018597C"/>
    <w:p w:rsidR="000C5F52" w:rsidRPr="003D7DC2" w:rsidRDefault="000C5F52" w:rsidP="0018597C"/>
    <w:p w:rsidR="000C5F52" w:rsidRPr="004578B8" w:rsidRDefault="000C5F52" w:rsidP="0018597C"/>
    <w:p w:rsidR="000C5F52" w:rsidRPr="00AC7267" w:rsidRDefault="000C5F52" w:rsidP="0018597C">
      <w:pPr>
        <w:spacing w:line="560" w:lineRule="exact"/>
        <w:jc w:val="center"/>
        <w:rPr>
          <w:rFonts w:ascii="黑体" w:eastAsia="黑体" w:hAnsi="仿宋"/>
          <w:sz w:val="30"/>
          <w:szCs w:val="30"/>
        </w:rPr>
      </w:pPr>
    </w:p>
    <w:p w:rsidR="000C5F52" w:rsidRDefault="000C5F52"/>
    <w:p w:rsidR="000C5F52" w:rsidRDefault="000C5F52"/>
    <w:p w:rsidR="000C5F52" w:rsidRDefault="000C5F52"/>
    <w:p w:rsidR="000C5F52" w:rsidRDefault="000C5F52"/>
    <w:p w:rsidR="000C5F52" w:rsidRDefault="000C5F52"/>
    <w:p w:rsidR="000C5F52" w:rsidRPr="00566FD3" w:rsidRDefault="000C5F52" w:rsidP="0018597C">
      <w:pPr>
        <w:spacing w:line="560" w:lineRule="exact"/>
        <w:rPr>
          <w:rFonts w:ascii="黑体" w:eastAsia="黑体" w:hAnsi="黑体"/>
          <w:sz w:val="32"/>
          <w:szCs w:val="32"/>
        </w:rPr>
      </w:pPr>
      <w:r w:rsidRPr="00566FD3">
        <w:rPr>
          <w:rFonts w:ascii="黑体" w:eastAsia="黑体" w:hAnsi="黑体" w:cs="宋体" w:hint="eastAsia"/>
          <w:sz w:val="32"/>
          <w:szCs w:val="32"/>
        </w:rPr>
        <w:t>附件</w:t>
      </w:r>
      <w:r w:rsidRPr="00566FD3">
        <w:rPr>
          <w:rFonts w:ascii="黑体" w:eastAsia="黑体" w:hAnsi="黑体" w:cs="宋体"/>
          <w:sz w:val="32"/>
          <w:szCs w:val="32"/>
        </w:rPr>
        <w:t>8</w:t>
      </w:r>
    </w:p>
    <w:p w:rsidR="000C5F52" w:rsidRPr="00B23846" w:rsidRDefault="000C5F52" w:rsidP="0018597C">
      <w:pPr>
        <w:spacing w:line="560" w:lineRule="exact"/>
        <w:jc w:val="center"/>
        <w:rPr>
          <w:rFonts w:ascii="宋体"/>
          <w:sz w:val="44"/>
          <w:szCs w:val="44"/>
        </w:rPr>
      </w:pPr>
      <w:r w:rsidRPr="00566FD3">
        <w:rPr>
          <w:rFonts w:ascii="方正小标宋简体" w:eastAsia="方正小标宋简体" w:hAnsi="宋体"/>
          <w:sz w:val="36"/>
          <w:szCs w:val="36"/>
        </w:rPr>
        <w:t>2017</w:t>
      </w:r>
      <w:r w:rsidRPr="00566FD3">
        <w:rPr>
          <w:rFonts w:ascii="方正小标宋简体" w:eastAsia="方正小标宋简体" w:hAnsi="宋体" w:hint="eastAsia"/>
          <w:sz w:val="36"/>
          <w:szCs w:val="36"/>
        </w:rPr>
        <w:t>年市级设施农业项目申报指南</w:t>
      </w:r>
    </w:p>
    <w:p w:rsidR="000C5F52" w:rsidRPr="00A0701C" w:rsidRDefault="000C5F52" w:rsidP="0018597C">
      <w:pPr>
        <w:spacing w:line="560" w:lineRule="exact"/>
        <w:jc w:val="center"/>
        <w:rPr>
          <w:rFonts w:ascii="仿宋_GB2312" w:eastAsia="仿宋_GB2312"/>
          <w:sz w:val="30"/>
          <w:szCs w:val="30"/>
        </w:rPr>
      </w:pPr>
    </w:p>
    <w:p w:rsidR="000C5F52" w:rsidRPr="0015365B" w:rsidRDefault="000C5F52" w:rsidP="00F47D6C">
      <w:pPr>
        <w:spacing w:line="560" w:lineRule="exact"/>
        <w:ind w:firstLineChars="200" w:firstLine="31680"/>
        <w:rPr>
          <w:rFonts w:ascii="仿宋_GB2312" w:eastAsia="仿宋_GB2312" w:hAnsi="宋体" w:cs="宋体"/>
          <w:sz w:val="32"/>
          <w:szCs w:val="32"/>
        </w:rPr>
      </w:pPr>
      <w:r w:rsidRPr="0015365B">
        <w:rPr>
          <w:rFonts w:ascii="仿宋_GB2312" w:eastAsia="仿宋_GB2312" w:hAnsi="宋体" w:cs="宋体" w:hint="eastAsia"/>
          <w:sz w:val="32"/>
          <w:szCs w:val="32"/>
        </w:rPr>
        <w:t>为进一步规范市属相关单位申报市级设施项目的申报管理，特制定本指南：</w:t>
      </w:r>
      <w:r w:rsidRPr="0015365B" w:rsidDel="00C670DE">
        <w:rPr>
          <w:rFonts w:ascii="仿宋_GB2312" w:eastAsia="仿宋_GB2312" w:hAnsi="宋体" w:cs="宋体"/>
          <w:sz w:val="32"/>
          <w:szCs w:val="32"/>
        </w:rPr>
        <w:t xml:space="preserve"> </w:t>
      </w:r>
    </w:p>
    <w:p w:rsidR="000C5F52" w:rsidRPr="0015365B" w:rsidRDefault="000C5F52" w:rsidP="00F47D6C">
      <w:pPr>
        <w:adjustRightInd w:val="0"/>
        <w:snapToGrid w:val="0"/>
        <w:spacing w:line="560" w:lineRule="exact"/>
        <w:ind w:firstLineChars="200" w:firstLine="31680"/>
        <w:rPr>
          <w:rFonts w:ascii="仿宋_GB2312" w:eastAsia="仿宋_GB2312"/>
          <w:b/>
          <w:sz w:val="32"/>
          <w:szCs w:val="32"/>
        </w:rPr>
      </w:pPr>
      <w:r w:rsidRPr="0015365B">
        <w:rPr>
          <w:rFonts w:ascii="仿宋_GB2312" w:eastAsia="仿宋_GB2312"/>
          <w:b/>
          <w:sz w:val="32"/>
          <w:szCs w:val="32"/>
        </w:rPr>
        <w:t>1</w:t>
      </w:r>
      <w:r w:rsidRPr="0015365B">
        <w:rPr>
          <w:rFonts w:ascii="仿宋_GB2312" w:eastAsia="仿宋_GB2312" w:hint="eastAsia"/>
          <w:b/>
          <w:sz w:val="32"/>
          <w:szCs w:val="32"/>
        </w:rPr>
        <w:t>、扶持内容</w:t>
      </w:r>
    </w:p>
    <w:p w:rsidR="000C5F52" w:rsidRPr="0015365B" w:rsidRDefault="000C5F52" w:rsidP="00F47D6C">
      <w:pPr>
        <w:adjustRightInd w:val="0"/>
        <w:snapToGrid w:val="0"/>
        <w:spacing w:line="560" w:lineRule="exact"/>
        <w:ind w:firstLineChars="200" w:firstLine="31680"/>
        <w:rPr>
          <w:rFonts w:ascii="仿宋_GB2312" w:eastAsia="仿宋_GB2312" w:hAnsi="宋体" w:cs="宋体"/>
          <w:sz w:val="32"/>
          <w:szCs w:val="32"/>
        </w:rPr>
      </w:pPr>
      <w:r w:rsidRPr="0015365B">
        <w:rPr>
          <w:rFonts w:ascii="仿宋_GB2312" w:eastAsia="仿宋_GB2312" w:hAnsi="宋体" w:cs="宋体" w:hint="eastAsia"/>
          <w:sz w:val="32"/>
          <w:szCs w:val="32"/>
        </w:rPr>
        <w:t>设施蔬菜园艺：包括：“</w:t>
      </w:r>
      <w:r w:rsidRPr="0015365B">
        <w:rPr>
          <w:rFonts w:ascii="仿宋_GB2312" w:eastAsia="仿宋_GB2312" w:hAnsi="宋体" w:cs="宋体"/>
          <w:sz w:val="32"/>
          <w:szCs w:val="32"/>
        </w:rPr>
        <w:t>8332</w:t>
      </w:r>
      <w:r w:rsidRPr="0015365B">
        <w:rPr>
          <w:rFonts w:ascii="仿宋_GB2312" w:eastAsia="仿宋_GB2312" w:hAnsi="宋体" w:cs="宋体" w:hint="eastAsia"/>
          <w:sz w:val="32"/>
          <w:szCs w:val="32"/>
        </w:rPr>
        <w:t>”钢架大棚、</w:t>
      </w:r>
      <w:smartTag w:uri="urn:schemas-microsoft-com:office:smarttags" w:element="chmetcnv">
        <w:smartTagPr>
          <w:attr w:name="SourceValue" w:val="6"/>
          <w:attr w:name="HasSpace" w:val="False"/>
          <w:attr w:name="Negative" w:val="False"/>
          <w:attr w:name="NumberType" w:val="1"/>
          <w:attr w:name="TCSC" w:val="0"/>
        </w:smartTagPr>
        <w:r w:rsidRPr="0015365B">
          <w:rPr>
            <w:rFonts w:ascii="仿宋_GB2312" w:eastAsia="仿宋_GB2312" w:hAnsi="宋体" w:cs="宋体"/>
            <w:sz w:val="32"/>
            <w:szCs w:val="32"/>
          </w:rPr>
          <w:t>6</w:t>
        </w:r>
        <w:r w:rsidRPr="0015365B">
          <w:rPr>
            <w:rFonts w:ascii="仿宋_GB2312" w:eastAsia="仿宋_GB2312" w:hAnsi="宋体" w:cs="宋体" w:hint="eastAsia"/>
            <w:sz w:val="32"/>
            <w:szCs w:val="32"/>
          </w:rPr>
          <w:t>米</w:t>
        </w:r>
      </w:smartTag>
      <w:r w:rsidRPr="0015365B">
        <w:rPr>
          <w:rFonts w:ascii="仿宋_GB2312" w:eastAsia="仿宋_GB2312" w:hAnsi="宋体" w:cs="宋体" w:hint="eastAsia"/>
          <w:sz w:val="32"/>
          <w:szCs w:val="32"/>
        </w:rPr>
        <w:t>标准钢架大棚、连栋钢架大棚、玻璃温室；</w:t>
      </w:r>
    </w:p>
    <w:p w:rsidR="000C5F52" w:rsidRPr="0015365B" w:rsidRDefault="000C5F52" w:rsidP="00F47D6C">
      <w:pPr>
        <w:adjustRightInd w:val="0"/>
        <w:snapToGrid w:val="0"/>
        <w:spacing w:line="560" w:lineRule="exact"/>
        <w:ind w:firstLineChars="200" w:firstLine="31680"/>
        <w:rPr>
          <w:rFonts w:ascii="仿宋_GB2312" w:eastAsia="仿宋_GB2312"/>
          <w:sz w:val="32"/>
          <w:szCs w:val="32"/>
        </w:rPr>
      </w:pPr>
      <w:r w:rsidRPr="0015365B">
        <w:rPr>
          <w:rFonts w:ascii="仿宋_GB2312" w:eastAsia="仿宋_GB2312" w:hAnsi="宋体" w:cs="宋体" w:hint="eastAsia"/>
          <w:sz w:val="32"/>
          <w:szCs w:val="32"/>
        </w:rPr>
        <w:t>设施畜牧：</w:t>
      </w:r>
      <w:r w:rsidRPr="0015365B">
        <w:rPr>
          <w:rFonts w:ascii="仿宋_GB2312" w:eastAsia="仿宋_GB2312" w:hint="eastAsia"/>
          <w:sz w:val="32"/>
          <w:szCs w:val="32"/>
        </w:rPr>
        <w:t>各类设施建设补助，设施类型主要包括钢架结构等生态养殖设施、砖瓦结构养殖设施、畜禽粪污处理设施、畜牧自动控制设施、动物防疫设施及畜禽养殖水、电、路配套设施设备等。</w:t>
      </w:r>
    </w:p>
    <w:p w:rsidR="000C5F52" w:rsidRPr="0015365B" w:rsidRDefault="000C5F52" w:rsidP="00F47D6C">
      <w:pPr>
        <w:adjustRightInd w:val="0"/>
        <w:snapToGrid w:val="0"/>
        <w:spacing w:line="560" w:lineRule="exact"/>
        <w:ind w:firstLineChars="200" w:firstLine="31680"/>
        <w:rPr>
          <w:rFonts w:ascii="仿宋_GB2312" w:eastAsia="仿宋_GB2312" w:hAnsi="宋体"/>
          <w:color w:val="000000"/>
          <w:sz w:val="32"/>
          <w:szCs w:val="32"/>
        </w:rPr>
      </w:pPr>
      <w:r w:rsidRPr="0015365B">
        <w:rPr>
          <w:rFonts w:ascii="仿宋_GB2312" w:eastAsia="仿宋_GB2312" w:hint="eastAsia"/>
          <w:sz w:val="32"/>
          <w:szCs w:val="32"/>
        </w:rPr>
        <w:t>设施水产：</w:t>
      </w:r>
      <w:r w:rsidRPr="0015365B">
        <w:rPr>
          <w:rFonts w:ascii="仿宋_GB2312" w:eastAsia="仿宋_GB2312" w:hAnsi="宋体" w:hint="eastAsia"/>
          <w:color w:val="000000"/>
          <w:sz w:val="32"/>
          <w:szCs w:val="32"/>
        </w:rPr>
        <w:t>养殖池塘标准化改造，</w:t>
      </w:r>
      <w:r w:rsidRPr="0015365B">
        <w:rPr>
          <w:rFonts w:ascii="仿宋_GB2312" w:eastAsia="仿宋_GB2312" w:hAnsi="宋体" w:hint="eastAsia"/>
          <w:sz w:val="32"/>
          <w:szCs w:val="32"/>
        </w:rPr>
        <w:t>水产健康养殖示范场创建</w:t>
      </w:r>
      <w:r w:rsidRPr="0015365B">
        <w:rPr>
          <w:rFonts w:ascii="仿宋_GB2312" w:eastAsia="仿宋_GB2312" w:hAnsi="宋体" w:hint="eastAsia"/>
          <w:color w:val="000000"/>
          <w:sz w:val="32"/>
          <w:szCs w:val="32"/>
        </w:rPr>
        <w:t>，高效设施渔业，水产技术示范推广（不含科研）所必需建设的其它类型基础设施，以及专用机械、设备、仪器、集成系统等。</w:t>
      </w:r>
    </w:p>
    <w:p w:rsidR="000C5F52" w:rsidRPr="0015365B" w:rsidRDefault="000C5F52" w:rsidP="00F47D6C">
      <w:pPr>
        <w:adjustRightInd w:val="0"/>
        <w:snapToGrid w:val="0"/>
        <w:spacing w:line="560" w:lineRule="exact"/>
        <w:ind w:firstLineChars="200" w:firstLine="31680"/>
        <w:rPr>
          <w:rFonts w:ascii="仿宋_GB2312" w:eastAsia="仿宋_GB2312"/>
          <w:b/>
          <w:sz w:val="32"/>
          <w:szCs w:val="32"/>
        </w:rPr>
      </w:pPr>
      <w:r w:rsidRPr="0015365B">
        <w:rPr>
          <w:rFonts w:ascii="仿宋_GB2312" w:eastAsia="仿宋_GB2312"/>
          <w:b/>
          <w:sz w:val="32"/>
          <w:szCs w:val="32"/>
        </w:rPr>
        <w:t>2</w:t>
      </w:r>
      <w:r w:rsidRPr="0015365B">
        <w:rPr>
          <w:rFonts w:ascii="仿宋_GB2312" w:eastAsia="仿宋_GB2312" w:hint="eastAsia"/>
          <w:b/>
          <w:sz w:val="32"/>
          <w:szCs w:val="32"/>
        </w:rPr>
        <w:t>、申报主体</w:t>
      </w:r>
    </w:p>
    <w:p w:rsidR="000C5F52" w:rsidRPr="0015365B" w:rsidRDefault="000C5F52" w:rsidP="00F47D6C">
      <w:pPr>
        <w:adjustRightInd w:val="0"/>
        <w:snapToGrid w:val="0"/>
        <w:spacing w:line="560" w:lineRule="exact"/>
        <w:ind w:firstLineChars="200" w:firstLine="31680"/>
        <w:rPr>
          <w:rFonts w:ascii="仿宋_GB2312" w:eastAsia="仿宋_GB2312"/>
          <w:sz w:val="32"/>
          <w:szCs w:val="32"/>
        </w:rPr>
      </w:pPr>
      <w:r w:rsidRPr="0015365B">
        <w:rPr>
          <w:rFonts w:ascii="仿宋_GB2312" w:eastAsia="仿宋_GB2312" w:hAnsi="宋体" w:cs="宋体" w:hint="eastAsia"/>
          <w:sz w:val="32"/>
          <w:szCs w:val="32"/>
        </w:rPr>
        <w:t>承担公益性科研、推广任务的市属事业站所，从事农业生产的市属单位，</w:t>
      </w:r>
      <w:r w:rsidRPr="0015365B">
        <w:rPr>
          <w:rFonts w:ascii="仿宋_GB2312" w:eastAsia="仿宋_GB2312" w:hint="eastAsia"/>
          <w:sz w:val="32"/>
          <w:szCs w:val="32"/>
        </w:rPr>
        <w:t>在宁高校（包括省部属）、市级以上农业类公益性研究机构等。</w:t>
      </w:r>
    </w:p>
    <w:p w:rsidR="000C5F52" w:rsidRPr="0015365B" w:rsidRDefault="000C5F52" w:rsidP="00F47D6C">
      <w:pPr>
        <w:adjustRightInd w:val="0"/>
        <w:snapToGrid w:val="0"/>
        <w:spacing w:line="560" w:lineRule="exact"/>
        <w:ind w:firstLineChars="200" w:firstLine="31680"/>
        <w:rPr>
          <w:rFonts w:ascii="仿宋_GB2312" w:eastAsia="仿宋_GB2312"/>
          <w:b/>
          <w:sz w:val="32"/>
          <w:szCs w:val="32"/>
        </w:rPr>
      </w:pPr>
      <w:r w:rsidRPr="0015365B">
        <w:rPr>
          <w:rFonts w:ascii="仿宋_GB2312" w:eastAsia="仿宋_GB2312"/>
          <w:b/>
          <w:sz w:val="32"/>
          <w:szCs w:val="32"/>
        </w:rPr>
        <w:t>3</w:t>
      </w:r>
      <w:r w:rsidRPr="0015365B">
        <w:rPr>
          <w:rFonts w:ascii="仿宋_GB2312" w:eastAsia="仿宋_GB2312" w:hint="eastAsia"/>
          <w:b/>
          <w:sz w:val="32"/>
          <w:szCs w:val="32"/>
        </w:rPr>
        <w:t>、申报条件</w:t>
      </w:r>
    </w:p>
    <w:p w:rsidR="000C5F52" w:rsidRPr="0015365B" w:rsidRDefault="000C5F52" w:rsidP="00F47D6C">
      <w:pPr>
        <w:spacing w:line="560" w:lineRule="exact"/>
        <w:ind w:firstLineChars="200" w:firstLine="31680"/>
        <w:rPr>
          <w:rFonts w:ascii="仿宋_GB2312" w:eastAsia="仿宋_GB2312"/>
          <w:sz w:val="32"/>
          <w:szCs w:val="32"/>
        </w:rPr>
      </w:pPr>
      <w:r w:rsidRPr="0015365B">
        <w:rPr>
          <w:rFonts w:ascii="仿宋_GB2312" w:eastAsia="仿宋_GB2312" w:hint="eastAsia"/>
          <w:sz w:val="32"/>
          <w:szCs w:val="32"/>
        </w:rPr>
        <w:t>（</w:t>
      </w:r>
      <w:r w:rsidRPr="0015365B">
        <w:rPr>
          <w:rFonts w:ascii="仿宋_GB2312" w:eastAsia="仿宋_GB2312"/>
          <w:sz w:val="32"/>
          <w:szCs w:val="32"/>
        </w:rPr>
        <w:t>1</w:t>
      </w:r>
      <w:r w:rsidRPr="0015365B">
        <w:rPr>
          <w:rFonts w:ascii="仿宋_GB2312" w:eastAsia="仿宋_GB2312" w:hint="eastAsia"/>
          <w:sz w:val="32"/>
          <w:szCs w:val="32"/>
        </w:rPr>
        <w:t>）设施蔬菜园艺</w:t>
      </w:r>
      <w:r w:rsidRPr="0015365B">
        <w:rPr>
          <w:rFonts w:ascii="仿宋_GB2312" w:eastAsia="仿宋_GB2312"/>
          <w:sz w:val="32"/>
          <w:szCs w:val="32"/>
        </w:rPr>
        <w:t>:</w:t>
      </w:r>
      <w:r w:rsidRPr="0015365B">
        <w:rPr>
          <w:rFonts w:ascii="仿宋_GB2312" w:eastAsia="仿宋_GB2312" w:hint="eastAsia"/>
          <w:sz w:val="32"/>
          <w:szCs w:val="32"/>
        </w:rPr>
        <w:t>项目需在我市行政区域内实施</w:t>
      </w:r>
      <w:r w:rsidRPr="0015365B">
        <w:rPr>
          <w:rFonts w:ascii="仿宋_GB2312" w:eastAsia="仿宋_GB2312"/>
          <w:sz w:val="32"/>
          <w:szCs w:val="32"/>
        </w:rPr>
        <w:t>,</w:t>
      </w:r>
      <w:r w:rsidRPr="0015365B">
        <w:rPr>
          <w:rFonts w:ascii="仿宋_GB2312" w:eastAsia="仿宋_GB2312" w:hint="eastAsia"/>
          <w:sz w:val="32"/>
          <w:szCs w:val="32"/>
        </w:rPr>
        <w:t>并符合南京都市型现代农业产业发展规划要求和无公害农产品产地环境标准要求。</w:t>
      </w:r>
    </w:p>
    <w:p w:rsidR="000C5F52" w:rsidRPr="0015365B" w:rsidRDefault="000C5F52" w:rsidP="00F47D6C">
      <w:pPr>
        <w:adjustRightInd w:val="0"/>
        <w:snapToGrid w:val="0"/>
        <w:spacing w:line="560" w:lineRule="exact"/>
        <w:ind w:firstLineChars="200" w:firstLine="31680"/>
        <w:rPr>
          <w:rFonts w:ascii="仿宋_GB2312" w:eastAsia="仿宋_GB2312" w:hAnsi="宋体"/>
          <w:color w:val="000000"/>
          <w:sz w:val="32"/>
          <w:szCs w:val="32"/>
        </w:rPr>
      </w:pPr>
      <w:r w:rsidRPr="0015365B">
        <w:rPr>
          <w:rFonts w:ascii="仿宋_GB2312" w:eastAsia="仿宋_GB2312" w:hint="eastAsia"/>
          <w:sz w:val="32"/>
          <w:szCs w:val="32"/>
        </w:rPr>
        <w:t>（</w:t>
      </w:r>
      <w:r w:rsidRPr="0015365B">
        <w:rPr>
          <w:rFonts w:ascii="仿宋_GB2312" w:eastAsia="仿宋_GB2312"/>
          <w:sz w:val="32"/>
          <w:szCs w:val="32"/>
        </w:rPr>
        <w:t>2</w:t>
      </w:r>
      <w:r w:rsidRPr="0015365B">
        <w:rPr>
          <w:rFonts w:ascii="仿宋_GB2312" w:eastAsia="仿宋_GB2312" w:hint="eastAsia"/>
          <w:sz w:val="32"/>
          <w:szCs w:val="32"/>
        </w:rPr>
        <w:t>）设施畜牧：符合生态</w:t>
      </w:r>
      <w:r w:rsidRPr="0015365B">
        <w:rPr>
          <w:rFonts w:ascii="仿宋_GB2312" w:eastAsia="仿宋_GB2312" w:hint="eastAsia"/>
          <w:color w:val="000000"/>
          <w:sz w:val="32"/>
          <w:szCs w:val="32"/>
        </w:rPr>
        <w:t>红线、土地利用以及城乡发展等相关规划要求，</w:t>
      </w:r>
      <w:r w:rsidRPr="0015365B">
        <w:rPr>
          <w:rFonts w:ascii="仿宋_GB2312" w:eastAsia="仿宋_GB2312" w:hint="eastAsia"/>
          <w:sz w:val="32"/>
          <w:szCs w:val="32"/>
        </w:rPr>
        <w:t>不在法律法规规定的禁养区内，且</w:t>
      </w:r>
      <w:r w:rsidRPr="0015365B">
        <w:rPr>
          <w:rFonts w:ascii="仿宋_GB2312" w:eastAsia="仿宋_GB2312" w:hAnsi="宋体" w:hint="eastAsia"/>
          <w:color w:val="000000"/>
          <w:sz w:val="32"/>
          <w:szCs w:val="32"/>
        </w:rPr>
        <w:t>在我市行政区域内实施。</w:t>
      </w:r>
    </w:p>
    <w:p w:rsidR="000C5F52" w:rsidRPr="0015365B" w:rsidRDefault="000C5F52" w:rsidP="00F47D6C">
      <w:pPr>
        <w:adjustRightInd w:val="0"/>
        <w:snapToGrid w:val="0"/>
        <w:spacing w:line="560" w:lineRule="exact"/>
        <w:ind w:firstLineChars="200" w:firstLine="31680"/>
        <w:rPr>
          <w:rFonts w:ascii="仿宋_GB2312" w:eastAsia="仿宋_GB2312" w:hAnsi="宋体"/>
          <w:color w:val="000000"/>
          <w:sz w:val="32"/>
          <w:szCs w:val="32"/>
        </w:rPr>
      </w:pPr>
      <w:r w:rsidRPr="0015365B">
        <w:rPr>
          <w:rFonts w:ascii="仿宋_GB2312" w:eastAsia="仿宋_GB2312" w:hint="eastAsia"/>
          <w:sz w:val="32"/>
          <w:szCs w:val="32"/>
        </w:rPr>
        <w:t>（</w:t>
      </w:r>
      <w:r w:rsidRPr="0015365B">
        <w:rPr>
          <w:rFonts w:ascii="仿宋_GB2312" w:eastAsia="仿宋_GB2312"/>
          <w:sz w:val="32"/>
          <w:szCs w:val="32"/>
        </w:rPr>
        <w:t>3</w:t>
      </w:r>
      <w:r w:rsidRPr="0015365B">
        <w:rPr>
          <w:rFonts w:ascii="仿宋_GB2312" w:eastAsia="仿宋_GB2312" w:hint="eastAsia"/>
          <w:sz w:val="32"/>
          <w:szCs w:val="32"/>
        </w:rPr>
        <w:t>）设施水产：项目符合《南京市水域滩涂渔业养殖规划》（</w:t>
      </w:r>
      <w:r w:rsidRPr="0015365B">
        <w:rPr>
          <w:rFonts w:ascii="仿宋_GB2312" w:eastAsia="仿宋_GB2312"/>
          <w:sz w:val="32"/>
          <w:szCs w:val="32"/>
        </w:rPr>
        <w:t>2011</w:t>
      </w:r>
      <w:r w:rsidRPr="0015365B">
        <w:rPr>
          <w:rFonts w:ascii="仿宋_GB2312" w:eastAsia="仿宋_GB2312" w:hint="eastAsia"/>
          <w:sz w:val="32"/>
          <w:szCs w:val="32"/>
        </w:rPr>
        <w:t>年</w:t>
      </w:r>
      <w:r w:rsidRPr="0015365B">
        <w:rPr>
          <w:rFonts w:ascii="仿宋_GB2312" w:eastAsia="仿宋_GB2312"/>
          <w:sz w:val="32"/>
          <w:szCs w:val="32"/>
        </w:rPr>
        <w:t>-2020</w:t>
      </w:r>
      <w:r w:rsidRPr="0015365B">
        <w:rPr>
          <w:rFonts w:ascii="仿宋_GB2312" w:eastAsia="仿宋_GB2312" w:hint="eastAsia"/>
          <w:sz w:val="32"/>
          <w:szCs w:val="32"/>
        </w:rPr>
        <w:t>年）规划，且</w:t>
      </w:r>
      <w:r w:rsidRPr="0015365B">
        <w:rPr>
          <w:rFonts w:ascii="仿宋_GB2312" w:eastAsia="仿宋_GB2312" w:hAnsi="宋体" w:hint="eastAsia"/>
          <w:color w:val="000000"/>
          <w:sz w:val="32"/>
          <w:szCs w:val="32"/>
        </w:rPr>
        <w:t>需在我市行政区域内的试验基地实施。</w:t>
      </w:r>
    </w:p>
    <w:p w:rsidR="000C5F52" w:rsidRPr="0015365B" w:rsidRDefault="000C5F52" w:rsidP="00F47D6C">
      <w:pPr>
        <w:adjustRightInd w:val="0"/>
        <w:snapToGrid w:val="0"/>
        <w:spacing w:line="560" w:lineRule="exact"/>
        <w:ind w:firstLineChars="200" w:firstLine="31680"/>
        <w:rPr>
          <w:rFonts w:ascii="仿宋_GB2312" w:eastAsia="仿宋_GB2312"/>
          <w:b/>
          <w:sz w:val="32"/>
          <w:szCs w:val="32"/>
        </w:rPr>
      </w:pPr>
      <w:r w:rsidRPr="0015365B">
        <w:rPr>
          <w:rFonts w:ascii="仿宋_GB2312" w:eastAsia="仿宋_GB2312"/>
          <w:b/>
          <w:sz w:val="32"/>
          <w:szCs w:val="32"/>
        </w:rPr>
        <w:t>4</w:t>
      </w:r>
      <w:r w:rsidRPr="0015365B">
        <w:rPr>
          <w:rFonts w:ascii="仿宋_GB2312" w:eastAsia="仿宋_GB2312" w:hint="eastAsia"/>
          <w:b/>
          <w:sz w:val="32"/>
          <w:szCs w:val="32"/>
        </w:rPr>
        <w:t>、补助标准</w:t>
      </w:r>
    </w:p>
    <w:p w:rsidR="000C5F52" w:rsidRPr="0015365B" w:rsidRDefault="000C5F52" w:rsidP="00F47D6C">
      <w:pPr>
        <w:adjustRightInd w:val="0"/>
        <w:snapToGrid w:val="0"/>
        <w:spacing w:line="560" w:lineRule="exact"/>
        <w:ind w:firstLineChars="200" w:firstLine="31680"/>
        <w:rPr>
          <w:rFonts w:ascii="仿宋_GB2312" w:eastAsia="仿宋_GB2312" w:hAnsi="宋体" w:cs="宋体"/>
          <w:sz w:val="32"/>
          <w:szCs w:val="32"/>
        </w:rPr>
      </w:pPr>
      <w:r w:rsidRPr="0015365B">
        <w:rPr>
          <w:rFonts w:ascii="仿宋_GB2312" w:eastAsia="仿宋_GB2312" w:hAnsi="宋体" w:cs="宋体" w:hint="eastAsia"/>
          <w:sz w:val="32"/>
          <w:szCs w:val="32"/>
        </w:rPr>
        <w:t>承担公益性科研、推广任务的市属事业站所财政资金全额补助，其他项目建设单位财政资金补助不超过总投资的</w:t>
      </w:r>
      <w:r w:rsidRPr="0015365B">
        <w:rPr>
          <w:rFonts w:ascii="仿宋_GB2312" w:eastAsia="仿宋_GB2312" w:hAnsi="宋体" w:cs="宋体"/>
          <w:sz w:val="32"/>
          <w:szCs w:val="32"/>
        </w:rPr>
        <w:t>50%</w:t>
      </w:r>
      <w:r w:rsidRPr="0015365B">
        <w:rPr>
          <w:rFonts w:ascii="仿宋_GB2312" w:eastAsia="仿宋_GB2312" w:hAnsi="宋体" w:cs="宋体" w:hint="eastAsia"/>
          <w:sz w:val="32"/>
          <w:szCs w:val="32"/>
        </w:rPr>
        <w:t>。</w:t>
      </w:r>
    </w:p>
    <w:p w:rsidR="000C5F52" w:rsidRPr="0015365B" w:rsidRDefault="000C5F52" w:rsidP="00F47D6C">
      <w:pPr>
        <w:adjustRightInd w:val="0"/>
        <w:snapToGrid w:val="0"/>
        <w:spacing w:line="560" w:lineRule="exact"/>
        <w:ind w:firstLineChars="600" w:firstLine="31680"/>
        <w:rPr>
          <w:rFonts w:ascii="仿宋_GB2312" w:eastAsia="仿宋_GB2312" w:hAnsi="宋体" w:cs="宋体"/>
          <w:sz w:val="32"/>
          <w:szCs w:val="32"/>
        </w:rPr>
      </w:pPr>
    </w:p>
    <w:p w:rsidR="000C5F52" w:rsidRPr="0015365B" w:rsidRDefault="000C5F52" w:rsidP="00F47D6C">
      <w:pPr>
        <w:adjustRightInd w:val="0"/>
        <w:snapToGrid w:val="0"/>
        <w:spacing w:line="560" w:lineRule="exact"/>
        <w:ind w:firstLineChars="600" w:firstLine="31680"/>
        <w:rPr>
          <w:rFonts w:ascii="楷体_GB2312" w:eastAsia="楷体_GB2312"/>
          <w:b/>
          <w:sz w:val="32"/>
          <w:szCs w:val="32"/>
        </w:rPr>
      </w:pPr>
    </w:p>
    <w:p w:rsidR="000C5F52" w:rsidRPr="0015365B" w:rsidRDefault="000C5F52" w:rsidP="00F47D6C">
      <w:pPr>
        <w:adjustRightInd w:val="0"/>
        <w:snapToGrid w:val="0"/>
        <w:spacing w:line="560" w:lineRule="exact"/>
        <w:ind w:firstLineChars="200" w:firstLine="31680"/>
        <w:rPr>
          <w:rFonts w:ascii="仿宋_GB2312" w:eastAsia="仿宋_GB2312" w:hAnsi="宋体" w:cs="宋体"/>
          <w:sz w:val="32"/>
          <w:szCs w:val="32"/>
        </w:rPr>
      </w:pPr>
      <w:r w:rsidRPr="0015365B">
        <w:rPr>
          <w:rFonts w:ascii="仿宋_GB2312" w:eastAsia="仿宋_GB2312" w:hAnsi="宋体" w:cs="宋体" w:hint="eastAsia"/>
          <w:sz w:val="32"/>
          <w:szCs w:val="32"/>
        </w:rPr>
        <w:t>附录：</w:t>
      </w:r>
      <w:r w:rsidRPr="0015365B">
        <w:rPr>
          <w:rFonts w:ascii="仿宋_GB2312" w:eastAsia="仿宋_GB2312" w:hAnsi="宋体" w:cs="宋体"/>
          <w:sz w:val="32"/>
          <w:szCs w:val="32"/>
        </w:rPr>
        <w:t>2017</w:t>
      </w:r>
      <w:r w:rsidRPr="0015365B">
        <w:rPr>
          <w:rFonts w:ascii="仿宋_GB2312" w:eastAsia="仿宋_GB2312" w:hAnsi="宋体" w:cs="宋体" w:hint="eastAsia"/>
          <w:sz w:val="32"/>
          <w:szCs w:val="32"/>
        </w:rPr>
        <w:t>年市级设施项目扶持目录</w:t>
      </w:r>
    </w:p>
    <w:p w:rsidR="000C5F52" w:rsidRPr="0015365B" w:rsidRDefault="000C5F52" w:rsidP="0018597C">
      <w:pPr>
        <w:spacing w:line="560" w:lineRule="exact"/>
        <w:rPr>
          <w:sz w:val="32"/>
          <w:szCs w:val="32"/>
        </w:rPr>
      </w:pPr>
    </w:p>
    <w:p w:rsidR="000C5F52" w:rsidRPr="00F76259" w:rsidRDefault="000C5F52" w:rsidP="0018597C">
      <w:pPr>
        <w:spacing w:line="560" w:lineRule="exact"/>
        <w:rPr>
          <w:sz w:val="30"/>
          <w:szCs w:val="30"/>
        </w:rPr>
      </w:pPr>
    </w:p>
    <w:p w:rsidR="000C5F52" w:rsidRPr="00F76259" w:rsidRDefault="000C5F52" w:rsidP="0018597C">
      <w:pPr>
        <w:spacing w:line="560" w:lineRule="exact"/>
        <w:rPr>
          <w:sz w:val="30"/>
          <w:szCs w:val="30"/>
        </w:rPr>
      </w:pPr>
    </w:p>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Pr="003470A5" w:rsidRDefault="000C5F52" w:rsidP="0018597C">
      <w:pPr>
        <w:spacing w:line="560" w:lineRule="exact"/>
        <w:rPr>
          <w:rFonts w:ascii="黑体" w:eastAsia="黑体" w:hAnsi="黑体"/>
          <w:sz w:val="32"/>
          <w:szCs w:val="32"/>
        </w:rPr>
      </w:pPr>
      <w:r w:rsidRPr="003470A5">
        <w:rPr>
          <w:rFonts w:ascii="黑体" w:eastAsia="黑体" w:hAnsi="黑体" w:hint="eastAsia"/>
          <w:sz w:val="32"/>
          <w:szCs w:val="32"/>
        </w:rPr>
        <w:t>附件</w:t>
      </w:r>
      <w:r w:rsidRPr="003470A5">
        <w:rPr>
          <w:rFonts w:ascii="黑体" w:eastAsia="黑体" w:hAnsi="黑体"/>
          <w:sz w:val="32"/>
          <w:szCs w:val="32"/>
        </w:rPr>
        <w:t>9</w:t>
      </w:r>
    </w:p>
    <w:p w:rsidR="000C5F52" w:rsidRDefault="000C5F52" w:rsidP="00F47D6C">
      <w:pPr>
        <w:spacing w:line="560" w:lineRule="exact"/>
        <w:ind w:firstLineChars="200" w:firstLine="31680"/>
        <w:jc w:val="center"/>
        <w:rPr>
          <w:rFonts w:ascii="方正小标宋简体" w:eastAsia="方正小标宋简体" w:hAnsi="宋体"/>
          <w:sz w:val="36"/>
          <w:szCs w:val="36"/>
        </w:rPr>
      </w:pPr>
      <w:r w:rsidRPr="003470A5">
        <w:rPr>
          <w:rFonts w:ascii="方正小标宋简体" w:eastAsia="方正小标宋简体" w:hAnsi="宋体"/>
          <w:sz w:val="36"/>
          <w:szCs w:val="36"/>
        </w:rPr>
        <w:t>2017</w:t>
      </w:r>
      <w:r w:rsidRPr="003470A5">
        <w:rPr>
          <w:rFonts w:ascii="方正小标宋简体" w:eastAsia="方正小标宋简体" w:hAnsi="宋体" w:hint="eastAsia"/>
          <w:sz w:val="36"/>
          <w:szCs w:val="36"/>
        </w:rPr>
        <w:t>年南京市高效特色园艺基地建设项目</w:t>
      </w:r>
    </w:p>
    <w:p w:rsidR="000C5F52" w:rsidRPr="0062068C" w:rsidRDefault="000C5F52" w:rsidP="00F47D6C">
      <w:pPr>
        <w:spacing w:line="560" w:lineRule="exact"/>
        <w:ind w:firstLineChars="200" w:firstLine="31680"/>
        <w:jc w:val="center"/>
        <w:rPr>
          <w:rFonts w:ascii="宋体"/>
          <w:b/>
          <w:sz w:val="44"/>
          <w:szCs w:val="44"/>
        </w:rPr>
      </w:pPr>
      <w:r w:rsidRPr="003470A5">
        <w:rPr>
          <w:rFonts w:ascii="方正小标宋简体" w:eastAsia="方正小标宋简体" w:hAnsi="宋体" w:hint="eastAsia"/>
          <w:sz w:val="36"/>
          <w:szCs w:val="36"/>
        </w:rPr>
        <w:t>申报指南</w:t>
      </w:r>
    </w:p>
    <w:p w:rsidR="000C5F52" w:rsidRDefault="000C5F52" w:rsidP="00F47D6C">
      <w:pPr>
        <w:spacing w:line="560" w:lineRule="exact"/>
        <w:ind w:firstLineChars="200" w:firstLine="31680"/>
        <w:rPr>
          <w:rFonts w:ascii="黑体" w:eastAsia="黑体" w:hAnsi="黑体"/>
          <w:color w:val="000000"/>
          <w:sz w:val="32"/>
          <w:szCs w:val="32"/>
        </w:rPr>
      </w:pPr>
    </w:p>
    <w:p w:rsidR="000C5F52" w:rsidRPr="003258BB" w:rsidRDefault="000C5F52" w:rsidP="00F47D6C">
      <w:pPr>
        <w:spacing w:line="560" w:lineRule="exact"/>
        <w:ind w:firstLineChars="200" w:firstLine="31680"/>
        <w:rPr>
          <w:rFonts w:ascii="黑体" w:eastAsia="黑体" w:hAnsi="黑体"/>
          <w:color w:val="000000"/>
          <w:sz w:val="32"/>
          <w:szCs w:val="32"/>
        </w:rPr>
      </w:pPr>
      <w:r w:rsidRPr="003258BB">
        <w:rPr>
          <w:rFonts w:ascii="黑体" w:eastAsia="黑体" w:hAnsi="黑体" w:hint="eastAsia"/>
          <w:color w:val="000000"/>
          <w:sz w:val="32"/>
          <w:szCs w:val="32"/>
        </w:rPr>
        <w:t>一、指导思想</w:t>
      </w:r>
    </w:p>
    <w:p w:rsidR="000C5F52" w:rsidRPr="003258BB" w:rsidRDefault="000C5F52" w:rsidP="00F47D6C">
      <w:pPr>
        <w:spacing w:line="560" w:lineRule="exact"/>
        <w:ind w:firstLineChars="200" w:firstLine="31680"/>
        <w:rPr>
          <w:rFonts w:ascii="仿宋_GB2312" w:eastAsia="仿宋_GB2312" w:hAnsi="宋体" w:cs="宋体"/>
          <w:bCs/>
          <w:sz w:val="32"/>
          <w:szCs w:val="32"/>
        </w:rPr>
      </w:pPr>
      <w:r w:rsidRPr="003258BB">
        <w:rPr>
          <w:rFonts w:ascii="仿宋_GB2312" w:eastAsia="仿宋_GB2312" w:hAnsi="仿宋" w:hint="eastAsia"/>
          <w:color w:val="000000"/>
          <w:sz w:val="32"/>
          <w:szCs w:val="32"/>
        </w:rPr>
        <w:t>以加快现代园艺业发展、推进园艺业供给侧结构性改革和促进园艺业健康可持续发展为目标，通过强化</w:t>
      </w:r>
      <w:r>
        <w:rPr>
          <w:rFonts w:ascii="仿宋_GB2312" w:eastAsia="仿宋_GB2312" w:hAnsi="仿宋" w:hint="eastAsia"/>
          <w:color w:val="000000"/>
          <w:sz w:val="32"/>
          <w:szCs w:val="32"/>
        </w:rPr>
        <w:t>基地</w:t>
      </w:r>
      <w:r w:rsidRPr="003258BB">
        <w:rPr>
          <w:rFonts w:ascii="仿宋_GB2312" w:eastAsia="仿宋_GB2312" w:hAnsi="仿宋" w:hint="eastAsia"/>
          <w:color w:val="000000"/>
          <w:sz w:val="32"/>
          <w:szCs w:val="32"/>
        </w:rPr>
        <w:t>基础设施配套，提升</w:t>
      </w:r>
      <w:r>
        <w:rPr>
          <w:rFonts w:ascii="仿宋_GB2312" w:eastAsia="仿宋_GB2312" w:hAnsi="仿宋" w:hint="eastAsia"/>
          <w:color w:val="000000"/>
          <w:sz w:val="32"/>
          <w:szCs w:val="32"/>
        </w:rPr>
        <w:t>产业</w:t>
      </w:r>
      <w:r w:rsidRPr="003258BB">
        <w:rPr>
          <w:rFonts w:ascii="仿宋_GB2312" w:eastAsia="仿宋_GB2312" w:hAnsi="仿宋" w:hint="eastAsia"/>
          <w:color w:val="000000"/>
          <w:sz w:val="32"/>
          <w:szCs w:val="32"/>
        </w:rPr>
        <w:t>综合生产能力；强化优质种苗</w:t>
      </w:r>
      <w:r>
        <w:rPr>
          <w:rFonts w:ascii="仿宋_GB2312" w:eastAsia="仿宋_GB2312" w:hAnsi="仿宋" w:hint="eastAsia"/>
          <w:color w:val="000000"/>
          <w:sz w:val="32"/>
          <w:szCs w:val="32"/>
        </w:rPr>
        <w:t>繁育和推广</w:t>
      </w:r>
      <w:r w:rsidRPr="003258BB">
        <w:rPr>
          <w:rFonts w:ascii="仿宋_GB2312" w:eastAsia="仿宋_GB2312" w:hAnsi="仿宋" w:hint="eastAsia"/>
          <w:color w:val="000000"/>
          <w:sz w:val="32"/>
          <w:szCs w:val="32"/>
        </w:rPr>
        <w:t>应用，提高经济林果质量综合水平；突出</w:t>
      </w:r>
      <w:r>
        <w:rPr>
          <w:rFonts w:ascii="仿宋_GB2312" w:eastAsia="仿宋_GB2312" w:hAnsi="仿宋" w:hint="eastAsia"/>
          <w:color w:val="000000"/>
          <w:sz w:val="32"/>
          <w:szCs w:val="32"/>
        </w:rPr>
        <w:t>基地</w:t>
      </w:r>
      <w:r w:rsidRPr="003258BB">
        <w:rPr>
          <w:rFonts w:ascii="仿宋_GB2312" w:eastAsia="仿宋_GB2312" w:hAnsi="仿宋" w:hint="eastAsia"/>
          <w:color w:val="000000"/>
          <w:sz w:val="32"/>
          <w:szCs w:val="32"/>
        </w:rPr>
        <w:t>优新</w:t>
      </w:r>
      <w:r>
        <w:rPr>
          <w:rFonts w:ascii="仿宋_GB2312" w:eastAsia="仿宋_GB2312" w:hAnsi="仿宋" w:hint="eastAsia"/>
          <w:color w:val="000000"/>
          <w:sz w:val="32"/>
          <w:szCs w:val="32"/>
        </w:rPr>
        <w:t>品种</w:t>
      </w:r>
      <w:r w:rsidRPr="003258BB">
        <w:rPr>
          <w:rFonts w:ascii="仿宋_GB2312" w:eastAsia="仿宋_GB2312" w:hAnsi="仿宋" w:hint="eastAsia"/>
          <w:color w:val="000000"/>
          <w:sz w:val="32"/>
          <w:szCs w:val="32"/>
        </w:rPr>
        <w:t>技术装备建设，增加产业现代化水平及科技含量，逐步走出</w:t>
      </w:r>
      <w:r w:rsidRPr="003258BB">
        <w:rPr>
          <w:rFonts w:ascii="仿宋_GB2312" w:eastAsia="仿宋_GB2312" w:hAnsi="宋体" w:cs="宋体" w:hint="eastAsia"/>
          <w:bCs/>
          <w:sz w:val="32"/>
          <w:szCs w:val="32"/>
        </w:rPr>
        <w:t>产出高效、产品安全、资源节约、环境友好的园艺产业现代化道路。</w:t>
      </w:r>
    </w:p>
    <w:p w:rsidR="000C5F52" w:rsidRPr="003258BB" w:rsidRDefault="000C5F52" w:rsidP="00F47D6C">
      <w:pPr>
        <w:spacing w:line="560" w:lineRule="exact"/>
        <w:ind w:firstLineChars="200" w:firstLine="31680"/>
        <w:rPr>
          <w:rFonts w:ascii="黑体" w:eastAsia="黑体" w:hAnsi="黑体"/>
          <w:color w:val="000000"/>
          <w:sz w:val="32"/>
          <w:szCs w:val="32"/>
        </w:rPr>
      </w:pPr>
      <w:r w:rsidRPr="003258BB">
        <w:rPr>
          <w:rFonts w:ascii="黑体" w:eastAsia="黑体" w:hAnsi="黑体" w:hint="eastAsia"/>
          <w:color w:val="000000"/>
          <w:sz w:val="32"/>
          <w:szCs w:val="32"/>
        </w:rPr>
        <w:t>二、项目申报要求</w:t>
      </w:r>
    </w:p>
    <w:p w:rsidR="000C5F52" w:rsidRPr="003258BB" w:rsidRDefault="000C5F52" w:rsidP="0018597C">
      <w:pPr>
        <w:spacing w:line="560" w:lineRule="exact"/>
        <w:ind w:firstLine="420"/>
        <w:rPr>
          <w:rFonts w:ascii="仿宋_GB2312" w:eastAsia="仿宋_GB2312" w:hAnsi="黑体"/>
          <w:sz w:val="32"/>
          <w:szCs w:val="32"/>
        </w:rPr>
      </w:pPr>
      <w:r w:rsidRPr="003258BB">
        <w:rPr>
          <w:rFonts w:ascii="仿宋_GB2312" w:eastAsia="仿宋_GB2312" w:hAnsi="黑体" w:hint="eastAsia"/>
          <w:sz w:val="32"/>
          <w:szCs w:val="32"/>
        </w:rPr>
        <w:t>（一）项目申报主体</w:t>
      </w:r>
    </w:p>
    <w:p w:rsidR="000C5F52" w:rsidRDefault="000C5F52" w:rsidP="0018597C">
      <w:pPr>
        <w:spacing w:line="560" w:lineRule="exact"/>
        <w:ind w:firstLine="420"/>
        <w:rPr>
          <w:rFonts w:ascii="仿宋_GB2312" w:eastAsia="仿宋_GB2312" w:hAnsi="黑体"/>
          <w:sz w:val="32"/>
          <w:szCs w:val="32"/>
        </w:rPr>
      </w:pPr>
      <w:r w:rsidRPr="003258BB">
        <w:rPr>
          <w:rFonts w:ascii="仿宋_GB2312" w:eastAsia="仿宋_GB2312" w:hAnsi="黑体" w:hint="eastAsia"/>
          <w:sz w:val="32"/>
          <w:szCs w:val="32"/>
        </w:rPr>
        <w:t>社区（村委会）、农业专业合作社、家庭农场、大户和从事农业生产的企业。</w:t>
      </w:r>
    </w:p>
    <w:p w:rsidR="000C5F52" w:rsidRDefault="000C5F52" w:rsidP="0018597C">
      <w:pPr>
        <w:spacing w:line="560" w:lineRule="exact"/>
        <w:ind w:firstLine="420"/>
        <w:rPr>
          <w:rFonts w:ascii="仿宋_GB2312" w:eastAsia="仿宋_GB2312" w:hAnsi="黑体"/>
          <w:sz w:val="32"/>
          <w:szCs w:val="32"/>
        </w:rPr>
      </w:pPr>
      <w:r w:rsidRPr="003258BB">
        <w:rPr>
          <w:rFonts w:ascii="仿宋_GB2312" w:eastAsia="仿宋_GB2312" w:hAnsi="宋体" w:cs="宋体" w:hint="eastAsia"/>
          <w:sz w:val="32"/>
          <w:szCs w:val="32"/>
        </w:rPr>
        <w:t>（二）申报条件</w:t>
      </w:r>
    </w:p>
    <w:p w:rsidR="000C5F52" w:rsidRPr="00BC53E1" w:rsidRDefault="000C5F52" w:rsidP="0018597C">
      <w:pPr>
        <w:spacing w:line="560" w:lineRule="exact"/>
        <w:ind w:firstLine="420"/>
        <w:rPr>
          <w:rFonts w:ascii="仿宋_GB2312" w:eastAsia="仿宋_GB2312" w:hAnsi="黑体"/>
          <w:sz w:val="32"/>
          <w:szCs w:val="32"/>
        </w:rPr>
      </w:pPr>
      <w:r w:rsidRPr="00BC53E1">
        <w:rPr>
          <w:rFonts w:ascii="仿宋_GB2312" w:eastAsia="仿宋_GB2312" w:hAnsi="黑体"/>
          <w:sz w:val="32"/>
          <w:szCs w:val="32"/>
        </w:rPr>
        <w:t>1</w:t>
      </w:r>
      <w:r w:rsidRPr="00BC53E1">
        <w:rPr>
          <w:rFonts w:ascii="仿宋_GB2312" w:eastAsia="仿宋_GB2312" w:hAnsi="黑体" w:hint="eastAsia"/>
          <w:sz w:val="32"/>
          <w:szCs w:val="32"/>
        </w:rPr>
        <w:t>、申报的项目</w:t>
      </w:r>
      <w:r>
        <w:rPr>
          <w:rFonts w:ascii="仿宋_GB2312" w:eastAsia="仿宋_GB2312" w:hAnsi="黑体" w:hint="eastAsia"/>
          <w:sz w:val="32"/>
          <w:szCs w:val="32"/>
        </w:rPr>
        <w:t>必须为新建或改扩建具有一定规模的高效特色园艺基地。</w:t>
      </w:r>
      <w:r w:rsidRPr="00BC53E1">
        <w:rPr>
          <w:rFonts w:ascii="仿宋_GB2312" w:eastAsia="仿宋_GB2312" w:hAnsi="黑体" w:hint="eastAsia"/>
          <w:sz w:val="32"/>
          <w:szCs w:val="32"/>
        </w:rPr>
        <w:t>社区（村委会）、农业专业合作社、家庭农场、大户申报实施的项目，建设面积原则上不少于</w:t>
      </w:r>
      <w:r w:rsidRPr="00BC53E1">
        <w:rPr>
          <w:rFonts w:ascii="仿宋_GB2312" w:eastAsia="仿宋_GB2312" w:hAnsi="黑体"/>
          <w:sz w:val="32"/>
          <w:szCs w:val="32"/>
        </w:rPr>
        <w:t>50</w:t>
      </w:r>
      <w:r w:rsidRPr="00BC53E1">
        <w:rPr>
          <w:rFonts w:ascii="仿宋_GB2312" w:eastAsia="仿宋_GB2312" w:hAnsi="黑体" w:hint="eastAsia"/>
          <w:sz w:val="32"/>
          <w:szCs w:val="32"/>
        </w:rPr>
        <w:t>亩。从事农业生产的企业申报实施的项目，建设面积原则上不少于</w:t>
      </w:r>
      <w:r w:rsidRPr="00BC53E1">
        <w:rPr>
          <w:rFonts w:ascii="仿宋_GB2312" w:eastAsia="仿宋_GB2312" w:hAnsi="黑体"/>
          <w:sz w:val="32"/>
          <w:szCs w:val="32"/>
        </w:rPr>
        <w:t>100</w:t>
      </w:r>
      <w:r>
        <w:rPr>
          <w:rFonts w:ascii="仿宋_GB2312" w:eastAsia="仿宋_GB2312" w:hAnsi="黑体" w:hint="eastAsia"/>
          <w:sz w:val="32"/>
          <w:szCs w:val="32"/>
        </w:rPr>
        <w:t>亩。从事种苗繁育、三</w:t>
      </w:r>
      <w:r w:rsidRPr="00BC53E1">
        <w:rPr>
          <w:rFonts w:ascii="仿宋_GB2312" w:eastAsia="仿宋_GB2312" w:hAnsi="黑体" w:hint="eastAsia"/>
          <w:sz w:val="32"/>
          <w:szCs w:val="32"/>
        </w:rPr>
        <w:t>新引进试验示范</w:t>
      </w:r>
      <w:r>
        <w:rPr>
          <w:rFonts w:ascii="仿宋_GB2312" w:eastAsia="仿宋_GB2312" w:hAnsi="黑体" w:hint="eastAsia"/>
          <w:sz w:val="32"/>
          <w:szCs w:val="32"/>
        </w:rPr>
        <w:t>和设施基地的面积</w:t>
      </w:r>
      <w:r w:rsidRPr="00BC53E1">
        <w:rPr>
          <w:rFonts w:ascii="仿宋_GB2312" w:eastAsia="仿宋_GB2312" w:hAnsi="黑体" w:hint="eastAsia"/>
          <w:sz w:val="32"/>
          <w:szCs w:val="32"/>
        </w:rPr>
        <w:t>可适当放宽。</w:t>
      </w:r>
    </w:p>
    <w:p w:rsidR="000C5F52" w:rsidRPr="003258BB" w:rsidRDefault="000C5F52" w:rsidP="0018597C">
      <w:pPr>
        <w:spacing w:line="560" w:lineRule="exact"/>
        <w:ind w:firstLine="420"/>
        <w:rPr>
          <w:rFonts w:ascii="仿宋_GB2312" w:eastAsia="仿宋_GB2312" w:hAnsi="黑体"/>
          <w:sz w:val="32"/>
          <w:szCs w:val="32"/>
        </w:rPr>
      </w:pPr>
      <w:r w:rsidRPr="003258BB">
        <w:rPr>
          <w:rFonts w:ascii="仿宋_GB2312" w:eastAsia="仿宋_GB2312" w:hAnsi="黑体"/>
          <w:sz w:val="32"/>
          <w:szCs w:val="32"/>
        </w:rPr>
        <w:t>2</w:t>
      </w:r>
      <w:r w:rsidRPr="003258BB">
        <w:rPr>
          <w:rFonts w:ascii="仿宋_GB2312" w:eastAsia="仿宋_GB2312" w:hAnsi="黑体" w:hint="eastAsia"/>
          <w:sz w:val="32"/>
          <w:szCs w:val="32"/>
        </w:rPr>
        <w:t>、申报的项目必须符合产地环境达标、产业特色突出、功能布局合理等基本要求，项目建成后要达到栽培管理科学、产品竞争力强、产出效益较高、科技优势明显和示范带动较强的要求。重点扶持规模特色茶园和</w:t>
      </w:r>
      <w:r>
        <w:rPr>
          <w:rFonts w:ascii="仿宋_GB2312" w:eastAsia="仿宋_GB2312" w:hAnsi="黑体" w:hint="eastAsia"/>
          <w:sz w:val="32"/>
          <w:szCs w:val="32"/>
        </w:rPr>
        <w:t>果园，适当兼顾其他特色园艺</w:t>
      </w:r>
      <w:r w:rsidRPr="003258BB">
        <w:rPr>
          <w:rFonts w:ascii="仿宋_GB2312" w:eastAsia="仿宋_GB2312" w:hAnsi="黑体" w:hint="eastAsia"/>
          <w:sz w:val="32"/>
          <w:szCs w:val="32"/>
        </w:rPr>
        <w:t>等。</w:t>
      </w:r>
    </w:p>
    <w:p w:rsidR="000C5F52" w:rsidRPr="003258BB" w:rsidRDefault="000C5F52" w:rsidP="0018597C">
      <w:pPr>
        <w:spacing w:line="560" w:lineRule="exact"/>
        <w:ind w:firstLine="420"/>
        <w:rPr>
          <w:rFonts w:ascii="仿宋_GB2312" w:eastAsia="仿宋_GB2312" w:hAnsi="黑体"/>
          <w:sz w:val="32"/>
          <w:szCs w:val="32"/>
        </w:rPr>
      </w:pPr>
      <w:r w:rsidRPr="003258BB">
        <w:rPr>
          <w:rFonts w:ascii="仿宋_GB2312" w:eastAsia="仿宋_GB2312" w:hAnsi="黑体"/>
          <w:sz w:val="32"/>
          <w:szCs w:val="32"/>
        </w:rPr>
        <w:t>3</w:t>
      </w:r>
      <w:r w:rsidRPr="003258BB">
        <w:rPr>
          <w:rFonts w:ascii="仿宋_GB2312" w:eastAsia="仿宋_GB2312" w:hAnsi="黑体" w:hint="eastAsia"/>
          <w:sz w:val="32"/>
          <w:szCs w:val="32"/>
        </w:rPr>
        <w:t>、项目建成后要大力推广应用标准化生产，分品种制定先进、实用、操作性强的生产技术规程，并实施全程质量安全管理，投入品实行专人负责，建立生产档案，定期检测产品质量，统一包装和标识，实现产品质量可追溯，确保产品质量安全。</w:t>
      </w:r>
    </w:p>
    <w:p w:rsidR="000C5F52" w:rsidRPr="003258BB" w:rsidRDefault="000C5F52" w:rsidP="0018597C">
      <w:pPr>
        <w:spacing w:line="560" w:lineRule="exact"/>
        <w:rPr>
          <w:rFonts w:ascii="仿宋_GB2312" w:eastAsia="仿宋_GB2312" w:hAnsi="黑体"/>
          <w:sz w:val="32"/>
          <w:szCs w:val="32"/>
        </w:rPr>
      </w:pPr>
      <w:r w:rsidRPr="003258BB">
        <w:rPr>
          <w:rFonts w:ascii="仿宋_GB2312" w:eastAsia="仿宋_GB2312" w:hAnsi="黑体"/>
          <w:sz w:val="32"/>
          <w:szCs w:val="32"/>
        </w:rPr>
        <w:tab/>
        <w:t>4</w:t>
      </w:r>
      <w:r w:rsidRPr="003258BB">
        <w:rPr>
          <w:rFonts w:ascii="仿宋_GB2312" w:eastAsia="仿宋_GB2312" w:hAnsi="黑体" w:hint="eastAsia"/>
          <w:sz w:val="32"/>
          <w:szCs w:val="32"/>
        </w:rPr>
        <w:t>、项目建成后要积极申报省市级园艺作物标准园创建单位。</w:t>
      </w:r>
    </w:p>
    <w:p w:rsidR="000C5F52" w:rsidRPr="003258BB" w:rsidRDefault="000C5F52" w:rsidP="0018597C">
      <w:pPr>
        <w:spacing w:line="560" w:lineRule="exact"/>
        <w:ind w:firstLine="420"/>
        <w:rPr>
          <w:rFonts w:ascii="黑体" w:eastAsia="黑体" w:hAnsi="黑体"/>
          <w:color w:val="000000"/>
          <w:sz w:val="32"/>
          <w:szCs w:val="32"/>
        </w:rPr>
      </w:pPr>
      <w:r>
        <w:rPr>
          <w:rFonts w:ascii="黑体" w:eastAsia="黑体" w:hAnsi="黑体" w:hint="eastAsia"/>
          <w:color w:val="000000"/>
          <w:sz w:val="32"/>
          <w:szCs w:val="32"/>
        </w:rPr>
        <w:t>三、</w:t>
      </w:r>
      <w:r w:rsidRPr="003258BB">
        <w:rPr>
          <w:rFonts w:ascii="黑体" w:eastAsia="黑体" w:hAnsi="黑体" w:hint="eastAsia"/>
          <w:color w:val="000000"/>
          <w:sz w:val="32"/>
          <w:szCs w:val="32"/>
        </w:rPr>
        <w:t>资金扶持环节</w:t>
      </w:r>
    </w:p>
    <w:p w:rsidR="000C5F52" w:rsidRPr="003258BB" w:rsidRDefault="000C5F52" w:rsidP="0018597C">
      <w:pPr>
        <w:spacing w:line="560" w:lineRule="exact"/>
        <w:ind w:firstLine="420"/>
        <w:rPr>
          <w:rFonts w:ascii="仿宋_GB2312" w:eastAsia="仿宋_GB2312" w:hAnsi="黑体"/>
          <w:sz w:val="32"/>
          <w:szCs w:val="32"/>
        </w:rPr>
      </w:pPr>
      <w:r w:rsidRPr="003258BB">
        <w:rPr>
          <w:rFonts w:ascii="仿宋_GB2312" w:eastAsia="仿宋_GB2312" w:hAnsi="黑体" w:hint="eastAsia"/>
          <w:sz w:val="32"/>
          <w:szCs w:val="32"/>
        </w:rPr>
        <w:t>（一）扶持的内容</w:t>
      </w:r>
    </w:p>
    <w:p w:rsidR="000C5F52" w:rsidRDefault="000C5F52" w:rsidP="0018597C">
      <w:pPr>
        <w:spacing w:line="560" w:lineRule="exact"/>
        <w:ind w:firstLine="420"/>
        <w:rPr>
          <w:rFonts w:ascii="仿宋_GB2312" w:eastAsia="仿宋_GB2312" w:hAnsi="黑体"/>
          <w:sz w:val="32"/>
          <w:szCs w:val="32"/>
        </w:rPr>
      </w:pPr>
      <w:r>
        <w:rPr>
          <w:rFonts w:ascii="仿宋_GB2312" w:eastAsia="仿宋_GB2312" w:hAnsi="黑体" w:hint="eastAsia"/>
          <w:sz w:val="32"/>
          <w:szCs w:val="32"/>
        </w:rPr>
        <w:t>市级</w:t>
      </w:r>
      <w:r w:rsidRPr="003258BB">
        <w:rPr>
          <w:rFonts w:ascii="仿宋_GB2312" w:eastAsia="仿宋_GB2312" w:hAnsi="黑体" w:hint="eastAsia"/>
          <w:sz w:val="32"/>
          <w:szCs w:val="32"/>
        </w:rPr>
        <w:t>财政资金主要用于</w:t>
      </w:r>
      <w:r>
        <w:rPr>
          <w:rFonts w:ascii="仿宋_GB2312" w:eastAsia="仿宋_GB2312" w:hAnsi="黑体" w:hint="eastAsia"/>
          <w:sz w:val="32"/>
          <w:szCs w:val="32"/>
        </w:rPr>
        <w:t>：</w:t>
      </w:r>
    </w:p>
    <w:p w:rsidR="000C5F52" w:rsidRDefault="000C5F52" w:rsidP="0018597C">
      <w:pPr>
        <w:spacing w:line="560" w:lineRule="exact"/>
        <w:ind w:firstLine="420"/>
        <w:rPr>
          <w:rFonts w:ascii="仿宋_GB2312" w:eastAsia="仿宋_GB2312" w:hAnsi="黑体"/>
          <w:sz w:val="32"/>
          <w:szCs w:val="32"/>
        </w:rPr>
      </w:pPr>
      <w:r>
        <w:rPr>
          <w:rFonts w:ascii="仿宋_GB2312" w:eastAsia="仿宋_GB2312" w:hAnsi="黑体"/>
          <w:sz w:val="32"/>
          <w:szCs w:val="32"/>
        </w:rPr>
        <w:t>1.</w:t>
      </w:r>
      <w:r>
        <w:rPr>
          <w:rFonts w:ascii="仿宋_GB2312" w:eastAsia="仿宋_GB2312" w:hAnsi="黑体" w:hint="eastAsia"/>
          <w:sz w:val="32"/>
          <w:szCs w:val="32"/>
        </w:rPr>
        <w:t>改善生产条件。基础设施建设：主要用于基地</w:t>
      </w:r>
      <w:r w:rsidRPr="003258BB">
        <w:rPr>
          <w:rFonts w:ascii="仿宋_GB2312" w:eastAsia="仿宋_GB2312" w:hAnsi="黑体" w:hint="eastAsia"/>
          <w:sz w:val="32"/>
          <w:szCs w:val="32"/>
        </w:rPr>
        <w:t>生产道路、灌排渠道，小型生产桥、涵、闸</w:t>
      </w:r>
      <w:r>
        <w:rPr>
          <w:rFonts w:ascii="仿宋_GB2312" w:eastAsia="仿宋_GB2312" w:hAnsi="黑体" w:hint="eastAsia"/>
          <w:sz w:val="32"/>
          <w:szCs w:val="32"/>
        </w:rPr>
        <w:t>、</w:t>
      </w:r>
      <w:r w:rsidRPr="003258BB">
        <w:rPr>
          <w:rFonts w:ascii="仿宋_GB2312" w:eastAsia="仿宋_GB2312" w:hAnsi="黑体" w:hint="eastAsia"/>
          <w:sz w:val="32"/>
          <w:szCs w:val="32"/>
        </w:rPr>
        <w:t>小型机电排灌站及相关配套设施建设</w:t>
      </w:r>
      <w:r>
        <w:rPr>
          <w:rFonts w:ascii="仿宋_GB2312" w:eastAsia="仿宋_GB2312" w:hAnsi="黑体" w:hint="eastAsia"/>
          <w:sz w:val="32"/>
          <w:szCs w:val="32"/>
        </w:rPr>
        <w:t>等基础设施。</w:t>
      </w:r>
    </w:p>
    <w:p w:rsidR="000C5F52" w:rsidRDefault="000C5F52" w:rsidP="0018597C">
      <w:pPr>
        <w:spacing w:line="560" w:lineRule="exact"/>
        <w:ind w:firstLine="420"/>
        <w:rPr>
          <w:rFonts w:ascii="仿宋_GB2312" w:eastAsia="仿宋_GB2312" w:hAnsi="黑体"/>
          <w:sz w:val="32"/>
          <w:szCs w:val="32"/>
        </w:rPr>
      </w:pPr>
      <w:r>
        <w:rPr>
          <w:rFonts w:ascii="仿宋_GB2312" w:eastAsia="仿宋_GB2312" w:hAnsi="黑体"/>
          <w:sz w:val="32"/>
          <w:szCs w:val="32"/>
        </w:rPr>
        <w:t>2.</w:t>
      </w:r>
      <w:r>
        <w:rPr>
          <w:rFonts w:ascii="仿宋_GB2312" w:eastAsia="仿宋_GB2312" w:hAnsi="黑体" w:hint="eastAsia"/>
          <w:sz w:val="32"/>
          <w:szCs w:val="32"/>
        </w:rPr>
        <w:t>种苗补助。</w:t>
      </w:r>
    </w:p>
    <w:p w:rsidR="000C5F52" w:rsidRDefault="000C5F52" w:rsidP="0018597C">
      <w:pPr>
        <w:spacing w:line="560" w:lineRule="exact"/>
        <w:ind w:firstLine="420"/>
        <w:rPr>
          <w:rFonts w:ascii="仿宋_GB2312" w:eastAsia="仿宋_GB2312" w:hAnsi="黑体"/>
          <w:sz w:val="32"/>
          <w:szCs w:val="32"/>
        </w:rPr>
      </w:pPr>
      <w:r>
        <w:rPr>
          <w:rFonts w:ascii="仿宋_GB2312" w:eastAsia="仿宋_GB2312" w:hAnsi="黑体"/>
          <w:sz w:val="32"/>
          <w:szCs w:val="32"/>
        </w:rPr>
        <w:t>3.</w:t>
      </w:r>
      <w:r>
        <w:rPr>
          <w:rFonts w:ascii="仿宋_GB2312" w:eastAsia="仿宋_GB2312" w:hAnsi="黑体" w:hint="eastAsia"/>
          <w:sz w:val="32"/>
          <w:szCs w:val="32"/>
        </w:rPr>
        <w:t>优新</w:t>
      </w:r>
      <w:r w:rsidRPr="003258BB">
        <w:rPr>
          <w:rFonts w:ascii="仿宋_GB2312" w:eastAsia="仿宋_GB2312" w:hAnsi="黑体" w:hint="eastAsia"/>
          <w:sz w:val="32"/>
          <w:szCs w:val="32"/>
        </w:rPr>
        <w:t>种苗</w:t>
      </w:r>
      <w:r>
        <w:rPr>
          <w:rFonts w:ascii="仿宋_GB2312" w:eastAsia="仿宋_GB2312" w:hAnsi="黑体" w:hint="eastAsia"/>
          <w:sz w:val="32"/>
          <w:szCs w:val="32"/>
        </w:rPr>
        <w:t>繁育。</w:t>
      </w:r>
    </w:p>
    <w:p w:rsidR="000C5F52" w:rsidRDefault="000C5F52" w:rsidP="0018597C">
      <w:pPr>
        <w:spacing w:line="560" w:lineRule="exact"/>
        <w:ind w:firstLine="420"/>
        <w:rPr>
          <w:rFonts w:ascii="仿宋_GB2312" w:eastAsia="仿宋_GB2312" w:hAnsi="黑体"/>
          <w:sz w:val="32"/>
          <w:szCs w:val="32"/>
        </w:rPr>
      </w:pPr>
      <w:r>
        <w:rPr>
          <w:rFonts w:ascii="仿宋_GB2312" w:eastAsia="仿宋_GB2312" w:hAnsi="黑体"/>
          <w:sz w:val="32"/>
          <w:szCs w:val="32"/>
        </w:rPr>
        <w:t>4.</w:t>
      </w:r>
      <w:r>
        <w:rPr>
          <w:rFonts w:ascii="仿宋_GB2312" w:eastAsia="仿宋_GB2312" w:hAnsi="黑体" w:hint="eastAsia"/>
          <w:sz w:val="32"/>
          <w:szCs w:val="32"/>
        </w:rPr>
        <w:t>“三新”（即新品种，新技术，新模式</w:t>
      </w:r>
      <w:r w:rsidRPr="003258BB">
        <w:rPr>
          <w:rFonts w:ascii="仿宋_GB2312" w:eastAsia="仿宋_GB2312" w:hAnsi="黑体" w:hint="eastAsia"/>
          <w:sz w:val="32"/>
          <w:szCs w:val="32"/>
        </w:rPr>
        <w:t>）</w:t>
      </w:r>
      <w:r>
        <w:rPr>
          <w:rFonts w:ascii="仿宋_GB2312" w:eastAsia="仿宋_GB2312" w:hAnsi="黑体" w:hint="eastAsia"/>
          <w:sz w:val="32"/>
          <w:szCs w:val="32"/>
        </w:rPr>
        <w:t>试验示范与推广应用</w:t>
      </w:r>
      <w:r w:rsidRPr="003258BB">
        <w:rPr>
          <w:rFonts w:ascii="仿宋_GB2312" w:eastAsia="仿宋_GB2312" w:hAnsi="黑体" w:hint="eastAsia"/>
          <w:sz w:val="32"/>
          <w:szCs w:val="32"/>
        </w:rPr>
        <w:t>。</w:t>
      </w:r>
    </w:p>
    <w:p w:rsidR="000C5F52" w:rsidRDefault="000C5F52" w:rsidP="0018597C">
      <w:pPr>
        <w:spacing w:line="560" w:lineRule="exact"/>
        <w:ind w:firstLine="420"/>
        <w:rPr>
          <w:rFonts w:ascii="仿宋_GB2312" w:eastAsia="仿宋_GB2312" w:hAnsi="黑体"/>
          <w:sz w:val="32"/>
          <w:szCs w:val="32"/>
        </w:rPr>
      </w:pPr>
      <w:r>
        <w:rPr>
          <w:rFonts w:ascii="仿宋_GB2312" w:eastAsia="仿宋_GB2312" w:hAnsi="黑体" w:hint="eastAsia"/>
          <w:sz w:val="32"/>
          <w:szCs w:val="32"/>
        </w:rPr>
        <w:t>市级财政资金</w:t>
      </w:r>
      <w:r w:rsidRPr="003258BB">
        <w:rPr>
          <w:rFonts w:ascii="仿宋_GB2312" w:eastAsia="仿宋_GB2312" w:hAnsi="黑体" w:hint="eastAsia"/>
          <w:sz w:val="32"/>
          <w:szCs w:val="32"/>
        </w:rPr>
        <w:t>不得列支土方工程、土壤改良、设施建设、施工机械、办公用房建设及人员工资等费用。</w:t>
      </w:r>
    </w:p>
    <w:p w:rsidR="000C5F52" w:rsidRPr="006006A6" w:rsidRDefault="000C5F52" w:rsidP="0018597C">
      <w:pPr>
        <w:spacing w:line="560" w:lineRule="exact"/>
        <w:ind w:firstLine="420"/>
        <w:rPr>
          <w:rFonts w:ascii="仿宋_GB2312" w:eastAsia="仿宋_GB2312" w:hAnsi="黑体"/>
          <w:sz w:val="32"/>
          <w:szCs w:val="32"/>
        </w:rPr>
      </w:pPr>
      <w:r w:rsidRPr="003258BB">
        <w:rPr>
          <w:rFonts w:ascii="黑体" w:eastAsia="黑体" w:hAnsi="黑体" w:hint="eastAsia"/>
          <w:color w:val="000000"/>
          <w:sz w:val="32"/>
          <w:szCs w:val="32"/>
        </w:rPr>
        <w:t>四、补助类型和标准：</w:t>
      </w:r>
    </w:p>
    <w:p w:rsidR="000C5F52" w:rsidRPr="003258BB" w:rsidRDefault="000C5F52" w:rsidP="00F47D6C">
      <w:pPr>
        <w:spacing w:line="560" w:lineRule="exact"/>
        <w:ind w:firstLineChars="181" w:firstLine="31680"/>
        <w:rPr>
          <w:rFonts w:ascii="仿宋_GB2312" w:eastAsia="仿宋_GB2312" w:hAnsi="黑体"/>
          <w:sz w:val="32"/>
          <w:szCs w:val="32"/>
        </w:rPr>
      </w:pPr>
      <w:r w:rsidRPr="003258BB">
        <w:rPr>
          <w:rFonts w:ascii="仿宋_GB2312" w:eastAsia="仿宋_GB2312" w:hAnsi="黑体" w:hint="eastAsia"/>
          <w:sz w:val="32"/>
          <w:szCs w:val="32"/>
        </w:rPr>
        <w:t>财政资金补助采取“先建后补”方式，对按照实施要求完成项目建设任务并通过验收的项目给予财政补助。</w:t>
      </w:r>
    </w:p>
    <w:p w:rsidR="000C5F52" w:rsidRDefault="000C5F52" w:rsidP="0018597C">
      <w:pPr>
        <w:spacing w:line="560" w:lineRule="exact"/>
        <w:rPr>
          <w:rFonts w:ascii="仿宋_GB2312" w:eastAsia="仿宋_GB2312" w:hAnsi="黑体"/>
          <w:sz w:val="32"/>
          <w:szCs w:val="32"/>
        </w:rPr>
      </w:pPr>
      <w:r w:rsidRPr="003258BB">
        <w:rPr>
          <w:rFonts w:ascii="仿宋_GB2312" w:eastAsia="仿宋_GB2312" w:hAnsi="黑体"/>
          <w:sz w:val="32"/>
          <w:szCs w:val="32"/>
        </w:rPr>
        <w:tab/>
      </w:r>
      <w:r>
        <w:rPr>
          <w:rFonts w:ascii="仿宋_GB2312" w:eastAsia="仿宋_GB2312" w:hAnsi="黑体"/>
          <w:sz w:val="32"/>
          <w:szCs w:val="32"/>
        </w:rPr>
        <w:t xml:space="preserve"> </w:t>
      </w:r>
      <w:r>
        <w:rPr>
          <w:rFonts w:ascii="仿宋_GB2312" w:eastAsia="仿宋_GB2312" w:hAnsi="黑体" w:hint="eastAsia"/>
          <w:sz w:val="32"/>
          <w:szCs w:val="32"/>
        </w:rPr>
        <w:t>市级</w:t>
      </w:r>
      <w:r w:rsidRPr="003258BB">
        <w:rPr>
          <w:rFonts w:ascii="仿宋_GB2312" w:eastAsia="仿宋_GB2312" w:hAnsi="黑体" w:hint="eastAsia"/>
          <w:sz w:val="32"/>
          <w:szCs w:val="32"/>
        </w:rPr>
        <w:t>补助</w:t>
      </w:r>
      <w:r>
        <w:rPr>
          <w:rFonts w:ascii="仿宋_GB2312" w:eastAsia="仿宋_GB2312" w:hAnsi="黑体" w:hint="eastAsia"/>
          <w:sz w:val="32"/>
          <w:szCs w:val="32"/>
        </w:rPr>
        <w:t>资金比例占总投资的</w:t>
      </w:r>
      <w:r>
        <w:rPr>
          <w:rFonts w:ascii="仿宋_GB2312" w:eastAsia="仿宋_GB2312" w:hAnsi="黑体"/>
          <w:sz w:val="32"/>
          <w:szCs w:val="32"/>
        </w:rPr>
        <w:t>50%</w:t>
      </w:r>
      <w:r>
        <w:rPr>
          <w:rFonts w:ascii="仿宋_GB2312" w:eastAsia="仿宋_GB2312" w:hAnsi="黑体" w:hint="eastAsia"/>
          <w:sz w:val="32"/>
          <w:szCs w:val="32"/>
        </w:rPr>
        <w:t>，单个项目补助资金不超过</w:t>
      </w:r>
      <w:r>
        <w:rPr>
          <w:rFonts w:ascii="仿宋_GB2312" w:eastAsia="仿宋_GB2312" w:hAnsi="黑体"/>
          <w:sz w:val="32"/>
          <w:szCs w:val="32"/>
        </w:rPr>
        <w:t>100</w:t>
      </w:r>
      <w:r>
        <w:rPr>
          <w:rFonts w:ascii="仿宋_GB2312" w:eastAsia="仿宋_GB2312" w:hAnsi="黑体" w:hint="eastAsia"/>
          <w:sz w:val="32"/>
          <w:szCs w:val="32"/>
        </w:rPr>
        <w:t>万。</w:t>
      </w:r>
    </w:p>
    <w:p w:rsidR="000C5F52" w:rsidRPr="00E1448D" w:rsidRDefault="000C5F52" w:rsidP="00F47D6C">
      <w:pPr>
        <w:spacing w:line="560" w:lineRule="exact"/>
        <w:ind w:firstLineChars="200" w:firstLine="31680"/>
        <w:rPr>
          <w:rFonts w:ascii="黑体" w:eastAsia="黑体" w:hAnsi="黑体"/>
          <w:color w:val="000000"/>
          <w:sz w:val="32"/>
          <w:szCs w:val="32"/>
        </w:rPr>
      </w:pPr>
      <w:r w:rsidRPr="00E1448D">
        <w:rPr>
          <w:rFonts w:ascii="黑体" w:eastAsia="黑体" w:hAnsi="黑体" w:hint="eastAsia"/>
          <w:color w:val="000000"/>
          <w:sz w:val="32"/>
          <w:szCs w:val="32"/>
        </w:rPr>
        <w:t>五、其他事项：</w:t>
      </w:r>
    </w:p>
    <w:p w:rsidR="000C5F52" w:rsidRPr="003D6AD8" w:rsidRDefault="000C5F52" w:rsidP="00F47D6C">
      <w:pPr>
        <w:spacing w:line="560" w:lineRule="exact"/>
        <w:ind w:firstLineChars="200" w:firstLine="31680"/>
        <w:rPr>
          <w:rFonts w:ascii="仿宋_GB2312" w:eastAsia="仿宋_GB2312" w:hAnsi="黑体"/>
          <w:sz w:val="32"/>
          <w:szCs w:val="32"/>
        </w:rPr>
      </w:pPr>
      <w:r w:rsidRPr="003D6AD8">
        <w:rPr>
          <w:rFonts w:ascii="仿宋_GB2312" w:eastAsia="仿宋_GB2312" w:hAnsi="黑体" w:hint="eastAsia"/>
          <w:sz w:val="32"/>
          <w:szCs w:val="32"/>
        </w:rPr>
        <w:t>高效特色园艺基地项目申报书附件要求：</w:t>
      </w:r>
    </w:p>
    <w:p w:rsidR="000C5F52" w:rsidRPr="003D6AD8" w:rsidRDefault="000C5F52" w:rsidP="00F47D6C">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1</w:t>
      </w:r>
      <w:r>
        <w:rPr>
          <w:rFonts w:ascii="仿宋_GB2312" w:eastAsia="仿宋_GB2312" w:hAnsi="黑体" w:hint="eastAsia"/>
          <w:sz w:val="32"/>
          <w:szCs w:val="32"/>
        </w:rPr>
        <w:t>、</w:t>
      </w:r>
      <w:r w:rsidRPr="003D6AD8">
        <w:rPr>
          <w:rFonts w:ascii="仿宋_GB2312" w:eastAsia="仿宋_GB2312" w:hAnsi="黑体" w:hint="eastAsia"/>
          <w:sz w:val="32"/>
          <w:szCs w:val="32"/>
        </w:rPr>
        <w:t>项目申报单位证明材料：营业执照（三证合一）复印件；企业需提供法人证书；农民专业合作社另请提供成员名单及出资额复印件；种植大户附身份证复印件；</w:t>
      </w:r>
    </w:p>
    <w:p w:rsidR="000C5F52" w:rsidRPr="003D6AD8" w:rsidRDefault="000C5F52" w:rsidP="00F47D6C">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2</w:t>
      </w:r>
      <w:r>
        <w:rPr>
          <w:rFonts w:ascii="仿宋_GB2312" w:eastAsia="仿宋_GB2312" w:hAnsi="黑体" w:hint="eastAsia"/>
          <w:sz w:val="32"/>
          <w:szCs w:val="32"/>
        </w:rPr>
        <w:t>、</w:t>
      </w:r>
      <w:r w:rsidRPr="003D6AD8">
        <w:rPr>
          <w:rFonts w:ascii="仿宋_GB2312" w:eastAsia="仿宋_GB2312" w:hAnsi="黑体" w:hint="eastAsia"/>
          <w:sz w:val="32"/>
          <w:szCs w:val="32"/>
        </w:rPr>
        <w:t>项目实施地点土地使用证明或租赁协议复印件。</w:t>
      </w:r>
    </w:p>
    <w:p w:rsidR="000C5F52" w:rsidRPr="003D6AD8" w:rsidRDefault="000C5F52" w:rsidP="00F47D6C">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3</w:t>
      </w:r>
      <w:r>
        <w:rPr>
          <w:rFonts w:ascii="仿宋_GB2312" w:eastAsia="仿宋_GB2312" w:hAnsi="黑体" w:hint="eastAsia"/>
          <w:sz w:val="32"/>
          <w:szCs w:val="32"/>
        </w:rPr>
        <w:t>、</w:t>
      </w:r>
      <w:r w:rsidRPr="003D6AD8">
        <w:rPr>
          <w:rFonts w:ascii="仿宋_GB2312" w:eastAsia="仿宋_GB2312" w:hAnsi="黑体" w:hint="eastAsia"/>
          <w:sz w:val="32"/>
          <w:szCs w:val="32"/>
        </w:rPr>
        <w:t>项目实施地点区位图、平面图，标明所有构筑物、道路、设施，按标准化生产要求合理划分功能区，已建部分和拟建部分用不同颜色或线条标注，项目区</w:t>
      </w:r>
      <w:r w:rsidRPr="003D6AD8">
        <w:rPr>
          <w:rFonts w:ascii="仿宋_GB2312" w:eastAsia="仿宋_GB2312" w:hAnsi="黑体"/>
          <w:sz w:val="32"/>
          <w:szCs w:val="32"/>
        </w:rPr>
        <w:t>GPS</w:t>
      </w:r>
      <w:r w:rsidRPr="003D6AD8">
        <w:rPr>
          <w:rFonts w:ascii="仿宋_GB2312" w:eastAsia="仿宋_GB2312" w:hAnsi="黑体" w:hint="eastAsia"/>
          <w:sz w:val="32"/>
          <w:szCs w:val="32"/>
        </w:rPr>
        <w:t>四点定位。</w:t>
      </w:r>
    </w:p>
    <w:p w:rsidR="000C5F52" w:rsidRPr="003D6AD8" w:rsidRDefault="000C5F52" w:rsidP="00F47D6C">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4</w:t>
      </w:r>
      <w:r>
        <w:rPr>
          <w:rFonts w:ascii="仿宋_GB2312" w:eastAsia="仿宋_GB2312" w:hAnsi="黑体" w:hint="eastAsia"/>
          <w:sz w:val="32"/>
          <w:szCs w:val="32"/>
        </w:rPr>
        <w:t>、</w:t>
      </w:r>
      <w:r w:rsidRPr="003D6AD8">
        <w:rPr>
          <w:rFonts w:ascii="仿宋_GB2312" w:eastAsia="仿宋_GB2312" w:hAnsi="黑体" w:hint="eastAsia"/>
          <w:sz w:val="32"/>
          <w:szCs w:val="32"/>
        </w:rPr>
        <w:t>项目申报单位资产证明，盖财务专用章。</w:t>
      </w:r>
    </w:p>
    <w:p w:rsidR="000C5F52" w:rsidRPr="003D6AD8" w:rsidRDefault="000C5F52" w:rsidP="00F47D6C">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w:t>
      </w:r>
      <w:r w:rsidRPr="003D6AD8">
        <w:rPr>
          <w:rFonts w:ascii="仿宋_GB2312" w:eastAsia="仿宋_GB2312" w:hAnsi="黑体" w:hint="eastAsia"/>
          <w:sz w:val="32"/>
          <w:szCs w:val="32"/>
        </w:rPr>
        <w:t>生产基地现状照片，包括整个基地照片，已有设施照片、拟建地点照片等。</w:t>
      </w:r>
    </w:p>
    <w:p w:rsidR="000C5F52" w:rsidRPr="003D6AD8" w:rsidRDefault="000C5F52" w:rsidP="00F47D6C">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6</w:t>
      </w:r>
      <w:r>
        <w:rPr>
          <w:rFonts w:ascii="仿宋_GB2312" w:eastAsia="仿宋_GB2312" w:hAnsi="黑体" w:hint="eastAsia"/>
          <w:sz w:val="32"/>
          <w:szCs w:val="32"/>
        </w:rPr>
        <w:t>、</w:t>
      </w:r>
      <w:r w:rsidRPr="003D6AD8">
        <w:rPr>
          <w:rFonts w:ascii="仿宋_GB2312" w:eastAsia="仿宋_GB2312" w:hAnsi="黑体" w:hint="eastAsia"/>
          <w:sz w:val="32"/>
          <w:szCs w:val="32"/>
        </w:rPr>
        <w:t>资金概算详细说明（包括规格、单价、总价等）</w:t>
      </w:r>
    </w:p>
    <w:p w:rsidR="000C5F52" w:rsidRPr="003D6AD8" w:rsidRDefault="000C5F52" w:rsidP="0018597C">
      <w:pPr>
        <w:spacing w:line="560" w:lineRule="exact"/>
        <w:rPr>
          <w:rFonts w:ascii="仿宋_GB2312" w:eastAsia="仿宋_GB2312" w:hAnsi="黑体"/>
          <w:sz w:val="32"/>
          <w:szCs w:val="32"/>
        </w:rPr>
      </w:pPr>
    </w:p>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Pr="006F1C24" w:rsidRDefault="000C5F52" w:rsidP="0018597C">
      <w:pPr>
        <w:tabs>
          <w:tab w:val="center" w:pos="4252"/>
          <w:tab w:val="left" w:pos="7442"/>
        </w:tabs>
        <w:adjustRightInd w:val="0"/>
        <w:snapToGrid w:val="0"/>
        <w:spacing w:line="480" w:lineRule="exact"/>
        <w:rPr>
          <w:rFonts w:ascii="黑体" w:eastAsia="黑体" w:hAnsi="黑体"/>
          <w:sz w:val="32"/>
          <w:szCs w:val="32"/>
        </w:rPr>
      </w:pPr>
      <w:r w:rsidRPr="006F1C24">
        <w:rPr>
          <w:rFonts w:ascii="黑体" w:eastAsia="黑体" w:hAnsi="黑体" w:hint="eastAsia"/>
          <w:sz w:val="32"/>
          <w:szCs w:val="32"/>
        </w:rPr>
        <w:t>附件</w:t>
      </w:r>
      <w:r w:rsidRPr="006F1C24">
        <w:rPr>
          <w:rFonts w:ascii="黑体" w:eastAsia="黑体" w:hAnsi="黑体"/>
          <w:sz w:val="32"/>
          <w:szCs w:val="32"/>
        </w:rPr>
        <w:t>10</w:t>
      </w:r>
    </w:p>
    <w:p w:rsidR="000C5F52" w:rsidRDefault="000C5F52" w:rsidP="0018597C">
      <w:pPr>
        <w:tabs>
          <w:tab w:val="center" w:pos="4252"/>
          <w:tab w:val="left" w:pos="7442"/>
        </w:tabs>
        <w:adjustRightInd w:val="0"/>
        <w:snapToGrid w:val="0"/>
        <w:spacing w:line="480" w:lineRule="exact"/>
        <w:jc w:val="center"/>
        <w:rPr>
          <w:rFonts w:ascii="方正小标宋简体" w:eastAsia="方正小标宋简体" w:hAnsi="宋体"/>
          <w:sz w:val="36"/>
          <w:szCs w:val="36"/>
        </w:rPr>
      </w:pPr>
      <w:r w:rsidRPr="006F1C24">
        <w:rPr>
          <w:rFonts w:ascii="方正小标宋简体" w:eastAsia="方正小标宋简体" w:hAnsi="宋体" w:hint="eastAsia"/>
          <w:sz w:val="36"/>
          <w:szCs w:val="36"/>
        </w:rPr>
        <w:t>南京市畜牧生态健康养殖项目申报指南</w:t>
      </w:r>
    </w:p>
    <w:p w:rsidR="000C5F52" w:rsidRPr="006F1C24" w:rsidRDefault="000C5F52" w:rsidP="0018597C">
      <w:pPr>
        <w:tabs>
          <w:tab w:val="center" w:pos="4252"/>
          <w:tab w:val="left" w:pos="7442"/>
        </w:tabs>
        <w:adjustRightInd w:val="0"/>
        <w:snapToGrid w:val="0"/>
        <w:spacing w:line="480" w:lineRule="exact"/>
        <w:jc w:val="center"/>
        <w:rPr>
          <w:rFonts w:ascii="方正小标宋简体" w:eastAsia="方正小标宋简体"/>
          <w:color w:val="000000"/>
          <w:sz w:val="36"/>
          <w:szCs w:val="36"/>
        </w:rPr>
      </w:pP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为进一步加快限适养区规模养殖场户改造，规范畜禽规模养殖，有效改善养殖环境，促进畜牧业提质增效，现将</w:t>
      </w:r>
      <w:r w:rsidRPr="00F11DEF">
        <w:rPr>
          <w:rFonts w:ascii="仿宋_GB2312" w:eastAsia="仿宋_GB2312"/>
          <w:sz w:val="32"/>
          <w:szCs w:val="32"/>
        </w:rPr>
        <w:t>2017</w:t>
      </w:r>
      <w:r w:rsidRPr="00F11DEF">
        <w:rPr>
          <w:rFonts w:ascii="仿宋_GB2312" w:eastAsia="仿宋_GB2312" w:hint="eastAsia"/>
          <w:sz w:val="32"/>
          <w:szCs w:val="32"/>
        </w:rPr>
        <w:t>年市级畜牧生态健康养殖项目申报指南发布如下：</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一、畜禽健康养殖配套设施建设</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（一）申报主体</w:t>
      </w:r>
    </w:p>
    <w:p w:rsidR="000C5F52" w:rsidRPr="00F11DEF" w:rsidRDefault="000C5F52" w:rsidP="00F47D6C">
      <w:pPr>
        <w:tabs>
          <w:tab w:val="left" w:pos="7815"/>
        </w:tabs>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全市畜禽规模养殖场（户）、企业、专业合作组织</w:t>
      </w:r>
      <w:r w:rsidRPr="00F11DEF">
        <w:rPr>
          <w:rFonts w:ascii="仿宋_GB2312" w:eastAsia="仿宋_GB2312"/>
          <w:sz w:val="32"/>
          <w:szCs w:val="32"/>
        </w:rPr>
        <w:tab/>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（二）申报条件</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sz w:val="32"/>
          <w:szCs w:val="32"/>
        </w:rPr>
        <w:t>1</w:t>
      </w:r>
      <w:r w:rsidRPr="00F11DEF">
        <w:rPr>
          <w:rFonts w:ascii="仿宋_GB2312" w:eastAsia="仿宋_GB2312" w:hint="eastAsia"/>
          <w:sz w:val="32"/>
          <w:szCs w:val="32"/>
        </w:rPr>
        <w:t>、</w:t>
      </w:r>
      <w:r w:rsidRPr="00F11DEF">
        <w:rPr>
          <w:rFonts w:ascii="仿宋_GB2312" w:eastAsia="仿宋_GB2312" w:hint="eastAsia"/>
          <w:color w:val="000000"/>
          <w:kern w:val="0"/>
          <w:sz w:val="32"/>
          <w:szCs w:val="32"/>
        </w:rPr>
        <w:t>场址不在禁养区域，符合</w:t>
      </w:r>
      <w:r w:rsidRPr="00F11DEF">
        <w:rPr>
          <w:rFonts w:ascii="仿宋_GB2312" w:eastAsia="仿宋_GB2312" w:hint="eastAsia"/>
          <w:sz w:val="32"/>
          <w:szCs w:val="32"/>
        </w:rPr>
        <w:t>农业发展规划和镇街土地利用总体规划；</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sz w:val="32"/>
          <w:szCs w:val="32"/>
        </w:rPr>
        <w:t>2</w:t>
      </w:r>
      <w:r w:rsidRPr="00F11DEF">
        <w:rPr>
          <w:rFonts w:ascii="仿宋_GB2312" w:eastAsia="仿宋_GB2312" w:hint="eastAsia"/>
          <w:sz w:val="32"/>
          <w:szCs w:val="32"/>
        </w:rPr>
        <w:t>、生产能力达到：</w:t>
      </w:r>
      <w:r w:rsidRPr="00F11DEF">
        <w:rPr>
          <w:rFonts w:ascii="仿宋_GB2312" w:eastAsia="仿宋_GB2312" w:hint="eastAsia"/>
          <w:color w:val="000000"/>
          <w:kern w:val="0"/>
          <w:sz w:val="32"/>
          <w:szCs w:val="32"/>
        </w:rPr>
        <w:t>生猪年出栏</w:t>
      </w:r>
      <w:r w:rsidRPr="00F11DEF">
        <w:rPr>
          <w:rFonts w:ascii="仿宋_GB2312" w:eastAsia="仿宋_GB2312"/>
          <w:color w:val="000000"/>
          <w:kern w:val="0"/>
          <w:sz w:val="32"/>
          <w:szCs w:val="32"/>
        </w:rPr>
        <w:t>50</w:t>
      </w:r>
      <w:r w:rsidRPr="00F11DEF">
        <w:rPr>
          <w:rFonts w:ascii="仿宋_GB2312" w:eastAsia="仿宋_GB2312" w:hint="eastAsia"/>
          <w:color w:val="000000"/>
          <w:kern w:val="0"/>
          <w:sz w:val="32"/>
          <w:szCs w:val="32"/>
        </w:rPr>
        <w:t>头以上，肉禽年出栏</w:t>
      </w:r>
      <w:r w:rsidRPr="00F11DEF">
        <w:rPr>
          <w:rFonts w:ascii="仿宋_GB2312" w:eastAsia="仿宋_GB2312"/>
          <w:color w:val="000000"/>
          <w:kern w:val="0"/>
          <w:sz w:val="32"/>
          <w:szCs w:val="32"/>
        </w:rPr>
        <w:t>2000</w:t>
      </w:r>
      <w:r w:rsidRPr="00F11DEF">
        <w:rPr>
          <w:rFonts w:ascii="仿宋_GB2312" w:eastAsia="仿宋_GB2312" w:hint="eastAsia"/>
          <w:color w:val="000000"/>
          <w:kern w:val="0"/>
          <w:sz w:val="32"/>
          <w:szCs w:val="32"/>
        </w:rPr>
        <w:t>只以上，蛋禽存栏</w:t>
      </w:r>
      <w:r w:rsidRPr="00F11DEF">
        <w:rPr>
          <w:rFonts w:ascii="仿宋_GB2312" w:eastAsia="仿宋_GB2312"/>
          <w:color w:val="000000"/>
          <w:kern w:val="0"/>
          <w:sz w:val="32"/>
          <w:szCs w:val="32"/>
        </w:rPr>
        <w:t>500</w:t>
      </w:r>
      <w:r w:rsidRPr="00F11DEF">
        <w:rPr>
          <w:rFonts w:ascii="仿宋_GB2312" w:eastAsia="仿宋_GB2312" w:hint="eastAsia"/>
          <w:color w:val="000000"/>
          <w:kern w:val="0"/>
          <w:sz w:val="32"/>
          <w:szCs w:val="32"/>
        </w:rPr>
        <w:t>只以上，奶牛存栏</w:t>
      </w:r>
      <w:r w:rsidRPr="00F11DEF">
        <w:rPr>
          <w:rFonts w:ascii="仿宋_GB2312" w:eastAsia="仿宋_GB2312"/>
          <w:color w:val="000000"/>
          <w:kern w:val="0"/>
          <w:sz w:val="32"/>
          <w:szCs w:val="32"/>
        </w:rPr>
        <w:t>20</w:t>
      </w:r>
      <w:r w:rsidRPr="00F11DEF">
        <w:rPr>
          <w:rFonts w:ascii="仿宋_GB2312" w:eastAsia="仿宋_GB2312" w:hint="eastAsia"/>
          <w:color w:val="000000"/>
          <w:kern w:val="0"/>
          <w:sz w:val="32"/>
          <w:szCs w:val="32"/>
        </w:rPr>
        <w:t>头以上，肉牛出栏</w:t>
      </w:r>
      <w:r w:rsidRPr="00F11DEF">
        <w:rPr>
          <w:rFonts w:ascii="仿宋_GB2312" w:eastAsia="仿宋_GB2312"/>
          <w:color w:val="000000"/>
          <w:kern w:val="0"/>
          <w:sz w:val="32"/>
          <w:szCs w:val="32"/>
        </w:rPr>
        <w:t>10</w:t>
      </w:r>
      <w:r w:rsidRPr="00F11DEF">
        <w:rPr>
          <w:rFonts w:ascii="仿宋_GB2312" w:eastAsia="仿宋_GB2312" w:hint="eastAsia"/>
          <w:color w:val="000000"/>
          <w:kern w:val="0"/>
          <w:sz w:val="32"/>
          <w:szCs w:val="32"/>
        </w:rPr>
        <w:t>头以上，肉羊出栏</w:t>
      </w:r>
      <w:r w:rsidRPr="00F11DEF">
        <w:rPr>
          <w:rFonts w:ascii="仿宋_GB2312" w:eastAsia="仿宋_GB2312"/>
          <w:color w:val="000000"/>
          <w:kern w:val="0"/>
          <w:sz w:val="32"/>
          <w:szCs w:val="32"/>
        </w:rPr>
        <w:t>30</w:t>
      </w:r>
      <w:r w:rsidRPr="00F11DEF">
        <w:rPr>
          <w:rFonts w:ascii="仿宋_GB2312" w:eastAsia="仿宋_GB2312" w:hint="eastAsia"/>
          <w:color w:val="000000"/>
          <w:kern w:val="0"/>
          <w:sz w:val="32"/>
          <w:szCs w:val="32"/>
        </w:rPr>
        <w:t>只以上。优先扶持开展畜牧生态健康养殖示范创建的养殖单位；</w:t>
      </w:r>
      <w:r w:rsidRPr="00F11DEF" w:rsidDel="006C3C2A">
        <w:rPr>
          <w:rFonts w:ascii="仿宋_GB2312" w:eastAsia="仿宋_GB2312"/>
          <w:color w:val="000000"/>
          <w:kern w:val="0"/>
          <w:sz w:val="32"/>
          <w:szCs w:val="32"/>
        </w:rPr>
        <w:t xml:space="preserve"> </w:t>
      </w:r>
    </w:p>
    <w:p w:rsidR="000C5F52" w:rsidRPr="00F11DEF" w:rsidRDefault="000C5F52" w:rsidP="00F47D6C">
      <w:pPr>
        <w:spacing w:line="560" w:lineRule="exact"/>
        <w:ind w:firstLineChars="200" w:firstLine="31680"/>
        <w:rPr>
          <w:rFonts w:ascii="仿宋_GB2312" w:eastAsia="仿宋_GB2312"/>
          <w:color w:val="000000"/>
          <w:sz w:val="32"/>
          <w:szCs w:val="32"/>
        </w:rPr>
      </w:pPr>
      <w:r w:rsidRPr="00F11DEF">
        <w:rPr>
          <w:rFonts w:ascii="仿宋_GB2312" w:eastAsia="仿宋_GB2312"/>
          <w:color w:val="000000"/>
          <w:sz w:val="32"/>
          <w:szCs w:val="32"/>
        </w:rPr>
        <w:t>3</w:t>
      </w:r>
      <w:r w:rsidRPr="00F11DEF">
        <w:rPr>
          <w:rFonts w:ascii="仿宋_GB2312" w:eastAsia="仿宋_GB2312" w:hint="eastAsia"/>
          <w:color w:val="000000"/>
          <w:sz w:val="32"/>
          <w:szCs w:val="32"/>
        </w:rPr>
        <w:t>、两年内未发生违规违禁使用投入品情况，未发生畜产品质量安全事件，未发生重大动物疫病；</w:t>
      </w:r>
    </w:p>
    <w:p w:rsidR="000C5F52" w:rsidRPr="00F11DEF" w:rsidRDefault="000C5F52" w:rsidP="00F47D6C">
      <w:pPr>
        <w:suppressAutoHyphens/>
        <w:adjustRightInd w:val="0"/>
        <w:snapToGrid w:val="0"/>
        <w:spacing w:line="560" w:lineRule="exact"/>
        <w:ind w:firstLineChars="200" w:firstLine="31680"/>
        <w:rPr>
          <w:rFonts w:ascii="仿宋_GB2312" w:eastAsia="仿宋_GB2312" w:hAnsi="宋体" w:cs="宋体"/>
          <w:sz w:val="32"/>
          <w:szCs w:val="32"/>
        </w:rPr>
      </w:pPr>
      <w:r w:rsidRPr="00F11DEF">
        <w:rPr>
          <w:rFonts w:ascii="仿宋_GB2312" w:eastAsia="仿宋_GB2312"/>
          <w:color w:val="000000"/>
          <w:sz w:val="32"/>
          <w:szCs w:val="32"/>
        </w:rPr>
        <w:t>4</w:t>
      </w:r>
      <w:r w:rsidRPr="00F11DEF">
        <w:rPr>
          <w:rFonts w:ascii="仿宋_GB2312" w:eastAsia="仿宋_GB2312" w:hint="eastAsia"/>
          <w:color w:val="000000"/>
          <w:sz w:val="32"/>
          <w:szCs w:val="32"/>
        </w:rPr>
        <w:t>、凡享受过农业、发改、农开等系统财政补助资金扶持并完成建设内容的项目的不得重复申报；</w:t>
      </w:r>
      <w:r w:rsidRPr="00F11DEF" w:rsidDel="006C3C2A">
        <w:rPr>
          <w:rFonts w:ascii="仿宋_GB2312" w:eastAsia="仿宋_GB2312"/>
          <w:color w:val="000000"/>
          <w:sz w:val="32"/>
          <w:szCs w:val="32"/>
        </w:rPr>
        <w:t xml:space="preserve"> </w:t>
      </w:r>
    </w:p>
    <w:p w:rsidR="000C5F52" w:rsidRPr="00F11DEF" w:rsidRDefault="000C5F52" w:rsidP="00F47D6C">
      <w:pPr>
        <w:suppressAutoHyphens/>
        <w:adjustRightInd w:val="0"/>
        <w:snapToGrid w:val="0"/>
        <w:spacing w:line="560" w:lineRule="exact"/>
        <w:ind w:firstLineChars="200" w:firstLine="31680"/>
        <w:rPr>
          <w:rFonts w:ascii="仿宋_GB2312" w:eastAsia="仿宋_GB2312"/>
          <w:color w:val="000000"/>
          <w:sz w:val="32"/>
          <w:szCs w:val="32"/>
        </w:rPr>
      </w:pPr>
      <w:r w:rsidRPr="00F11DEF">
        <w:rPr>
          <w:rFonts w:ascii="仿宋_GB2312" w:eastAsia="仿宋_GB2312"/>
          <w:sz w:val="32"/>
          <w:szCs w:val="32"/>
        </w:rPr>
        <w:t>5</w:t>
      </w:r>
      <w:r w:rsidRPr="00F11DEF">
        <w:rPr>
          <w:rFonts w:ascii="仿宋_GB2312" w:eastAsia="仿宋_GB2312" w:hint="eastAsia"/>
          <w:sz w:val="32"/>
          <w:szCs w:val="32"/>
        </w:rPr>
        <w:t>、建设工程接受市、区财政和农业主管部门的监督管理，确保能在</w:t>
      </w:r>
      <w:r w:rsidRPr="00F11DEF">
        <w:rPr>
          <w:rFonts w:ascii="仿宋_GB2312" w:eastAsia="仿宋_GB2312"/>
          <w:sz w:val="32"/>
          <w:szCs w:val="32"/>
        </w:rPr>
        <w:t>2017</w:t>
      </w:r>
      <w:r w:rsidRPr="00F11DEF">
        <w:rPr>
          <w:rFonts w:ascii="仿宋_GB2312" w:eastAsia="仿宋_GB2312" w:hint="eastAsia"/>
          <w:sz w:val="32"/>
          <w:szCs w:val="32"/>
        </w:rPr>
        <w:t>年</w:t>
      </w:r>
      <w:r w:rsidRPr="00F11DEF">
        <w:rPr>
          <w:rFonts w:ascii="仿宋_GB2312" w:eastAsia="仿宋_GB2312"/>
          <w:sz w:val="32"/>
          <w:szCs w:val="32"/>
        </w:rPr>
        <w:t>12</w:t>
      </w:r>
      <w:r w:rsidRPr="00F11DEF">
        <w:rPr>
          <w:rFonts w:ascii="仿宋_GB2312" w:eastAsia="仿宋_GB2312" w:hint="eastAsia"/>
          <w:sz w:val="32"/>
          <w:szCs w:val="32"/>
        </w:rPr>
        <w:t>月</w:t>
      </w:r>
      <w:r w:rsidRPr="00F11DEF">
        <w:rPr>
          <w:rFonts w:ascii="仿宋_GB2312" w:eastAsia="仿宋_GB2312"/>
          <w:sz w:val="32"/>
          <w:szCs w:val="32"/>
        </w:rPr>
        <w:t>30</w:t>
      </w:r>
      <w:r w:rsidRPr="00F11DEF">
        <w:rPr>
          <w:rFonts w:ascii="仿宋_GB2312" w:eastAsia="仿宋_GB2312" w:hint="eastAsia"/>
          <w:sz w:val="32"/>
          <w:szCs w:val="32"/>
        </w:rPr>
        <w:t>日前完成。</w:t>
      </w:r>
      <w:r w:rsidRPr="00F11DEF">
        <w:rPr>
          <w:rFonts w:ascii="仿宋_GB2312" w:eastAsia="仿宋_GB2312"/>
          <w:color w:val="000000"/>
          <w:sz w:val="32"/>
          <w:szCs w:val="32"/>
        </w:rPr>
        <w:t xml:space="preserve"> </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（三）建设要求</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color w:val="000000"/>
          <w:kern w:val="0"/>
          <w:sz w:val="32"/>
          <w:szCs w:val="32"/>
        </w:rPr>
        <w:t>1</w:t>
      </w:r>
      <w:r w:rsidRPr="00F11DEF">
        <w:rPr>
          <w:rFonts w:ascii="仿宋_GB2312" w:eastAsia="仿宋_GB2312" w:hint="eastAsia"/>
          <w:color w:val="000000"/>
          <w:kern w:val="0"/>
          <w:sz w:val="32"/>
          <w:szCs w:val="32"/>
        </w:rPr>
        <w:t>、粪便收集、处理、利用</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1</w:t>
      </w:r>
      <w:r w:rsidRPr="00F11DEF">
        <w:rPr>
          <w:rFonts w:ascii="仿宋_GB2312" w:eastAsia="仿宋_GB2312" w:hint="eastAsia"/>
          <w:color w:val="000000"/>
          <w:kern w:val="0"/>
          <w:sz w:val="32"/>
          <w:szCs w:val="32"/>
        </w:rPr>
        <w:t>）生产全程实行干清粪工艺（水泡粪和全粪发酵沼气的除外），配备清粪车等粪便清理设施设备；</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2</w:t>
      </w:r>
      <w:r w:rsidRPr="00F11DEF">
        <w:rPr>
          <w:rFonts w:ascii="仿宋_GB2312" w:eastAsia="仿宋_GB2312" w:hint="eastAsia"/>
          <w:color w:val="000000"/>
          <w:kern w:val="0"/>
          <w:sz w:val="32"/>
          <w:szCs w:val="32"/>
        </w:rPr>
        <w:t>）粪便经堆积发酵或自然晒干或机械脱水处理后集中存放，堆积、晾晒、存放场所需与生产规模相匹配（详见表</w:t>
      </w:r>
      <w:r w:rsidRPr="00F11DEF">
        <w:rPr>
          <w:rFonts w:ascii="仿宋_GB2312" w:eastAsia="仿宋_GB2312"/>
          <w:color w:val="000000"/>
          <w:kern w:val="0"/>
          <w:sz w:val="32"/>
          <w:szCs w:val="32"/>
        </w:rPr>
        <w:t>1</w:t>
      </w:r>
      <w:r w:rsidRPr="00F11DEF">
        <w:rPr>
          <w:rFonts w:ascii="仿宋_GB2312" w:eastAsia="仿宋_GB2312" w:hint="eastAsia"/>
          <w:color w:val="000000"/>
          <w:kern w:val="0"/>
          <w:sz w:val="32"/>
          <w:szCs w:val="32"/>
        </w:rPr>
        <w:t>），且上有棚，防雨淋；下硬化，防渗漏；边有墙，防漫溢，并有分区设施，能先进先出后进后出；</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3</w:t>
      </w:r>
      <w:r w:rsidRPr="00F11DEF">
        <w:rPr>
          <w:rFonts w:ascii="仿宋_GB2312" w:eastAsia="仿宋_GB2312" w:hint="eastAsia"/>
          <w:color w:val="000000"/>
          <w:kern w:val="0"/>
          <w:sz w:val="32"/>
          <w:szCs w:val="32"/>
        </w:rPr>
        <w:t>）处理后粪便经自有农田有效利用，或与周边种植企业、有机肥加工企业签订粪便承接利用协议，并做好粪便利用记录。</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color w:val="000000"/>
          <w:kern w:val="0"/>
          <w:sz w:val="32"/>
          <w:szCs w:val="32"/>
        </w:rPr>
        <w:t>2</w:t>
      </w:r>
      <w:r w:rsidRPr="00F11DEF">
        <w:rPr>
          <w:rFonts w:ascii="仿宋_GB2312" w:eastAsia="仿宋_GB2312" w:hint="eastAsia"/>
          <w:color w:val="000000"/>
          <w:kern w:val="0"/>
          <w:sz w:val="32"/>
          <w:szCs w:val="32"/>
        </w:rPr>
        <w:t>、污水收集、处理、利用</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1</w:t>
      </w:r>
      <w:r w:rsidRPr="00F11DEF">
        <w:rPr>
          <w:rFonts w:ascii="仿宋_GB2312" w:eastAsia="仿宋_GB2312" w:hint="eastAsia"/>
          <w:color w:val="000000"/>
          <w:kern w:val="0"/>
          <w:sz w:val="32"/>
          <w:szCs w:val="32"/>
        </w:rPr>
        <w:t>）全场建有完整封闭的污水沟系统，生产和生活污水经暗沟污水道进入污水集存池（或沼气池），与猪舍屋面、路面、地面雨水完全分离；</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2</w:t>
      </w:r>
      <w:r w:rsidRPr="00F11DEF">
        <w:rPr>
          <w:rFonts w:ascii="仿宋_GB2312" w:eastAsia="仿宋_GB2312" w:hint="eastAsia"/>
          <w:color w:val="000000"/>
          <w:kern w:val="0"/>
          <w:sz w:val="32"/>
          <w:szCs w:val="32"/>
        </w:rPr>
        <w:t>）污水经沼气或工程化或三级以上逐级沉淀、生物氧化处理储存，储存设施应满足养殖规模需求（详见表</w:t>
      </w:r>
      <w:r w:rsidRPr="00F11DEF">
        <w:rPr>
          <w:rFonts w:ascii="仿宋_GB2312" w:eastAsia="仿宋_GB2312"/>
          <w:color w:val="000000"/>
          <w:kern w:val="0"/>
          <w:sz w:val="32"/>
          <w:szCs w:val="32"/>
        </w:rPr>
        <w:t>1</w:t>
      </w:r>
      <w:r w:rsidRPr="00F11DEF">
        <w:rPr>
          <w:rFonts w:ascii="仿宋_GB2312" w:eastAsia="仿宋_GB2312" w:hint="eastAsia"/>
          <w:color w:val="000000"/>
          <w:kern w:val="0"/>
          <w:sz w:val="32"/>
          <w:szCs w:val="32"/>
        </w:rPr>
        <w:t>），防渗漏、防雨水溢入，且入口有格栏设施，过滤分离固体粪污；</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3</w:t>
      </w:r>
      <w:r w:rsidRPr="00F11DEF">
        <w:rPr>
          <w:rFonts w:ascii="仿宋_GB2312" w:eastAsia="仿宋_GB2312" w:hint="eastAsia"/>
          <w:color w:val="000000"/>
          <w:kern w:val="0"/>
          <w:sz w:val="32"/>
          <w:szCs w:val="32"/>
        </w:rPr>
        <w:t>）处理后污水经管道（沟渠）排放自有农田利用，或采用污水运输车对外输送利用，有协议，有记录；</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4</w:t>
      </w:r>
      <w:r w:rsidRPr="00F11DEF">
        <w:rPr>
          <w:rFonts w:ascii="仿宋_GB2312" w:eastAsia="仿宋_GB2312" w:hint="eastAsia"/>
          <w:color w:val="000000"/>
          <w:kern w:val="0"/>
          <w:sz w:val="32"/>
          <w:szCs w:val="32"/>
        </w:rPr>
        <w:t>）生产场区无污水直排口。</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color w:val="000000"/>
          <w:kern w:val="0"/>
          <w:sz w:val="32"/>
          <w:szCs w:val="32"/>
        </w:rPr>
        <w:t>3</w:t>
      </w:r>
      <w:r w:rsidRPr="00F11DEF">
        <w:rPr>
          <w:rFonts w:ascii="仿宋_GB2312" w:eastAsia="仿宋_GB2312" w:hint="eastAsia"/>
          <w:color w:val="000000"/>
          <w:kern w:val="0"/>
          <w:sz w:val="32"/>
          <w:szCs w:val="32"/>
        </w:rPr>
        <w:t>、防疫、消毒及生产环境控制</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1</w:t>
      </w:r>
      <w:r w:rsidRPr="00F11DEF">
        <w:rPr>
          <w:rFonts w:ascii="仿宋_GB2312" w:eastAsia="仿宋_GB2312" w:hint="eastAsia"/>
          <w:color w:val="000000"/>
          <w:kern w:val="0"/>
          <w:sz w:val="32"/>
          <w:szCs w:val="32"/>
        </w:rPr>
        <w:t>）设置有效车辆消毒池和人员更衣消毒室，消毒室内安装有效的紫外线灯或喷雾消毒设施；</w:t>
      </w:r>
      <w:r w:rsidRPr="00F11DEF" w:rsidDel="00305CB9">
        <w:rPr>
          <w:rFonts w:ascii="仿宋_GB2312" w:eastAsia="仿宋_GB2312"/>
          <w:color w:val="000000"/>
          <w:kern w:val="0"/>
          <w:sz w:val="32"/>
          <w:szCs w:val="32"/>
        </w:rPr>
        <w:t xml:space="preserve"> </w:t>
      </w:r>
    </w:p>
    <w:p w:rsidR="000C5F52" w:rsidRPr="00F11DEF" w:rsidRDefault="000C5F52" w:rsidP="00F47D6C">
      <w:pPr>
        <w:spacing w:line="560" w:lineRule="exact"/>
        <w:ind w:firstLineChars="200" w:firstLine="31680"/>
        <w:rPr>
          <w:rFonts w:ascii="仿宋_GB2312" w:eastAsia="仿宋_GB2312"/>
          <w:color w:val="000000"/>
          <w:kern w:val="0"/>
          <w:sz w:val="32"/>
          <w:szCs w:val="32"/>
        </w:rPr>
      </w:pPr>
      <w:r w:rsidRPr="00F11DEF">
        <w:rPr>
          <w:rFonts w:ascii="仿宋_GB2312" w:eastAsia="仿宋_GB2312" w:hint="eastAsia"/>
          <w:color w:val="000000"/>
          <w:kern w:val="0"/>
          <w:sz w:val="32"/>
          <w:szCs w:val="32"/>
        </w:rPr>
        <w:t>（</w:t>
      </w:r>
      <w:r w:rsidRPr="00F11DEF">
        <w:rPr>
          <w:rFonts w:ascii="仿宋_GB2312" w:eastAsia="仿宋_GB2312"/>
          <w:color w:val="000000"/>
          <w:kern w:val="0"/>
          <w:sz w:val="32"/>
          <w:szCs w:val="32"/>
        </w:rPr>
        <w:t>2</w:t>
      </w:r>
      <w:r w:rsidRPr="00F11DEF">
        <w:rPr>
          <w:rFonts w:ascii="仿宋_GB2312" w:eastAsia="仿宋_GB2312" w:hint="eastAsia"/>
          <w:color w:val="000000"/>
          <w:kern w:val="0"/>
          <w:sz w:val="32"/>
          <w:szCs w:val="32"/>
        </w:rPr>
        <w:t>）场区生活区、生产区分开，清洁道和污染道分开，互不交叉，环境绿化美化，垃圾集中堆放。</w:t>
      </w:r>
    </w:p>
    <w:p w:rsidR="000C5F52" w:rsidRPr="00F11DEF" w:rsidRDefault="000C5F52" w:rsidP="00F47D6C">
      <w:pPr>
        <w:spacing w:line="560" w:lineRule="exact"/>
        <w:ind w:firstLineChars="200" w:firstLine="31680"/>
        <w:rPr>
          <w:rFonts w:ascii="仿宋_GB2312" w:eastAsia="仿宋_GB2312" w:hAnsi="宋体" w:cs="宋体"/>
          <w:sz w:val="32"/>
          <w:szCs w:val="32"/>
        </w:rPr>
      </w:pPr>
      <w:r w:rsidRPr="00F11DEF">
        <w:rPr>
          <w:rFonts w:ascii="仿宋_GB2312" w:eastAsia="仿宋_GB2312" w:hint="eastAsia"/>
          <w:sz w:val="32"/>
          <w:szCs w:val="32"/>
        </w:rPr>
        <w:t>（四）扶持环节</w:t>
      </w:r>
      <w:r w:rsidRPr="00F11DEF">
        <w:rPr>
          <w:rFonts w:ascii="仿宋_GB2312" w:eastAsia="仿宋_GB2312"/>
          <w:sz w:val="32"/>
          <w:szCs w:val="32"/>
        </w:rPr>
        <w:t xml:space="preserve"> </w:t>
      </w:r>
      <w:r w:rsidRPr="00F11DEF">
        <w:rPr>
          <w:rFonts w:ascii="仿宋_GB2312" w:eastAsia="仿宋_GB2312"/>
          <w:color w:val="000000"/>
          <w:sz w:val="32"/>
          <w:szCs w:val="32"/>
        </w:rPr>
        <w:t xml:space="preserve">   </w:t>
      </w:r>
    </w:p>
    <w:p w:rsidR="000C5F52" w:rsidRPr="00F11DEF" w:rsidRDefault="000C5F52" w:rsidP="00F47D6C">
      <w:pPr>
        <w:spacing w:line="560" w:lineRule="exact"/>
        <w:ind w:firstLineChars="200" w:firstLine="31680"/>
        <w:rPr>
          <w:rFonts w:ascii="仿宋_GB2312" w:eastAsia="仿宋_GB2312" w:hAnsi="仿宋_GB2312"/>
          <w:sz w:val="32"/>
          <w:szCs w:val="32"/>
        </w:rPr>
      </w:pPr>
      <w:r w:rsidRPr="00F11DEF">
        <w:rPr>
          <w:rFonts w:ascii="仿宋_GB2312" w:eastAsia="仿宋_GB2312" w:hAnsi="仿宋_GB2312" w:hint="eastAsia"/>
          <w:sz w:val="32"/>
          <w:szCs w:val="32"/>
        </w:rPr>
        <w:t>重点支持畜禽养殖场建设干湿分离、雨污分流等健康养殖配套设施设备，具体包括干粪堆积场、污水池、排污沟、消毒池等。</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（五）补助标准</w:t>
      </w:r>
    </w:p>
    <w:p w:rsidR="000C5F52" w:rsidRPr="00F11DEF" w:rsidRDefault="000C5F52" w:rsidP="00F47D6C">
      <w:pPr>
        <w:widowControl/>
        <w:spacing w:line="560" w:lineRule="exact"/>
        <w:ind w:firstLineChars="200" w:firstLine="31680"/>
        <w:jc w:val="left"/>
        <w:rPr>
          <w:rFonts w:ascii="仿宋_GB2312" w:eastAsia="仿宋_GB2312"/>
          <w:sz w:val="32"/>
          <w:szCs w:val="32"/>
        </w:rPr>
      </w:pPr>
      <w:r w:rsidRPr="00F11DEF">
        <w:rPr>
          <w:rFonts w:ascii="仿宋_GB2312" w:eastAsia="仿宋_GB2312" w:hint="eastAsia"/>
          <w:sz w:val="32"/>
          <w:szCs w:val="32"/>
        </w:rPr>
        <w:t>按照“填平补齐、先建后补”的原则，项目建设符合建设标准（表</w:t>
      </w:r>
      <w:r w:rsidRPr="00F11DEF">
        <w:rPr>
          <w:rFonts w:ascii="仿宋_GB2312" w:eastAsia="仿宋_GB2312"/>
          <w:sz w:val="32"/>
          <w:szCs w:val="32"/>
        </w:rPr>
        <w:t>1</w:t>
      </w:r>
      <w:r w:rsidRPr="00F11DEF">
        <w:rPr>
          <w:rFonts w:ascii="仿宋_GB2312" w:eastAsia="仿宋_GB2312" w:hint="eastAsia"/>
          <w:sz w:val="32"/>
          <w:szCs w:val="32"/>
        </w:rPr>
        <w:t>），经验收合格后对新建</w:t>
      </w:r>
      <w:r w:rsidRPr="00F11DEF">
        <w:rPr>
          <w:rFonts w:ascii="仿宋_GB2312" w:eastAsia="仿宋_GB2312" w:hAnsi="宋体" w:hint="eastAsia"/>
          <w:color w:val="000000"/>
          <w:sz w:val="32"/>
          <w:szCs w:val="32"/>
        </w:rPr>
        <w:t>设施</w:t>
      </w:r>
      <w:r w:rsidRPr="00F11DEF">
        <w:rPr>
          <w:rFonts w:ascii="仿宋_GB2312" w:eastAsia="仿宋_GB2312" w:hint="eastAsia"/>
          <w:sz w:val="32"/>
          <w:szCs w:val="32"/>
        </w:rPr>
        <w:t>给予相应补助。财政资金补助不超过项目总投资的</w:t>
      </w:r>
      <w:r>
        <w:rPr>
          <w:rFonts w:ascii="仿宋_GB2312" w:eastAsia="仿宋_GB2312"/>
          <w:color w:val="FF0000"/>
          <w:sz w:val="32"/>
          <w:szCs w:val="32"/>
        </w:rPr>
        <w:t>50</w:t>
      </w:r>
      <w:r w:rsidRPr="00DB5E8A">
        <w:rPr>
          <w:rFonts w:ascii="仿宋_GB2312" w:eastAsia="仿宋_GB2312" w:hint="eastAsia"/>
          <w:color w:val="FF0000"/>
          <w:sz w:val="32"/>
          <w:szCs w:val="32"/>
        </w:rPr>
        <w:t>％</w:t>
      </w:r>
      <w:r w:rsidRPr="00F11DEF">
        <w:rPr>
          <w:rFonts w:ascii="仿宋_GB2312" w:eastAsia="仿宋_GB2312" w:hint="eastAsia"/>
          <w:sz w:val="32"/>
          <w:szCs w:val="32"/>
        </w:rPr>
        <w:t>。</w:t>
      </w:r>
    </w:p>
    <w:p w:rsidR="000C5F52" w:rsidRPr="00F11DEF" w:rsidRDefault="000C5F52" w:rsidP="00F47D6C">
      <w:pPr>
        <w:spacing w:line="560" w:lineRule="exact"/>
        <w:ind w:firstLineChars="200" w:firstLine="31680"/>
        <w:rPr>
          <w:rFonts w:ascii="仿宋_GB2312" w:eastAsia="仿宋_GB2312"/>
          <w:sz w:val="32"/>
          <w:szCs w:val="32"/>
        </w:rPr>
      </w:pPr>
      <w:r>
        <w:rPr>
          <w:rFonts w:ascii="仿宋_GB2312" w:eastAsia="仿宋_GB2312" w:hint="eastAsia"/>
          <w:sz w:val="32"/>
          <w:szCs w:val="32"/>
        </w:rPr>
        <w:t>二</w:t>
      </w:r>
      <w:r w:rsidRPr="00F11DEF">
        <w:rPr>
          <w:rFonts w:ascii="仿宋_GB2312" w:eastAsia="仿宋_GB2312" w:hint="eastAsia"/>
          <w:sz w:val="32"/>
          <w:szCs w:val="32"/>
        </w:rPr>
        <w:t>、畜牧生态健康养殖示范创建奖补</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（一）奖补对象</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当年全市通过农业部畜禽标准化示范场、江苏省畜牧生态健康养殖示范基地创建或复检的养殖场（户）、企业、专业合作社</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（二）奖补内容</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采用以奖代补的方式，支持畜牧生态健康养殖示范创建场建设高标准畜舍、先进适用生产设施设备等，以及防疫、无害化处理、粪污综合利用等辅助设施，达到农业部畜禽标准化示范场或江苏省畜牧生态健康养殖示范基地创建标准和要求，通过验收（以省农委公布创建结果文件为准）。</w:t>
      </w:r>
    </w:p>
    <w:p w:rsidR="000C5F52" w:rsidRPr="00F11DEF" w:rsidRDefault="000C5F52" w:rsidP="00F47D6C">
      <w:pPr>
        <w:spacing w:line="560" w:lineRule="exact"/>
        <w:ind w:firstLineChars="200" w:firstLine="31680"/>
        <w:rPr>
          <w:rFonts w:ascii="仿宋_GB2312" w:eastAsia="仿宋_GB2312"/>
          <w:sz w:val="32"/>
          <w:szCs w:val="32"/>
        </w:rPr>
      </w:pPr>
      <w:r w:rsidRPr="00F11DEF">
        <w:rPr>
          <w:rFonts w:ascii="仿宋_GB2312" w:eastAsia="仿宋_GB2312" w:hint="eastAsia"/>
          <w:sz w:val="32"/>
          <w:szCs w:val="32"/>
        </w:rPr>
        <w:t>（三）奖补标准</w:t>
      </w:r>
    </w:p>
    <w:p w:rsidR="000C5F52" w:rsidRPr="006110E5" w:rsidRDefault="000C5F52" w:rsidP="00F47D6C">
      <w:pPr>
        <w:spacing w:line="560" w:lineRule="exact"/>
        <w:ind w:firstLineChars="200" w:firstLine="31680"/>
        <w:rPr>
          <w:rFonts w:ascii="仿宋_GB2312" w:hAnsi="宋体" w:cs="宋体"/>
          <w:sz w:val="32"/>
          <w:szCs w:val="32"/>
        </w:rPr>
      </w:pPr>
      <w:r w:rsidRPr="00F11DEF">
        <w:rPr>
          <w:rFonts w:ascii="仿宋_GB2312" w:eastAsia="仿宋_GB2312" w:hint="eastAsia"/>
          <w:sz w:val="32"/>
          <w:szCs w:val="32"/>
        </w:rPr>
        <w:t>当年新创建农业部畜禽标准化示范场每个补助</w:t>
      </w:r>
      <w:r w:rsidRPr="00F11DEF">
        <w:rPr>
          <w:rFonts w:ascii="仿宋_GB2312" w:eastAsia="仿宋_GB2312"/>
          <w:sz w:val="32"/>
          <w:szCs w:val="32"/>
        </w:rPr>
        <w:t>15</w:t>
      </w:r>
      <w:r w:rsidRPr="00F11DEF">
        <w:rPr>
          <w:rFonts w:ascii="仿宋_GB2312" w:eastAsia="仿宋_GB2312" w:hint="eastAsia"/>
          <w:sz w:val="32"/>
          <w:szCs w:val="32"/>
        </w:rPr>
        <w:t>万，新创建江苏省畜牧生态健康养殖示范基地每个补助</w:t>
      </w:r>
      <w:r w:rsidRPr="00F11DEF">
        <w:rPr>
          <w:rFonts w:ascii="仿宋_GB2312" w:eastAsia="仿宋_GB2312"/>
          <w:sz w:val="32"/>
          <w:szCs w:val="32"/>
        </w:rPr>
        <w:t>10</w:t>
      </w:r>
      <w:r w:rsidRPr="00F11DEF">
        <w:rPr>
          <w:rFonts w:ascii="仿宋_GB2312" w:eastAsia="仿宋_GB2312" w:hint="eastAsia"/>
          <w:sz w:val="32"/>
          <w:szCs w:val="32"/>
        </w:rPr>
        <w:t>万元，复检通过农业部畜禽标准化示范场或江苏省畜牧生态健康养殖示范基地每个补助</w:t>
      </w:r>
      <w:r w:rsidRPr="00F11DEF">
        <w:rPr>
          <w:rFonts w:ascii="仿宋_GB2312" w:eastAsia="仿宋_GB2312"/>
          <w:sz w:val="32"/>
          <w:szCs w:val="32"/>
        </w:rPr>
        <w:t>5</w:t>
      </w:r>
      <w:r w:rsidRPr="00F11DEF">
        <w:rPr>
          <w:rFonts w:ascii="仿宋_GB2312" w:eastAsia="仿宋_GB2312" w:hint="eastAsia"/>
          <w:sz w:val="32"/>
          <w:szCs w:val="32"/>
        </w:rPr>
        <w:t>万元。</w:t>
      </w:r>
    </w:p>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rsidP="00BD3A1D">
      <w:pPr>
        <w:rPr>
          <w:rFonts w:ascii="黑体" w:eastAsia="黑体" w:hAnsi="黑体"/>
          <w:color w:val="000000"/>
          <w:sz w:val="32"/>
          <w:szCs w:val="32"/>
        </w:rPr>
      </w:pPr>
      <w:r>
        <w:rPr>
          <w:rFonts w:ascii="黑体" w:eastAsia="黑体" w:hAnsi="黑体" w:hint="eastAsia"/>
          <w:color w:val="000000"/>
          <w:sz w:val="32"/>
          <w:szCs w:val="32"/>
        </w:rPr>
        <w:t>附件</w:t>
      </w:r>
      <w:r>
        <w:rPr>
          <w:rFonts w:ascii="黑体" w:eastAsia="黑体" w:hAnsi="黑体"/>
          <w:color w:val="000000"/>
          <w:sz w:val="32"/>
          <w:szCs w:val="32"/>
        </w:rPr>
        <w:t>11</w:t>
      </w:r>
    </w:p>
    <w:p w:rsidR="000C5F52" w:rsidRDefault="000C5F52" w:rsidP="00BD3A1D">
      <w:pPr>
        <w:spacing w:line="560" w:lineRule="exact"/>
        <w:jc w:val="center"/>
        <w:rPr>
          <w:rFonts w:ascii="方正小标宋简体" w:eastAsia="方正小标宋简体" w:hAnsi="宋体"/>
          <w:sz w:val="36"/>
          <w:szCs w:val="36"/>
        </w:rPr>
      </w:pPr>
      <w:r>
        <w:rPr>
          <w:rFonts w:ascii="方正小标宋简体" w:eastAsia="方正小标宋简体" w:hAnsi="宋体"/>
          <w:sz w:val="36"/>
          <w:szCs w:val="36"/>
        </w:rPr>
        <w:t>2017</w:t>
      </w:r>
      <w:r>
        <w:rPr>
          <w:rFonts w:ascii="方正小标宋简体" w:eastAsia="方正小标宋简体" w:hAnsi="宋体" w:hint="eastAsia"/>
          <w:sz w:val="36"/>
          <w:szCs w:val="36"/>
        </w:rPr>
        <w:t>年南京市标准化水产健康养殖基地</w:t>
      </w:r>
    </w:p>
    <w:p w:rsidR="000C5F52" w:rsidRDefault="000C5F52" w:rsidP="00BD3A1D">
      <w:pPr>
        <w:spacing w:line="560" w:lineRule="exact"/>
        <w:jc w:val="center"/>
        <w:rPr>
          <w:rFonts w:ascii="方正小标宋简体" w:eastAsia="方正小标宋简体" w:hAnsi="宋体"/>
          <w:sz w:val="36"/>
          <w:szCs w:val="36"/>
        </w:rPr>
      </w:pPr>
      <w:r>
        <w:rPr>
          <w:rFonts w:ascii="方正小标宋简体" w:eastAsia="方正小标宋简体" w:hAnsi="宋体" w:hint="eastAsia"/>
          <w:sz w:val="36"/>
          <w:szCs w:val="36"/>
        </w:rPr>
        <w:t>建设项目申报指南</w:t>
      </w:r>
    </w:p>
    <w:p w:rsidR="000C5F52" w:rsidRDefault="000C5F52" w:rsidP="00BD3A1D">
      <w:pPr>
        <w:spacing w:line="560" w:lineRule="exact"/>
        <w:rPr>
          <w:rFonts w:ascii="宋体" w:hAnsi="Calibri"/>
          <w:color w:val="000000"/>
          <w:sz w:val="32"/>
          <w:szCs w:val="32"/>
        </w:rPr>
      </w:pP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一、申报主体</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街道办事处或镇人民政府。</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二、申报要求</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、项目符合《南京市“十三五”渔业发展规划》、《南京市百亩以上连片养殖池塘标准化改造专项规划（</w:t>
      </w:r>
      <w:r>
        <w:rPr>
          <w:rFonts w:ascii="仿宋_GB2312" w:eastAsia="仿宋_GB2312"/>
          <w:sz w:val="32"/>
          <w:szCs w:val="32"/>
        </w:rPr>
        <w:t>2016-2020</w:t>
      </w:r>
      <w:r>
        <w:rPr>
          <w:rFonts w:ascii="仿宋_GB2312" w:eastAsia="仿宋_GB2312" w:hint="eastAsia"/>
          <w:sz w:val="32"/>
          <w:szCs w:val="32"/>
        </w:rPr>
        <w:t>年）》等，在国有和集体性质养殖水域实施、在以水产养殖为主业的农业园区实施、以市场保供为主要目标的常规鱼养殖的优先立项。</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、项目突出公共服务，所建设施应服务项目区内广大养殖户并兼顾周边农户，同时应开展“四新”技术示范推广，服务覆盖面广、示范带动作用强的优先立项。</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项目按健康养殖要求实现进排水分开，无法通过养殖技术和工艺实现养殖用水达标排放的，原则上应建设水净化系统。项目建成后须组织申报无公害产地、产品认证，纳入各级水产品质量安全追溯体系，创建农业部水产健康养殖示范场等。</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三、补助内容</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财政补助资金主要用于建设：沟渠、涵闸、泵站；生产性道路和桥梁；电力设施（不含电增容）；池塘改造（仅限国有和集体水域）；池塘工业化生态养殖系统；水循环、水净化和废水处理设施；水生动物疫病、水产品质量、水质检测室；展销中心、配送物流中心、看护房等生产管理用房；防逃、防盗、暂养设施；核心区绿化美化等。</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其它以实施池塘改造为主要内容的，或养殖业主开展综合改造以自身收益为主的，可以申报设施渔业等项目支持。</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四、补助标准</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项目建设实施面积应不得低于</w:t>
      </w:r>
      <w:r>
        <w:rPr>
          <w:rFonts w:ascii="仿宋_GB2312" w:eastAsia="仿宋_GB2312"/>
          <w:sz w:val="32"/>
          <w:szCs w:val="32"/>
        </w:rPr>
        <w:t>300</w:t>
      </w:r>
      <w:r>
        <w:rPr>
          <w:rFonts w:ascii="仿宋_GB2312" w:eastAsia="仿宋_GB2312" w:hint="eastAsia"/>
          <w:sz w:val="32"/>
          <w:szCs w:val="32"/>
        </w:rPr>
        <w:t>亩，按核定的基础设施总投资予以补助，其中道路工程投资不超过</w:t>
      </w:r>
      <w:r>
        <w:rPr>
          <w:rFonts w:ascii="仿宋_GB2312" w:eastAsia="仿宋_GB2312"/>
          <w:sz w:val="32"/>
          <w:szCs w:val="32"/>
        </w:rPr>
        <w:t>40%</w:t>
      </w:r>
      <w:r>
        <w:rPr>
          <w:rFonts w:ascii="仿宋_GB2312" w:eastAsia="仿宋_GB2312" w:hint="eastAsia"/>
          <w:sz w:val="32"/>
          <w:szCs w:val="32"/>
        </w:rPr>
        <w:t>，清淤工程不予支持。工程建设需要进行规划设计、招标、监理、工程审计和财务审计等，对这部分管理费用定补</w:t>
      </w:r>
      <w:r>
        <w:rPr>
          <w:rFonts w:ascii="仿宋_GB2312" w:eastAsia="仿宋_GB2312"/>
          <w:sz w:val="32"/>
          <w:szCs w:val="32"/>
        </w:rPr>
        <w:t>10</w:t>
      </w:r>
      <w:r>
        <w:rPr>
          <w:rFonts w:ascii="仿宋_GB2312" w:eastAsia="仿宋_GB2312" w:hint="eastAsia"/>
          <w:sz w:val="32"/>
          <w:szCs w:val="32"/>
        </w:rPr>
        <w:t>万元，其余由各区财政配套，或项目实施单位自行筹集。</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hint="eastAsia"/>
          <w:sz w:val="32"/>
          <w:szCs w:val="32"/>
        </w:rPr>
        <w:t>五、申报要件</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、项目申报单位《组织机构代码证》的复印件。</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、新版《水域滩涂养殖使用证》（共</w:t>
      </w:r>
      <w:r>
        <w:rPr>
          <w:rFonts w:ascii="仿宋_GB2312" w:eastAsia="仿宋_GB2312"/>
          <w:sz w:val="32"/>
          <w:szCs w:val="32"/>
        </w:rPr>
        <w:t>3</w:t>
      </w:r>
      <w:r>
        <w:rPr>
          <w:rFonts w:ascii="仿宋_GB2312" w:eastAsia="仿宋_GB2312" w:hint="eastAsia"/>
          <w:sz w:val="32"/>
          <w:szCs w:val="32"/>
        </w:rPr>
        <w:t>页）复印件，或可证明其水域或滩涂的所有权、承包权、使用权的其他权证复印件。</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、项目实施区域方位图（闭合</w:t>
      </w:r>
      <w:r>
        <w:rPr>
          <w:rFonts w:ascii="仿宋_GB2312" w:eastAsia="仿宋_GB2312"/>
          <w:sz w:val="32"/>
          <w:szCs w:val="32"/>
        </w:rPr>
        <w:t>GPS</w:t>
      </w:r>
      <w:r>
        <w:rPr>
          <w:rFonts w:ascii="仿宋_GB2312" w:eastAsia="仿宋_GB2312" w:hint="eastAsia"/>
          <w:sz w:val="32"/>
          <w:szCs w:val="32"/>
        </w:rPr>
        <w:t>航迹图）。</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、项目工程规划布局平面示意图。</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、项目实施地点现状图及现场照片。</w:t>
      </w:r>
    </w:p>
    <w:p w:rsidR="000C5F52" w:rsidRDefault="000C5F52" w:rsidP="00F47D6C">
      <w:pPr>
        <w:spacing w:line="560" w:lineRule="exact"/>
        <w:ind w:leftChars="-50" w:left="31680" w:rightChars="-50" w:right="31680" w:firstLineChars="200" w:firstLine="3168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、其它材料。</w:t>
      </w:r>
    </w:p>
    <w:p w:rsidR="000C5F52" w:rsidRDefault="000C5F52" w:rsidP="00BD3A1D">
      <w:pPr>
        <w:spacing w:line="560" w:lineRule="exact"/>
        <w:jc w:val="center"/>
        <w:rPr>
          <w:rFonts w:ascii="仿宋_GB2312" w:eastAsia="仿宋_GB2312"/>
          <w:sz w:val="32"/>
          <w:szCs w:val="32"/>
        </w:rPr>
      </w:pPr>
    </w:p>
    <w:p w:rsidR="000C5F52" w:rsidRDefault="000C5F52" w:rsidP="0018597C">
      <w:pPr>
        <w:spacing w:line="560" w:lineRule="exact"/>
        <w:rPr>
          <w:rFonts w:ascii="黑体" w:eastAsia="黑体" w:hAnsi="黑体"/>
          <w:color w:val="000000"/>
          <w:sz w:val="32"/>
          <w:szCs w:val="32"/>
        </w:rPr>
      </w:pPr>
    </w:p>
    <w:p w:rsidR="000C5F52" w:rsidRDefault="000C5F52" w:rsidP="0018597C">
      <w:pPr>
        <w:spacing w:line="560" w:lineRule="exact"/>
        <w:rPr>
          <w:rFonts w:ascii="黑体" w:eastAsia="黑体" w:hAnsi="黑体"/>
          <w:color w:val="000000"/>
          <w:sz w:val="32"/>
          <w:szCs w:val="32"/>
        </w:rPr>
      </w:pPr>
    </w:p>
    <w:p w:rsidR="000C5F52" w:rsidRDefault="000C5F52" w:rsidP="0018597C">
      <w:pPr>
        <w:spacing w:line="560" w:lineRule="exact"/>
        <w:rPr>
          <w:rFonts w:ascii="黑体" w:eastAsia="黑体" w:hAnsi="黑体"/>
          <w:color w:val="000000"/>
          <w:sz w:val="32"/>
          <w:szCs w:val="32"/>
        </w:rPr>
      </w:pPr>
    </w:p>
    <w:p w:rsidR="000C5F52" w:rsidRDefault="000C5F52" w:rsidP="0018597C">
      <w:pPr>
        <w:spacing w:line="560" w:lineRule="exact"/>
        <w:rPr>
          <w:rFonts w:ascii="黑体" w:eastAsia="黑体" w:hAnsi="黑体"/>
          <w:color w:val="000000"/>
          <w:sz w:val="32"/>
          <w:szCs w:val="32"/>
        </w:rPr>
      </w:pPr>
    </w:p>
    <w:p w:rsidR="000C5F52" w:rsidRDefault="000C5F52" w:rsidP="0018597C">
      <w:pPr>
        <w:spacing w:line="560" w:lineRule="exact"/>
        <w:rPr>
          <w:rFonts w:ascii="黑体" w:eastAsia="黑体" w:hAnsi="黑体"/>
          <w:color w:val="000000"/>
          <w:sz w:val="32"/>
          <w:szCs w:val="32"/>
        </w:rPr>
      </w:pPr>
    </w:p>
    <w:p w:rsidR="000C5F52" w:rsidRDefault="000C5F52" w:rsidP="0018597C">
      <w:pPr>
        <w:spacing w:line="560" w:lineRule="exact"/>
        <w:rPr>
          <w:rFonts w:ascii="黑体" w:eastAsia="黑体" w:hAnsi="黑体"/>
          <w:color w:val="000000"/>
          <w:sz w:val="32"/>
          <w:szCs w:val="32"/>
        </w:rPr>
      </w:pPr>
    </w:p>
    <w:p w:rsidR="000C5F52" w:rsidRPr="00F168D5" w:rsidRDefault="000C5F52" w:rsidP="0018597C">
      <w:pPr>
        <w:spacing w:line="560" w:lineRule="exact"/>
        <w:rPr>
          <w:rFonts w:ascii="黑体" w:eastAsia="黑体" w:hAnsi="黑体"/>
          <w:color w:val="000000"/>
          <w:sz w:val="32"/>
          <w:szCs w:val="32"/>
        </w:rPr>
      </w:pPr>
      <w:bookmarkStart w:id="0" w:name="_GoBack"/>
      <w:bookmarkEnd w:id="0"/>
      <w:r w:rsidRPr="00F168D5">
        <w:rPr>
          <w:rFonts w:ascii="黑体" w:eastAsia="黑体" w:hAnsi="黑体" w:hint="eastAsia"/>
          <w:color w:val="000000"/>
          <w:sz w:val="32"/>
          <w:szCs w:val="32"/>
        </w:rPr>
        <w:t>附件</w:t>
      </w:r>
      <w:r w:rsidRPr="00F168D5">
        <w:rPr>
          <w:rFonts w:ascii="黑体" w:eastAsia="黑体" w:hAnsi="黑体"/>
          <w:color w:val="000000"/>
          <w:sz w:val="32"/>
          <w:szCs w:val="32"/>
        </w:rPr>
        <w:t>12</w:t>
      </w:r>
    </w:p>
    <w:p w:rsidR="000C5F52" w:rsidRPr="00F168D5" w:rsidRDefault="000C5F52" w:rsidP="0018597C">
      <w:pPr>
        <w:spacing w:line="560" w:lineRule="exact"/>
        <w:jc w:val="center"/>
        <w:rPr>
          <w:rFonts w:ascii="方正小标宋简体" w:eastAsia="方正小标宋简体" w:hAnsi="宋体"/>
          <w:sz w:val="36"/>
          <w:szCs w:val="36"/>
        </w:rPr>
      </w:pPr>
      <w:r w:rsidRPr="00F168D5">
        <w:rPr>
          <w:rFonts w:ascii="方正小标宋简体" w:eastAsia="方正小标宋简体" w:hAnsi="宋体"/>
          <w:sz w:val="36"/>
          <w:szCs w:val="36"/>
        </w:rPr>
        <w:t>2017</w:t>
      </w:r>
      <w:r w:rsidRPr="00F168D5">
        <w:rPr>
          <w:rFonts w:ascii="方正小标宋简体" w:eastAsia="方正小标宋简体" w:hAnsi="宋体" w:hint="eastAsia"/>
          <w:sz w:val="36"/>
          <w:szCs w:val="36"/>
        </w:rPr>
        <w:t>年南京市农业科技推广帮扶</w:t>
      </w:r>
    </w:p>
    <w:p w:rsidR="000C5F52" w:rsidRPr="004E4AFE" w:rsidRDefault="000C5F52" w:rsidP="0018597C">
      <w:pPr>
        <w:spacing w:line="560" w:lineRule="exact"/>
        <w:jc w:val="center"/>
        <w:rPr>
          <w:rFonts w:ascii="方正小标宋简体" w:eastAsia="方正小标宋简体"/>
          <w:color w:val="000000"/>
          <w:sz w:val="36"/>
          <w:szCs w:val="36"/>
        </w:rPr>
      </w:pPr>
      <w:r w:rsidRPr="00F168D5">
        <w:rPr>
          <w:rFonts w:ascii="方正小标宋简体" w:eastAsia="方正小标宋简体" w:hAnsi="宋体" w:hint="eastAsia"/>
          <w:sz w:val="36"/>
          <w:szCs w:val="36"/>
        </w:rPr>
        <w:t>项目申报指南</w:t>
      </w:r>
    </w:p>
    <w:p w:rsidR="000C5F52" w:rsidRPr="004C56DC" w:rsidRDefault="000C5F52" w:rsidP="0018597C">
      <w:pPr>
        <w:spacing w:line="560" w:lineRule="exact"/>
        <w:rPr>
          <w:rFonts w:ascii="仿宋_GB2312" w:eastAsia="仿宋_GB2312"/>
          <w:color w:val="000000"/>
          <w:sz w:val="32"/>
          <w:szCs w:val="32"/>
        </w:rPr>
      </w:pPr>
    </w:p>
    <w:p w:rsidR="000C5F52" w:rsidRPr="00FE604F" w:rsidRDefault="000C5F52" w:rsidP="00F47D6C">
      <w:pPr>
        <w:pStyle w:val="BodyText"/>
        <w:spacing w:after="0" w:line="560" w:lineRule="exact"/>
        <w:ind w:firstLineChars="200" w:firstLine="31680"/>
        <w:rPr>
          <w:rFonts w:ascii="仿宋_GB2312" w:eastAsia="仿宋_GB2312"/>
          <w:sz w:val="32"/>
          <w:szCs w:val="32"/>
        </w:rPr>
      </w:pPr>
      <w:r w:rsidRPr="00FE604F">
        <w:rPr>
          <w:rFonts w:ascii="仿宋_GB2312" w:eastAsia="仿宋_GB2312" w:hAnsi="Times New Roman" w:cs="仿宋_GB2312" w:hint="eastAsia"/>
          <w:sz w:val="32"/>
          <w:szCs w:val="32"/>
        </w:rPr>
        <w:t>为深入</w:t>
      </w:r>
      <w:r w:rsidRPr="00FE604F">
        <w:rPr>
          <w:rFonts w:ascii="仿宋_GB2312" w:eastAsia="仿宋_GB2312" w:hint="eastAsia"/>
          <w:sz w:val="32"/>
          <w:szCs w:val="32"/>
        </w:rPr>
        <w:t>贯彻中央、省扶贫开发工作会议和全市农村工作暨扶贫开发会议精神</w:t>
      </w:r>
      <w:r w:rsidRPr="00FE604F">
        <w:rPr>
          <w:rFonts w:ascii="仿宋_GB2312" w:eastAsia="仿宋_GB2312" w:hAnsi="Times New Roman" w:cs="仿宋_GB2312" w:hint="eastAsia"/>
          <w:sz w:val="32"/>
          <w:szCs w:val="32"/>
        </w:rPr>
        <w:t>，按照</w:t>
      </w:r>
      <w:r w:rsidRPr="00FE604F">
        <w:rPr>
          <w:rFonts w:ascii="仿宋_GB2312" w:eastAsia="仿宋_GB2312" w:hint="eastAsia"/>
          <w:sz w:val="32"/>
          <w:szCs w:val="32"/>
        </w:rPr>
        <w:t>《南京市“十三五”时期脱贫致富奔小康行动计划》的要求，</w:t>
      </w:r>
      <w:r>
        <w:rPr>
          <w:rFonts w:ascii="仿宋_GB2312" w:eastAsia="仿宋_GB2312"/>
          <w:sz w:val="32"/>
          <w:szCs w:val="32"/>
        </w:rPr>
        <w:t>2017</w:t>
      </w:r>
      <w:r>
        <w:rPr>
          <w:rFonts w:ascii="仿宋_GB2312" w:eastAsia="仿宋_GB2312" w:hint="eastAsia"/>
          <w:sz w:val="32"/>
          <w:szCs w:val="32"/>
        </w:rPr>
        <w:t>年将继续</w:t>
      </w:r>
      <w:r w:rsidRPr="00FE604F">
        <w:rPr>
          <w:rFonts w:ascii="仿宋_GB2312" w:eastAsia="仿宋_GB2312" w:hint="eastAsia"/>
          <w:sz w:val="32"/>
          <w:szCs w:val="32"/>
        </w:rPr>
        <w:t>设立南京市农业科技推广帮扶项目，现面向全市范围开展项目申报工作，并将</w:t>
      </w:r>
      <w:r>
        <w:rPr>
          <w:rFonts w:ascii="仿宋_GB2312" w:eastAsia="仿宋_GB2312" w:hint="eastAsia"/>
          <w:sz w:val="32"/>
          <w:szCs w:val="32"/>
        </w:rPr>
        <w:t>申报指南发布</w:t>
      </w:r>
      <w:r w:rsidRPr="00FE604F">
        <w:rPr>
          <w:rFonts w:ascii="仿宋_GB2312" w:eastAsia="仿宋_GB2312" w:hint="eastAsia"/>
          <w:sz w:val="32"/>
          <w:szCs w:val="32"/>
        </w:rPr>
        <w:t>如下：</w:t>
      </w:r>
    </w:p>
    <w:p w:rsidR="000C5F52" w:rsidRPr="00FE604F" w:rsidRDefault="000C5F52" w:rsidP="00F47D6C">
      <w:pPr>
        <w:pStyle w:val="BodyText"/>
        <w:spacing w:after="0" w:line="560" w:lineRule="exact"/>
        <w:ind w:firstLineChars="200" w:firstLine="31680"/>
        <w:rPr>
          <w:rFonts w:ascii="黑体" w:eastAsia="黑体" w:hAnsi="黑体" w:cs="仿宋_GB2312"/>
          <w:sz w:val="32"/>
          <w:szCs w:val="32"/>
        </w:rPr>
      </w:pPr>
      <w:r>
        <w:rPr>
          <w:rFonts w:ascii="黑体" w:eastAsia="黑体" w:hAnsi="黑体" w:cs="仿宋_GB2312" w:hint="eastAsia"/>
          <w:sz w:val="32"/>
          <w:szCs w:val="32"/>
        </w:rPr>
        <w:t>一</w:t>
      </w:r>
      <w:r w:rsidRPr="00FE604F">
        <w:rPr>
          <w:rFonts w:ascii="黑体" w:eastAsia="黑体" w:hAnsi="黑体" w:cs="仿宋_GB2312" w:hint="eastAsia"/>
          <w:sz w:val="32"/>
          <w:szCs w:val="32"/>
        </w:rPr>
        <w:t>、申报主体</w:t>
      </w:r>
    </w:p>
    <w:p w:rsidR="000C5F52" w:rsidRPr="00FE604F" w:rsidRDefault="000C5F52" w:rsidP="00F47D6C">
      <w:pPr>
        <w:pStyle w:val="BodyText"/>
        <w:spacing w:after="0" w:line="560" w:lineRule="exact"/>
        <w:ind w:firstLineChars="200" w:firstLine="31680"/>
        <w:rPr>
          <w:rFonts w:ascii="仿宋_GB2312" w:eastAsia="仿宋_GB2312"/>
          <w:sz w:val="32"/>
          <w:szCs w:val="32"/>
        </w:rPr>
      </w:pPr>
      <w:r w:rsidRPr="00FE604F">
        <w:rPr>
          <w:rFonts w:ascii="Times New Roman" w:eastAsia="仿宋_GB2312" w:hAnsi="Times New Roman" w:cs="仿宋_GB2312" w:hint="eastAsia"/>
          <w:sz w:val="32"/>
          <w:szCs w:val="32"/>
        </w:rPr>
        <w:t>项目申报主体为</w:t>
      </w:r>
      <w:r w:rsidRPr="00FE604F">
        <w:rPr>
          <w:rFonts w:eastAsia="仿宋_GB2312" w:cs="仿宋_GB2312" w:hint="eastAsia"/>
          <w:sz w:val="32"/>
          <w:szCs w:val="32"/>
        </w:rPr>
        <w:t>经济薄弱（欠发达）村</w:t>
      </w:r>
      <w:r>
        <w:rPr>
          <w:rFonts w:eastAsia="仿宋_GB2312" w:cs="仿宋_GB2312" w:hint="eastAsia"/>
          <w:sz w:val="32"/>
          <w:szCs w:val="32"/>
        </w:rPr>
        <w:t>、经济薄弱（欠发达）村集体领办或创办的合作社</w:t>
      </w:r>
      <w:r w:rsidRPr="00FE604F">
        <w:rPr>
          <w:rFonts w:eastAsia="仿宋_GB2312" w:cs="仿宋_GB2312" w:hint="eastAsia"/>
          <w:sz w:val="32"/>
          <w:szCs w:val="32"/>
        </w:rPr>
        <w:t>和</w:t>
      </w:r>
      <w:r w:rsidRPr="00FE604F">
        <w:rPr>
          <w:rFonts w:ascii="Times New Roman" w:eastAsia="仿宋_GB2312" w:hAnsi="Times New Roman" w:cs="仿宋_GB2312" w:hint="eastAsia"/>
          <w:sz w:val="32"/>
          <w:szCs w:val="32"/>
        </w:rPr>
        <w:t>农业科技推广单位，其中农业科技推广单位包含市级从事农业科技推广的事业单位和在宁相关农业院校与科研单位</w:t>
      </w:r>
      <w:r>
        <w:rPr>
          <w:rFonts w:ascii="Times New Roman" w:eastAsia="仿宋_GB2312" w:hAnsi="Times New Roman" w:cs="仿宋_GB2312" w:hint="eastAsia"/>
          <w:sz w:val="32"/>
          <w:szCs w:val="32"/>
        </w:rPr>
        <w:t>，</w:t>
      </w:r>
      <w:r>
        <w:rPr>
          <w:rFonts w:eastAsia="仿宋_GB2312" w:cs="仿宋_GB2312" w:hint="eastAsia"/>
          <w:sz w:val="32"/>
          <w:szCs w:val="32"/>
        </w:rPr>
        <w:t>经济薄弱（欠发达）村原则上</w:t>
      </w:r>
      <w:r w:rsidRPr="00FE604F">
        <w:rPr>
          <w:rFonts w:ascii="仿宋_GB2312" w:eastAsia="仿宋_GB2312" w:hint="eastAsia"/>
          <w:sz w:val="32"/>
          <w:szCs w:val="32"/>
        </w:rPr>
        <w:t>村集体</w:t>
      </w:r>
      <w:r>
        <w:rPr>
          <w:rFonts w:ascii="仿宋_GB2312" w:eastAsia="仿宋_GB2312" w:hint="eastAsia"/>
          <w:sz w:val="32"/>
          <w:szCs w:val="32"/>
        </w:rPr>
        <w:t>要</w:t>
      </w:r>
      <w:r w:rsidRPr="00FE604F">
        <w:rPr>
          <w:rFonts w:ascii="仿宋_GB2312" w:eastAsia="仿宋_GB2312" w:hint="eastAsia"/>
          <w:sz w:val="32"/>
          <w:szCs w:val="32"/>
        </w:rPr>
        <w:t>自主经营一定规模农业产业</w:t>
      </w:r>
      <w:r>
        <w:rPr>
          <w:rFonts w:ascii="仿宋_GB2312" w:eastAsia="仿宋_GB2312" w:hint="eastAsia"/>
          <w:sz w:val="32"/>
          <w:szCs w:val="32"/>
        </w:rPr>
        <w:t>，</w:t>
      </w:r>
      <w:r>
        <w:rPr>
          <w:rFonts w:eastAsia="仿宋_GB2312" w:cs="仿宋_GB2312" w:hint="eastAsia"/>
          <w:sz w:val="32"/>
          <w:szCs w:val="32"/>
        </w:rPr>
        <w:t>经济薄弱（欠发达）村集体领办或创办的合作社中低收入农户要占一定比例</w:t>
      </w:r>
      <w:r>
        <w:rPr>
          <w:rFonts w:ascii="Times New Roman" w:eastAsia="仿宋_GB2312" w:hAnsi="Times New Roman" w:cs="仿宋_GB2312" w:hint="eastAsia"/>
          <w:sz w:val="32"/>
          <w:szCs w:val="32"/>
        </w:rPr>
        <w:t>。</w:t>
      </w:r>
      <w:r w:rsidRPr="00FE604F">
        <w:rPr>
          <w:rFonts w:ascii="Times New Roman" w:eastAsia="仿宋_GB2312" w:hAnsi="Times New Roman" w:cs="仿宋_GB2312" w:hint="eastAsia"/>
          <w:sz w:val="32"/>
          <w:szCs w:val="32"/>
        </w:rPr>
        <w:t>各</w:t>
      </w:r>
      <w:r w:rsidRPr="00FE604F">
        <w:rPr>
          <w:rFonts w:eastAsia="仿宋_GB2312" w:cs="仿宋_GB2312" w:hint="eastAsia"/>
          <w:sz w:val="32"/>
          <w:szCs w:val="32"/>
        </w:rPr>
        <w:t>经济薄弱（欠发达）村</w:t>
      </w:r>
      <w:r>
        <w:rPr>
          <w:rFonts w:eastAsia="仿宋_GB2312" w:cs="仿宋_GB2312" w:hint="eastAsia"/>
          <w:sz w:val="32"/>
          <w:szCs w:val="32"/>
        </w:rPr>
        <w:t>和合作社的</w:t>
      </w:r>
      <w:r w:rsidRPr="00FE604F">
        <w:rPr>
          <w:rFonts w:ascii="仿宋_GB2312" w:eastAsia="仿宋_GB2312" w:cs="仿宋_GB2312" w:hint="eastAsia"/>
          <w:sz w:val="32"/>
          <w:szCs w:val="32"/>
        </w:rPr>
        <w:t>自身种、养殖条件须符合农业科技推广单位项目所需的基本条件。</w:t>
      </w:r>
    </w:p>
    <w:p w:rsidR="000C5F52" w:rsidRPr="00FE604F" w:rsidRDefault="000C5F52" w:rsidP="00F47D6C">
      <w:pPr>
        <w:pStyle w:val="BodyText"/>
        <w:spacing w:after="0" w:line="560" w:lineRule="exact"/>
        <w:ind w:firstLineChars="200" w:firstLine="31680"/>
        <w:rPr>
          <w:rFonts w:ascii="黑体" w:eastAsia="黑体" w:hAnsi="黑体" w:cs="仿宋_GB2312"/>
          <w:sz w:val="32"/>
          <w:szCs w:val="32"/>
        </w:rPr>
      </w:pPr>
      <w:r>
        <w:rPr>
          <w:rFonts w:ascii="黑体" w:eastAsia="黑体" w:hAnsi="黑体" w:cs="仿宋_GB2312" w:hint="eastAsia"/>
          <w:sz w:val="32"/>
          <w:szCs w:val="32"/>
        </w:rPr>
        <w:t>二</w:t>
      </w:r>
      <w:r w:rsidRPr="00FE604F">
        <w:rPr>
          <w:rFonts w:ascii="黑体" w:eastAsia="黑体" w:hAnsi="黑体" w:cs="仿宋_GB2312" w:hint="eastAsia"/>
          <w:sz w:val="32"/>
          <w:szCs w:val="32"/>
        </w:rPr>
        <w:t>、申报要求</w:t>
      </w:r>
    </w:p>
    <w:p w:rsidR="000C5F52" w:rsidRPr="00FE604F" w:rsidRDefault="000C5F52" w:rsidP="00F47D6C">
      <w:pPr>
        <w:spacing w:line="560" w:lineRule="exact"/>
        <w:ind w:firstLineChars="200" w:firstLine="31680"/>
        <w:rPr>
          <w:rFonts w:eastAsia="仿宋_GB2312"/>
          <w:sz w:val="32"/>
          <w:szCs w:val="32"/>
        </w:rPr>
      </w:pPr>
      <w:r w:rsidRPr="00FE604F">
        <w:rPr>
          <w:rFonts w:ascii="楷体_GB2312" w:eastAsia="楷体_GB2312" w:cs="楷体_GB2312"/>
          <w:sz w:val="32"/>
          <w:szCs w:val="32"/>
        </w:rPr>
        <w:t>1</w:t>
      </w:r>
      <w:r w:rsidRPr="00FE604F">
        <w:rPr>
          <w:rFonts w:ascii="楷体_GB2312" w:eastAsia="楷体_GB2312" w:cs="楷体_GB2312" w:hint="eastAsia"/>
          <w:sz w:val="32"/>
          <w:szCs w:val="32"/>
        </w:rPr>
        <w:t>、自主申报，双向选择。</w:t>
      </w:r>
      <w:r w:rsidRPr="00FE604F">
        <w:rPr>
          <w:rFonts w:eastAsia="仿宋_GB2312" w:cs="仿宋_GB2312" w:hint="eastAsia"/>
          <w:sz w:val="32"/>
          <w:szCs w:val="32"/>
        </w:rPr>
        <w:t>各经济薄弱（欠发达）村</w:t>
      </w:r>
      <w:r>
        <w:rPr>
          <w:rFonts w:eastAsia="仿宋_GB2312" w:cs="仿宋_GB2312" w:hint="eastAsia"/>
          <w:sz w:val="32"/>
          <w:szCs w:val="32"/>
        </w:rPr>
        <w:t>和合作社</w:t>
      </w:r>
      <w:r w:rsidRPr="00FE604F">
        <w:rPr>
          <w:rFonts w:eastAsia="仿宋_GB2312" w:cs="仿宋_GB2312" w:hint="eastAsia"/>
          <w:sz w:val="32"/>
          <w:szCs w:val="32"/>
        </w:rPr>
        <w:t>结合自身条件，选择农业科技推广单位</w:t>
      </w:r>
      <w:r>
        <w:rPr>
          <w:rFonts w:eastAsia="仿宋_GB2312" w:cs="仿宋_GB2312" w:hint="eastAsia"/>
          <w:sz w:val="32"/>
          <w:szCs w:val="32"/>
        </w:rPr>
        <w:t>开展</w:t>
      </w:r>
      <w:r w:rsidRPr="00FE604F">
        <w:rPr>
          <w:rFonts w:eastAsia="仿宋_GB2312" w:cs="仿宋_GB2312" w:hint="eastAsia"/>
          <w:sz w:val="32"/>
          <w:szCs w:val="32"/>
        </w:rPr>
        <w:t>对接</w:t>
      </w:r>
      <w:r>
        <w:rPr>
          <w:rFonts w:eastAsia="仿宋_GB2312" w:cs="仿宋_GB2312" w:hint="eastAsia"/>
          <w:sz w:val="32"/>
          <w:szCs w:val="32"/>
        </w:rPr>
        <w:t>和</w:t>
      </w:r>
      <w:r w:rsidRPr="00FE604F">
        <w:rPr>
          <w:rFonts w:eastAsia="仿宋_GB2312" w:cs="仿宋_GB2312" w:hint="eastAsia"/>
          <w:sz w:val="32"/>
          <w:szCs w:val="32"/>
        </w:rPr>
        <w:t>申报。农业科技推广单位根据申报村</w:t>
      </w:r>
      <w:r>
        <w:rPr>
          <w:rFonts w:eastAsia="仿宋_GB2312" w:cs="仿宋_GB2312" w:hint="eastAsia"/>
          <w:sz w:val="32"/>
          <w:szCs w:val="32"/>
        </w:rPr>
        <w:t>和合作社</w:t>
      </w:r>
      <w:r w:rsidRPr="00FE604F">
        <w:rPr>
          <w:rFonts w:eastAsia="仿宋_GB2312" w:cs="仿宋_GB2312" w:hint="eastAsia"/>
          <w:sz w:val="32"/>
          <w:szCs w:val="32"/>
        </w:rPr>
        <w:t>产业基础、设施基础等条件，选择对接帮扶村</w:t>
      </w:r>
      <w:r>
        <w:rPr>
          <w:rFonts w:eastAsia="仿宋_GB2312" w:cs="仿宋_GB2312" w:hint="eastAsia"/>
          <w:sz w:val="32"/>
          <w:szCs w:val="32"/>
        </w:rPr>
        <w:t>和合作社，明确帮扶农业“四新”技术内容。</w:t>
      </w:r>
    </w:p>
    <w:p w:rsidR="000C5F52" w:rsidRPr="00FE604F" w:rsidRDefault="000C5F52" w:rsidP="00F47D6C">
      <w:pPr>
        <w:spacing w:line="560" w:lineRule="exact"/>
        <w:ind w:firstLineChars="200" w:firstLine="31680"/>
        <w:rPr>
          <w:rFonts w:eastAsia="仿宋_GB2312"/>
          <w:sz w:val="32"/>
          <w:szCs w:val="32"/>
        </w:rPr>
      </w:pPr>
      <w:r w:rsidRPr="00FE604F">
        <w:rPr>
          <w:rFonts w:ascii="楷体_GB2312" w:eastAsia="楷体_GB2312" w:cs="楷体_GB2312"/>
          <w:sz w:val="32"/>
          <w:szCs w:val="32"/>
        </w:rPr>
        <w:t>2</w:t>
      </w:r>
      <w:r w:rsidRPr="00FE604F">
        <w:rPr>
          <w:rFonts w:ascii="楷体_GB2312" w:eastAsia="楷体_GB2312" w:cs="楷体_GB2312" w:hint="eastAsia"/>
          <w:sz w:val="32"/>
          <w:szCs w:val="32"/>
        </w:rPr>
        <w:t>、产业主导，落实到人。</w:t>
      </w:r>
      <w:r w:rsidRPr="00FE604F">
        <w:rPr>
          <w:rFonts w:eastAsia="仿宋_GB2312" w:cs="仿宋_GB2312" w:hint="eastAsia"/>
          <w:sz w:val="32"/>
          <w:szCs w:val="32"/>
        </w:rPr>
        <w:t>各农业科技推广单位提供的农业“四新”技术要符合全市农业优势主导产业及特色产业，为提升帮扶成效，须组建专家团队，明确专人负责项目落实及进展，确保取得实效。</w:t>
      </w:r>
    </w:p>
    <w:p w:rsidR="000C5F52" w:rsidRPr="00FE604F" w:rsidRDefault="000C5F52" w:rsidP="00F47D6C">
      <w:pPr>
        <w:spacing w:line="560" w:lineRule="exact"/>
        <w:ind w:firstLineChars="200" w:firstLine="31680"/>
        <w:rPr>
          <w:rFonts w:ascii="仿宋_GB2312" w:eastAsia="仿宋_GB2312"/>
          <w:sz w:val="32"/>
          <w:szCs w:val="32"/>
        </w:rPr>
      </w:pPr>
      <w:r w:rsidRPr="00FE604F">
        <w:rPr>
          <w:rFonts w:ascii="楷体_GB2312" w:eastAsia="楷体_GB2312" w:cs="楷体_GB2312"/>
          <w:sz w:val="32"/>
          <w:szCs w:val="32"/>
        </w:rPr>
        <w:t>3</w:t>
      </w:r>
      <w:r w:rsidRPr="00FE604F">
        <w:rPr>
          <w:rFonts w:ascii="楷体_GB2312" w:eastAsia="楷体_GB2312" w:cs="楷体_GB2312" w:hint="eastAsia"/>
          <w:sz w:val="32"/>
          <w:szCs w:val="32"/>
        </w:rPr>
        <w:t>、集成推广，全程服务。</w:t>
      </w:r>
      <w:r w:rsidRPr="00FE604F">
        <w:rPr>
          <w:rFonts w:ascii="仿宋_GB2312" w:eastAsia="仿宋_GB2312" w:hint="eastAsia"/>
          <w:sz w:val="32"/>
          <w:szCs w:val="32"/>
        </w:rPr>
        <w:t>各农业科技推广单位要将农业先进实用技术进行组装配套，形成成套技术进行对接帮扶。同时，将对接帮扶与生产各环节有机链接起来，实现从种子种苗、植保防疫、农资提供、技术指导、宣传推介等环节的帮扶全覆盖，确保项目达到承诺的种养殖目标。</w:t>
      </w:r>
    </w:p>
    <w:p w:rsidR="000C5F52" w:rsidRPr="00FE604F" w:rsidRDefault="000C5F52" w:rsidP="00F47D6C">
      <w:pPr>
        <w:pStyle w:val="BodyText"/>
        <w:spacing w:after="0" w:line="560" w:lineRule="exact"/>
        <w:ind w:firstLineChars="200" w:firstLine="31680"/>
        <w:rPr>
          <w:rFonts w:ascii="黑体" w:eastAsia="黑体" w:hAnsi="黑体" w:cs="仿宋_GB2312"/>
          <w:sz w:val="32"/>
          <w:szCs w:val="32"/>
        </w:rPr>
      </w:pPr>
      <w:r>
        <w:rPr>
          <w:rFonts w:ascii="黑体" w:eastAsia="黑体" w:hAnsi="黑体" w:cs="仿宋_GB2312" w:hint="eastAsia"/>
          <w:sz w:val="32"/>
          <w:szCs w:val="32"/>
        </w:rPr>
        <w:t>三</w:t>
      </w:r>
      <w:r w:rsidRPr="00FE604F">
        <w:rPr>
          <w:rFonts w:ascii="黑体" w:eastAsia="黑体" w:hAnsi="黑体" w:cs="仿宋_GB2312" w:hint="eastAsia"/>
          <w:sz w:val="32"/>
          <w:szCs w:val="32"/>
        </w:rPr>
        <w:t>、</w:t>
      </w:r>
      <w:r>
        <w:rPr>
          <w:rFonts w:ascii="黑体" w:eastAsia="黑体" w:hAnsi="黑体" w:cs="仿宋_GB2312" w:hint="eastAsia"/>
          <w:sz w:val="32"/>
          <w:szCs w:val="32"/>
        </w:rPr>
        <w:t>实施</w:t>
      </w:r>
      <w:r w:rsidRPr="00FE604F">
        <w:rPr>
          <w:rFonts w:ascii="黑体" w:eastAsia="黑体" w:hAnsi="黑体" w:cs="仿宋_GB2312" w:hint="eastAsia"/>
          <w:sz w:val="32"/>
          <w:szCs w:val="32"/>
        </w:rPr>
        <w:t>内容</w:t>
      </w:r>
    </w:p>
    <w:p w:rsidR="000C5F52" w:rsidRPr="00FE604F" w:rsidRDefault="000C5F52" w:rsidP="00F47D6C">
      <w:pPr>
        <w:spacing w:line="560" w:lineRule="exact"/>
        <w:ind w:firstLineChars="200" w:firstLine="31680"/>
        <w:rPr>
          <w:rFonts w:eastAsia="仿宋_GB2312"/>
          <w:sz w:val="32"/>
          <w:szCs w:val="32"/>
        </w:rPr>
      </w:pPr>
      <w:r w:rsidRPr="00FE604F">
        <w:rPr>
          <w:rFonts w:ascii="楷体_GB2312" w:eastAsia="楷体_GB2312" w:cs="楷体_GB2312"/>
          <w:sz w:val="32"/>
          <w:szCs w:val="32"/>
        </w:rPr>
        <w:t>1</w:t>
      </w:r>
      <w:r w:rsidRPr="00FE604F">
        <w:rPr>
          <w:rFonts w:ascii="楷体_GB2312" w:eastAsia="楷体_GB2312" w:cs="楷体_GB2312" w:hint="eastAsia"/>
          <w:sz w:val="32"/>
          <w:szCs w:val="32"/>
        </w:rPr>
        <w:t>、培育优势产业。</w:t>
      </w:r>
      <w:r w:rsidRPr="00FE604F">
        <w:rPr>
          <w:rFonts w:eastAsia="仿宋_GB2312" w:cs="仿宋_GB2312" w:hint="eastAsia"/>
          <w:sz w:val="32"/>
          <w:szCs w:val="32"/>
        </w:rPr>
        <w:t>农业科技推广单位</w:t>
      </w:r>
      <w:r>
        <w:rPr>
          <w:rFonts w:eastAsia="仿宋_GB2312" w:cs="仿宋_GB2312" w:hint="eastAsia"/>
          <w:sz w:val="32"/>
          <w:szCs w:val="32"/>
        </w:rPr>
        <w:t>要</w:t>
      </w:r>
      <w:r w:rsidRPr="00FE604F">
        <w:rPr>
          <w:rFonts w:eastAsia="仿宋_GB2312" w:cs="仿宋_GB2312" w:hint="eastAsia"/>
          <w:sz w:val="32"/>
          <w:szCs w:val="32"/>
        </w:rPr>
        <w:t>针对对接村</w:t>
      </w:r>
      <w:r>
        <w:rPr>
          <w:rFonts w:eastAsia="仿宋_GB2312" w:cs="仿宋_GB2312" w:hint="eastAsia"/>
          <w:sz w:val="32"/>
          <w:szCs w:val="32"/>
        </w:rPr>
        <w:t>和合作社</w:t>
      </w:r>
      <w:r w:rsidRPr="00FE604F">
        <w:rPr>
          <w:rFonts w:eastAsia="仿宋_GB2312" w:cs="仿宋_GB2312" w:hint="eastAsia"/>
          <w:sz w:val="32"/>
          <w:szCs w:val="32"/>
        </w:rPr>
        <w:t>产业实际，选择优势产业进行重点打造。农业科技推广单位要充分发挥技术和人才优势，加强内引外联，开展跨地区、跨单位、跨学科技术集成，示范推广高产、优质、生态、安全、高效先进农业实用技术，将科技服务覆盖到对接</w:t>
      </w:r>
      <w:r>
        <w:rPr>
          <w:rFonts w:eastAsia="仿宋_GB2312" w:cs="仿宋_GB2312" w:hint="eastAsia"/>
          <w:sz w:val="32"/>
          <w:szCs w:val="32"/>
        </w:rPr>
        <w:t>村和合作社</w:t>
      </w:r>
      <w:r w:rsidRPr="00FE604F">
        <w:rPr>
          <w:rFonts w:eastAsia="仿宋_GB2312" w:cs="仿宋_GB2312" w:hint="eastAsia"/>
          <w:sz w:val="32"/>
          <w:szCs w:val="32"/>
        </w:rPr>
        <w:t>优势产业上下游各环节，使优势主导产业都有核心科技支撑，推进对接村</w:t>
      </w:r>
      <w:r>
        <w:rPr>
          <w:rFonts w:eastAsia="仿宋_GB2312" w:cs="仿宋_GB2312" w:hint="eastAsia"/>
          <w:sz w:val="32"/>
          <w:szCs w:val="32"/>
        </w:rPr>
        <w:t>和合作社</w:t>
      </w:r>
      <w:r w:rsidRPr="00FE604F">
        <w:rPr>
          <w:rFonts w:eastAsia="仿宋_GB2312" w:cs="仿宋_GB2312" w:hint="eastAsia"/>
          <w:sz w:val="32"/>
          <w:szCs w:val="32"/>
        </w:rPr>
        <w:t>农业产业结构调优、转型升级。创新技术物化形式，精心选择物化产品，引导农民广泛采用新优品种、先进技术、新型生物有机肥药、实用产品等，促进该优势产业规模不断扩大。农业科技推广单位对于对接村</w:t>
      </w:r>
      <w:r>
        <w:rPr>
          <w:rFonts w:eastAsia="仿宋_GB2312" w:cs="仿宋_GB2312" w:hint="eastAsia"/>
          <w:sz w:val="32"/>
          <w:szCs w:val="32"/>
        </w:rPr>
        <w:t>和合作社</w:t>
      </w:r>
      <w:r w:rsidRPr="00FE604F">
        <w:rPr>
          <w:rFonts w:eastAsia="仿宋_GB2312" w:cs="仿宋_GB2312" w:hint="eastAsia"/>
          <w:sz w:val="32"/>
          <w:szCs w:val="32"/>
        </w:rPr>
        <w:t>优势产业发展要有详细的档案记录，对于帮扶前后产业发展情况形成详实的数据报告。</w:t>
      </w:r>
    </w:p>
    <w:p w:rsidR="000C5F52" w:rsidRPr="00FE604F" w:rsidRDefault="000C5F52" w:rsidP="00F47D6C">
      <w:pPr>
        <w:spacing w:line="560" w:lineRule="exact"/>
        <w:ind w:firstLineChars="200" w:firstLine="31680"/>
        <w:rPr>
          <w:rFonts w:eastAsia="仿宋_GB2312"/>
          <w:sz w:val="32"/>
          <w:szCs w:val="32"/>
        </w:rPr>
      </w:pPr>
      <w:r w:rsidRPr="00FE604F">
        <w:rPr>
          <w:rFonts w:ascii="楷体_GB2312" w:eastAsia="楷体_GB2312" w:cs="楷体_GB2312"/>
          <w:sz w:val="32"/>
          <w:szCs w:val="32"/>
        </w:rPr>
        <w:t>2</w:t>
      </w:r>
      <w:r w:rsidRPr="00FE604F">
        <w:rPr>
          <w:rFonts w:ascii="楷体_GB2312" w:eastAsia="楷体_GB2312" w:cs="楷体_GB2312" w:hint="eastAsia"/>
          <w:sz w:val="32"/>
          <w:szCs w:val="32"/>
        </w:rPr>
        <w:t>、强化基地建设。</w:t>
      </w:r>
      <w:r w:rsidRPr="00FE604F">
        <w:rPr>
          <w:rFonts w:eastAsia="仿宋_GB2312" w:cs="仿宋_GB2312" w:hint="eastAsia"/>
          <w:sz w:val="32"/>
          <w:szCs w:val="32"/>
        </w:rPr>
        <w:t>为每个对接村</w:t>
      </w:r>
      <w:r>
        <w:rPr>
          <w:rFonts w:eastAsia="仿宋_GB2312" w:cs="仿宋_GB2312" w:hint="eastAsia"/>
          <w:sz w:val="32"/>
          <w:szCs w:val="32"/>
        </w:rPr>
        <w:t>和合作社</w:t>
      </w:r>
      <w:r w:rsidRPr="00FE604F">
        <w:rPr>
          <w:rFonts w:eastAsia="仿宋_GB2312" w:cs="仿宋_GB2312" w:hint="eastAsia"/>
          <w:sz w:val="32"/>
          <w:szCs w:val="32"/>
        </w:rPr>
        <w:t>建立</w:t>
      </w:r>
      <w:r w:rsidRPr="00FE604F">
        <w:rPr>
          <w:rFonts w:eastAsia="仿宋_GB2312"/>
          <w:sz w:val="32"/>
          <w:szCs w:val="32"/>
        </w:rPr>
        <w:t>1</w:t>
      </w:r>
      <w:r w:rsidRPr="00FE604F">
        <w:rPr>
          <w:rFonts w:eastAsia="仿宋_GB2312" w:cs="仿宋_GB2312" w:hint="eastAsia"/>
          <w:sz w:val="32"/>
          <w:szCs w:val="32"/>
        </w:rPr>
        <w:t>个科技示范基地，积极打造</w:t>
      </w:r>
      <w:r w:rsidRPr="00FE604F">
        <w:rPr>
          <w:rFonts w:eastAsia="仿宋_GB2312"/>
          <w:sz w:val="32"/>
          <w:szCs w:val="32"/>
        </w:rPr>
        <w:t>“</w:t>
      </w:r>
      <w:r w:rsidRPr="00FE604F">
        <w:rPr>
          <w:rFonts w:eastAsia="仿宋_GB2312" w:cs="仿宋_GB2312" w:hint="eastAsia"/>
          <w:sz w:val="32"/>
          <w:szCs w:val="32"/>
        </w:rPr>
        <w:t>一村</w:t>
      </w:r>
      <w:r>
        <w:rPr>
          <w:rFonts w:eastAsia="仿宋_GB2312" w:cs="仿宋_GB2312" w:hint="eastAsia"/>
          <w:sz w:val="32"/>
          <w:szCs w:val="32"/>
        </w:rPr>
        <w:t>（社）</w:t>
      </w:r>
      <w:r w:rsidRPr="00FE604F">
        <w:rPr>
          <w:rFonts w:eastAsia="仿宋_GB2312" w:cs="仿宋_GB2312" w:hint="eastAsia"/>
          <w:sz w:val="32"/>
          <w:szCs w:val="32"/>
        </w:rPr>
        <w:t>一品</w:t>
      </w:r>
      <w:r w:rsidRPr="00FE604F">
        <w:rPr>
          <w:rFonts w:eastAsia="仿宋_GB2312"/>
          <w:sz w:val="32"/>
          <w:szCs w:val="32"/>
        </w:rPr>
        <w:t>”</w:t>
      </w:r>
      <w:r w:rsidRPr="00FE604F">
        <w:rPr>
          <w:rFonts w:eastAsia="仿宋_GB2312" w:cs="仿宋_GB2312" w:hint="eastAsia"/>
          <w:sz w:val="32"/>
          <w:szCs w:val="32"/>
        </w:rPr>
        <w:t>，以优质粮油、设施蔬菜、特色园艺、规模养殖和特色苗木等为重点开展技术对接帮扶，如对接村建有市级低收入农户项目区，科技示范基地原则上建在低收入农户项目区内，如无低收入农户项目区，科技示范基地应建立在村集体自主经营的农业产业基地范围内，并且要把基地建成新品种新技术新模式及新机具应用的展示基地，辐射带动周边农户。</w:t>
      </w:r>
    </w:p>
    <w:p w:rsidR="000C5F52" w:rsidRPr="00FE604F" w:rsidRDefault="000C5F52" w:rsidP="00F47D6C">
      <w:pPr>
        <w:spacing w:line="560" w:lineRule="exact"/>
        <w:ind w:firstLineChars="200" w:firstLine="31680"/>
        <w:rPr>
          <w:rFonts w:eastAsia="楷体_GB2312"/>
          <w:sz w:val="32"/>
          <w:szCs w:val="32"/>
        </w:rPr>
      </w:pPr>
      <w:r w:rsidRPr="00FE604F">
        <w:rPr>
          <w:rFonts w:eastAsia="楷体_GB2312"/>
          <w:sz w:val="32"/>
          <w:szCs w:val="32"/>
        </w:rPr>
        <w:t>3</w:t>
      </w:r>
      <w:r w:rsidRPr="00FE604F">
        <w:rPr>
          <w:rFonts w:eastAsia="楷体_GB2312" w:cs="楷体_GB2312" w:hint="eastAsia"/>
          <w:sz w:val="32"/>
          <w:szCs w:val="32"/>
        </w:rPr>
        <w:t>、选派得力专家。</w:t>
      </w:r>
      <w:r w:rsidRPr="00FE604F">
        <w:rPr>
          <w:rFonts w:eastAsia="仿宋_GB2312" w:cs="仿宋_GB2312" w:hint="eastAsia"/>
          <w:sz w:val="32"/>
          <w:szCs w:val="32"/>
        </w:rPr>
        <w:t>各农业科技推广单位针对对接村</w:t>
      </w:r>
      <w:r>
        <w:rPr>
          <w:rFonts w:eastAsia="仿宋_GB2312" w:cs="仿宋_GB2312" w:hint="eastAsia"/>
          <w:sz w:val="32"/>
          <w:szCs w:val="32"/>
        </w:rPr>
        <w:t>和合作社</w:t>
      </w:r>
      <w:r w:rsidRPr="00FE604F">
        <w:rPr>
          <w:rFonts w:eastAsia="仿宋_GB2312" w:cs="仿宋_GB2312" w:hint="eastAsia"/>
          <w:sz w:val="32"/>
          <w:szCs w:val="32"/>
        </w:rPr>
        <w:t>产业发展需求，</w:t>
      </w:r>
      <w:r>
        <w:rPr>
          <w:rFonts w:eastAsia="仿宋_GB2312" w:cs="仿宋_GB2312" w:hint="eastAsia"/>
          <w:sz w:val="32"/>
          <w:szCs w:val="32"/>
        </w:rPr>
        <w:t>组建项目组，其中</w:t>
      </w:r>
      <w:r>
        <w:rPr>
          <w:rFonts w:eastAsia="仿宋_GB2312" w:cs="仿宋_GB2312"/>
          <w:sz w:val="32"/>
          <w:szCs w:val="32"/>
        </w:rPr>
        <w:t>2</w:t>
      </w:r>
      <w:r>
        <w:rPr>
          <w:rFonts w:eastAsia="仿宋_GB2312" w:cs="仿宋_GB2312" w:hint="eastAsia"/>
          <w:sz w:val="32"/>
          <w:szCs w:val="32"/>
        </w:rPr>
        <w:t>人以上为项目相关技术专家，明确</w:t>
      </w:r>
      <w:r w:rsidRPr="00FE604F">
        <w:rPr>
          <w:rFonts w:eastAsia="仿宋_GB2312"/>
          <w:sz w:val="32"/>
          <w:szCs w:val="32"/>
        </w:rPr>
        <w:t>1</w:t>
      </w:r>
      <w:r w:rsidRPr="00FE604F">
        <w:rPr>
          <w:rFonts w:eastAsia="仿宋_GB2312" w:cs="仿宋_GB2312" w:hint="eastAsia"/>
          <w:sz w:val="32"/>
          <w:szCs w:val="32"/>
        </w:rPr>
        <w:t>名具有副高及以上职称的专家担任组长，发挥团队优势，开展技术服务。</w:t>
      </w:r>
      <w:r>
        <w:rPr>
          <w:rFonts w:ascii="仿宋_GB2312" w:eastAsia="仿宋_GB2312" w:hint="eastAsia"/>
          <w:sz w:val="32"/>
          <w:szCs w:val="32"/>
        </w:rPr>
        <w:t>对接</w:t>
      </w:r>
      <w:bookmarkStart w:id="1" w:name="OLE_LINK1"/>
      <w:bookmarkStart w:id="2" w:name="OLE_LINK2"/>
      <w:r>
        <w:rPr>
          <w:rFonts w:ascii="仿宋_GB2312" w:eastAsia="仿宋_GB2312" w:hint="eastAsia"/>
          <w:sz w:val="32"/>
          <w:szCs w:val="32"/>
        </w:rPr>
        <w:t>村和合作社主要负责人</w:t>
      </w:r>
      <w:bookmarkEnd w:id="1"/>
      <w:bookmarkEnd w:id="2"/>
      <w:r>
        <w:rPr>
          <w:rFonts w:ascii="仿宋_GB2312" w:eastAsia="仿宋_GB2312" w:hint="eastAsia"/>
          <w:sz w:val="32"/>
          <w:szCs w:val="32"/>
        </w:rPr>
        <w:t>也</w:t>
      </w:r>
      <w:r w:rsidRPr="00FE604F">
        <w:rPr>
          <w:rFonts w:ascii="仿宋_GB2312" w:eastAsia="仿宋_GB2312" w:hint="eastAsia"/>
          <w:sz w:val="32"/>
          <w:szCs w:val="32"/>
        </w:rPr>
        <w:t>作为项目完成人员，全程参与项目实施，做好与农业科技推广单位的沟通联系</w:t>
      </w:r>
      <w:r>
        <w:rPr>
          <w:rFonts w:ascii="仿宋_GB2312" w:eastAsia="仿宋_GB2312" w:hint="eastAsia"/>
          <w:sz w:val="32"/>
          <w:szCs w:val="32"/>
        </w:rPr>
        <w:t>。</w:t>
      </w:r>
      <w:r w:rsidRPr="00FE604F">
        <w:rPr>
          <w:rFonts w:eastAsia="仿宋_GB2312" w:cs="仿宋_GB2312" w:hint="eastAsia"/>
          <w:sz w:val="32"/>
          <w:szCs w:val="32"/>
        </w:rPr>
        <w:t>健全完善科技人员激励措施，加大目标考核力度，把科技人员的服务时间、服务成效、形成的技术成果等作为资金安排、绩效评价的重要条件，使科技人员全身心投入到基层科技服务中去，提高服务实效。</w:t>
      </w:r>
    </w:p>
    <w:p w:rsidR="000C5F52" w:rsidRPr="00FE604F" w:rsidRDefault="000C5F52" w:rsidP="00F47D6C">
      <w:pPr>
        <w:spacing w:line="560" w:lineRule="exact"/>
        <w:ind w:firstLineChars="198" w:firstLine="31680"/>
        <w:rPr>
          <w:rFonts w:ascii="仿宋_GB2312" w:eastAsia="仿宋_GB2312"/>
          <w:sz w:val="32"/>
          <w:szCs w:val="32"/>
        </w:rPr>
      </w:pPr>
      <w:r w:rsidRPr="00FE604F">
        <w:rPr>
          <w:rFonts w:eastAsia="楷体_GB2312"/>
          <w:sz w:val="32"/>
          <w:szCs w:val="32"/>
        </w:rPr>
        <w:t>4</w:t>
      </w:r>
      <w:r w:rsidRPr="00FE604F">
        <w:rPr>
          <w:rFonts w:eastAsia="楷体_GB2312" w:cs="楷体_GB2312" w:hint="eastAsia"/>
          <w:sz w:val="32"/>
          <w:szCs w:val="32"/>
        </w:rPr>
        <w:t>、进村入户指导。</w:t>
      </w:r>
      <w:r w:rsidRPr="00FE604F">
        <w:rPr>
          <w:rFonts w:eastAsia="仿宋_GB2312" w:cs="仿宋_GB2312" w:hint="eastAsia"/>
          <w:sz w:val="32"/>
          <w:szCs w:val="32"/>
        </w:rPr>
        <w:t>科技人员要针对对接村</w:t>
      </w:r>
      <w:r>
        <w:rPr>
          <w:rFonts w:eastAsia="仿宋_GB2312" w:cs="仿宋_GB2312" w:hint="eastAsia"/>
          <w:sz w:val="32"/>
          <w:szCs w:val="32"/>
        </w:rPr>
        <w:t>和合作社</w:t>
      </w:r>
      <w:r w:rsidRPr="00FE604F">
        <w:rPr>
          <w:rFonts w:eastAsia="仿宋_GB2312" w:cs="仿宋_GB2312" w:hint="eastAsia"/>
          <w:sz w:val="32"/>
          <w:szCs w:val="32"/>
        </w:rPr>
        <w:t>产业发展的薄弱环节，挖掘</w:t>
      </w:r>
      <w:r>
        <w:rPr>
          <w:rFonts w:eastAsia="仿宋_GB2312" w:cs="仿宋_GB2312" w:hint="eastAsia"/>
          <w:sz w:val="32"/>
          <w:szCs w:val="32"/>
        </w:rPr>
        <w:t>自身</w:t>
      </w:r>
      <w:r w:rsidRPr="00FE604F">
        <w:rPr>
          <w:rFonts w:eastAsia="仿宋_GB2312" w:cs="仿宋_GB2312" w:hint="eastAsia"/>
          <w:sz w:val="32"/>
          <w:szCs w:val="32"/>
        </w:rPr>
        <w:t>优势，完善对接</w:t>
      </w:r>
      <w:r>
        <w:rPr>
          <w:rFonts w:eastAsia="仿宋_GB2312" w:cs="仿宋_GB2312" w:hint="eastAsia"/>
          <w:sz w:val="32"/>
          <w:szCs w:val="32"/>
        </w:rPr>
        <w:t>单位</w:t>
      </w:r>
      <w:r w:rsidRPr="00FE604F">
        <w:rPr>
          <w:rFonts w:eastAsia="仿宋_GB2312" w:cs="仿宋_GB2312" w:hint="eastAsia"/>
          <w:sz w:val="32"/>
          <w:szCs w:val="32"/>
        </w:rPr>
        <w:t>优势特色产业发展规划，制定切实可行的科技帮扶工作方案，扎实开展农业科技服务，关键时期、关键环节发挥关键作用，</w:t>
      </w:r>
      <w:r w:rsidRPr="00FE604F">
        <w:rPr>
          <w:rFonts w:ascii="仿宋_GB2312" w:eastAsia="仿宋_GB2312" w:hint="eastAsia"/>
          <w:sz w:val="32"/>
          <w:szCs w:val="32"/>
        </w:rPr>
        <w:t>科技人员要确保一定的服务天数，关键农时和农事季节必须现场指导，同时和服务对象保持全程联系，提供及时优质的科技服务，服务对象满意度达到</w:t>
      </w:r>
      <w:r w:rsidRPr="00FE604F">
        <w:rPr>
          <w:rFonts w:ascii="仿宋_GB2312" w:eastAsia="仿宋_GB2312"/>
          <w:sz w:val="32"/>
          <w:szCs w:val="32"/>
        </w:rPr>
        <w:t>90%</w:t>
      </w:r>
      <w:r w:rsidRPr="00FE604F">
        <w:rPr>
          <w:rFonts w:ascii="仿宋_GB2312" w:eastAsia="仿宋_GB2312" w:hint="eastAsia"/>
          <w:sz w:val="32"/>
          <w:szCs w:val="32"/>
        </w:rPr>
        <w:t>以上。</w:t>
      </w:r>
      <w:r w:rsidRPr="00FE604F">
        <w:rPr>
          <w:rFonts w:eastAsia="仿宋_GB2312" w:cs="仿宋_GB2312" w:hint="eastAsia"/>
          <w:sz w:val="32"/>
          <w:szCs w:val="32"/>
        </w:rPr>
        <w:t>对接帮扶村</w:t>
      </w:r>
      <w:r>
        <w:rPr>
          <w:rFonts w:eastAsia="仿宋_GB2312" w:cs="仿宋_GB2312" w:hint="eastAsia"/>
          <w:sz w:val="32"/>
          <w:szCs w:val="32"/>
        </w:rPr>
        <w:t>和合作社</w:t>
      </w:r>
      <w:r w:rsidRPr="00FE604F">
        <w:rPr>
          <w:rFonts w:eastAsia="仿宋_GB2312" w:cs="仿宋_GB2312" w:hint="eastAsia"/>
          <w:sz w:val="32"/>
          <w:szCs w:val="32"/>
        </w:rPr>
        <w:t>要积极配合农业科技推广单位组织实施好项目，为</w:t>
      </w:r>
      <w:r>
        <w:rPr>
          <w:rFonts w:eastAsia="仿宋_GB2312" w:cs="仿宋_GB2312" w:hint="eastAsia"/>
          <w:sz w:val="32"/>
          <w:szCs w:val="32"/>
        </w:rPr>
        <w:t>科技人员</w:t>
      </w:r>
      <w:r w:rsidRPr="00FE604F">
        <w:rPr>
          <w:rFonts w:eastAsia="仿宋_GB2312" w:cs="仿宋_GB2312" w:hint="eastAsia"/>
          <w:sz w:val="32"/>
          <w:szCs w:val="32"/>
        </w:rPr>
        <w:t>提供便利。</w:t>
      </w:r>
    </w:p>
    <w:p w:rsidR="000C5F52" w:rsidRPr="00FE604F" w:rsidRDefault="000C5F52" w:rsidP="00F47D6C">
      <w:pPr>
        <w:pStyle w:val="BodyText"/>
        <w:spacing w:after="0" w:line="560" w:lineRule="exact"/>
        <w:ind w:firstLineChars="200" w:firstLine="31680"/>
        <w:rPr>
          <w:rFonts w:ascii="仿宋_GB2312" w:eastAsia="仿宋_GB2312" w:hAnsi="Times New Roman" w:cs="仿宋_GB2312"/>
          <w:sz w:val="32"/>
          <w:szCs w:val="32"/>
        </w:rPr>
      </w:pPr>
      <w:r w:rsidRPr="00FE604F">
        <w:rPr>
          <w:rFonts w:ascii="楷体_GB2312" w:eastAsia="楷体_GB2312" w:cs="楷体_GB2312"/>
          <w:sz w:val="32"/>
          <w:szCs w:val="32"/>
        </w:rPr>
        <w:t>5</w:t>
      </w:r>
      <w:r w:rsidRPr="00FE604F">
        <w:rPr>
          <w:rFonts w:ascii="楷体_GB2312" w:eastAsia="楷体_GB2312" w:cs="楷体_GB2312" w:hint="eastAsia"/>
          <w:sz w:val="32"/>
          <w:szCs w:val="32"/>
        </w:rPr>
        <w:t>、帮助农户增收。</w:t>
      </w:r>
      <w:r w:rsidRPr="00FE604F">
        <w:rPr>
          <w:rFonts w:eastAsia="仿宋_GB2312" w:cs="仿宋_GB2312" w:hint="eastAsia"/>
          <w:sz w:val="32"/>
          <w:szCs w:val="32"/>
        </w:rPr>
        <w:t>各农业科技推广单位</w:t>
      </w:r>
      <w:r w:rsidRPr="00FE604F">
        <w:rPr>
          <w:rFonts w:ascii="仿宋_GB2312" w:eastAsia="仿宋_GB2312" w:cs="仿宋_GB2312" w:hint="eastAsia"/>
          <w:sz w:val="32"/>
          <w:szCs w:val="32"/>
        </w:rPr>
        <w:t>要以帮助低收入农户增收为重点，对帮扶的低收入农户建档立卡，分析致贫原因，以农业科技推广帮扶项目为依托，充分利用自身科技力量强、信息渠道多的优势，发挥科技示范基地及村集体经济示范带动作用，帮助有增收能力和增收意愿的低收入农户组建或参加</w:t>
      </w:r>
      <w:r>
        <w:rPr>
          <w:rFonts w:ascii="仿宋_GB2312" w:eastAsia="仿宋_GB2312" w:cs="仿宋_GB2312" w:hint="eastAsia"/>
          <w:sz w:val="32"/>
          <w:szCs w:val="32"/>
        </w:rPr>
        <w:t>合作社</w:t>
      </w:r>
      <w:r w:rsidRPr="00FE604F">
        <w:rPr>
          <w:rFonts w:ascii="仿宋_GB2312" w:eastAsia="仿宋_GB2312" w:cs="仿宋_GB2312" w:hint="eastAsia"/>
          <w:sz w:val="32"/>
          <w:szCs w:val="32"/>
        </w:rPr>
        <w:t>，变“输血”帮扶为“造血”帮扶，建立低收入农户增收长效机制。</w:t>
      </w:r>
    </w:p>
    <w:p w:rsidR="000C5F52" w:rsidRPr="00FE604F" w:rsidRDefault="000C5F52" w:rsidP="00F47D6C">
      <w:pPr>
        <w:pStyle w:val="BodyText"/>
        <w:spacing w:after="0" w:line="560" w:lineRule="exact"/>
        <w:ind w:firstLineChars="200" w:firstLine="31680"/>
        <w:rPr>
          <w:rFonts w:ascii="黑体" w:eastAsia="黑体" w:hAnsi="黑体" w:cs="仿宋_GB2312"/>
          <w:sz w:val="32"/>
          <w:szCs w:val="32"/>
        </w:rPr>
      </w:pPr>
      <w:r>
        <w:rPr>
          <w:rFonts w:ascii="黑体" w:eastAsia="黑体" w:hAnsi="黑体" w:cs="仿宋_GB2312" w:hint="eastAsia"/>
          <w:sz w:val="32"/>
          <w:szCs w:val="32"/>
        </w:rPr>
        <w:t>四</w:t>
      </w:r>
      <w:r w:rsidRPr="00FE604F">
        <w:rPr>
          <w:rFonts w:ascii="黑体" w:eastAsia="黑体" w:hAnsi="黑体" w:cs="仿宋_GB2312" w:hint="eastAsia"/>
          <w:sz w:val="32"/>
          <w:szCs w:val="32"/>
        </w:rPr>
        <w:t>、补助办法</w:t>
      </w:r>
    </w:p>
    <w:p w:rsidR="000C5F52" w:rsidRPr="00FE604F" w:rsidRDefault="000C5F52" w:rsidP="00F47D6C">
      <w:pPr>
        <w:pStyle w:val="BodyText"/>
        <w:spacing w:after="0" w:line="560" w:lineRule="exact"/>
        <w:ind w:firstLineChars="200" w:firstLine="31680"/>
        <w:rPr>
          <w:rFonts w:ascii="仿宋_GB2312" w:eastAsia="仿宋_GB2312" w:hAnsi="Times New Roman" w:cs="仿宋_GB2312"/>
          <w:sz w:val="32"/>
          <w:szCs w:val="32"/>
        </w:rPr>
      </w:pPr>
      <w:r>
        <w:rPr>
          <w:rFonts w:eastAsia="仿宋_GB2312" w:cs="仿宋_GB2312" w:hint="eastAsia"/>
          <w:sz w:val="32"/>
          <w:szCs w:val="32"/>
        </w:rPr>
        <w:t>每个项目</w:t>
      </w:r>
      <w:r w:rsidRPr="00FE604F">
        <w:rPr>
          <w:rFonts w:eastAsia="仿宋_GB2312" w:cs="仿宋_GB2312" w:hint="eastAsia"/>
          <w:sz w:val="32"/>
          <w:szCs w:val="32"/>
        </w:rPr>
        <w:t>市级财政扶持资金</w:t>
      </w:r>
      <w:r>
        <w:rPr>
          <w:rFonts w:eastAsia="仿宋_GB2312" w:cs="仿宋_GB2312"/>
          <w:sz w:val="32"/>
          <w:szCs w:val="32"/>
        </w:rPr>
        <w:t>30</w:t>
      </w:r>
      <w:r>
        <w:rPr>
          <w:rFonts w:eastAsia="仿宋_GB2312" w:cs="仿宋_GB2312" w:hint="eastAsia"/>
          <w:sz w:val="32"/>
          <w:szCs w:val="32"/>
        </w:rPr>
        <w:t>万元左右，资金</w:t>
      </w:r>
      <w:r w:rsidRPr="00FE604F">
        <w:rPr>
          <w:rFonts w:eastAsia="仿宋_GB2312" w:cs="仿宋_GB2312" w:hint="eastAsia"/>
          <w:sz w:val="32"/>
          <w:szCs w:val="32"/>
        </w:rPr>
        <w:t>分两部分进行补助，一部分用于补助帮扶对接村</w:t>
      </w:r>
      <w:r>
        <w:rPr>
          <w:rFonts w:eastAsia="仿宋_GB2312" w:cs="仿宋_GB2312" w:hint="eastAsia"/>
          <w:sz w:val="32"/>
          <w:szCs w:val="32"/>
        </w:rPr>
        <w:t>和合作社</w:t>
      </w:r>
      <w:r w:rsidRPr="00FE604F">
        <w:rPr>
          <w:rFonts w:eastAsia="仿宋_GB2312" w:cs="仿宋_GB2312" w:hint="eastAsia"/>
          <w:sz w:val="32"/>
          <w:szCs w:val="32"/>
        </w:rPr>
        <w:t>，由</w:t>
      </w:r>
      <w:r>
        <w:rPr>
          <w:rFonts w:ascii="仿宋_GB2312" w:eastAsia="仿宋_GB2312" w:hint="eastAsia"/>
          <w:sz w:val="32"/>
          <w:szCs w:val="32"/>
        </w:rPr>
        <w:t>村和合作社主要负责人</w:t>
      </w:r>
      <w:r w:rsidRPr="00FE604F">
        <w:rPr>
          <w:rFonts w:eastAsia="仿宋_GB2312" w:cs="仿宋_GB2312" w:hint="eastAsia"/>
          <w:sz w:val="32"/>
          <w:szCs w:val="32"/>
        </w:rPr>
        <w:t>负责，主要用于项目实施过程中所产生的人员用工、现场观摩的现场准备等费用，另一部分补助农业科技推广帮扶单位，主要用于农业科技推广单位为对接帮扶村提供良种、优质生物肥料、高效低毒（或生物）农药、动物防疫等物化成本</w:t>
      </w:r>
      <w:r w:rsidRPr="00FE604F">
        <w:rPr>
          <w:rFonts w:eastAsia="仿宋_GB2312" w:cs="仿宋_GB2312" w:hint="eastAsia"/>
          <w:i/>
          <w:iCs/>
          <w:sz w:val="32"/>
          <w:szCs w:val="32"/>
        </w:rPr>
        <w:t>，</w:t>
      </w:r>
      <w:r w:rsidRPr="00FE604F">
        <w:rPr>
          <w:rFonts w:eastAsia="仿宋_GB2312" w:cs="仿宋_GB2312" w:hint="eastAsia"/>
          <w:sz w:val="32"/>
          <w:szCs w:val="32"/>
        </w:rPr>
        <w:t>同时包括</w:t>
      </w:r>
      <w:r w:rsidRPr="00FE604F">
        <w:rPr>
          <w:rFonts w:ascii="仿宋_GB2312" w:eastAsia="仿宋_GB2312" w:cs="仿宋_GB2312" w:hint="eastAsia"/>
          <w:sz w:val="32"/>
          <w:szCs w:val="32"/>
        </w:rPr>
        <w:t>项目专题宣传，</w:t>
      </w:r>
      <w:r w:rsidRPr="00FE604F">
        <w:rPr>
          <w:rFonts w:eastAsia="仿宋_GB2312" w:cs="仿宋_GB2312" w:hint="eastAsia"/>
          <w:sz w:val="32"/>
          <w:szCs w:val="32"/>
        </w:rPr>
        <w:t>组织开展项目技术服务、培训、</w:t>
      </w:r>
      <w:r w:rsidRPr="00FE604F">
        <w:rPr>
          <w:rFonts w:ascii="仿宋_GB2312" w:eastAsia="仿宋_GB2312" w:cs="仿宋_GB2312" w:hint="eastAsia"/>
          <w:sz w:val="32"/>
          <w:szCs w:val="32"/>
        </w:rPr>
        <w:t>交通</w:t>
      </w:r>
      <w:r>
        <w:rPr>
          <w:rFonts w:ascii="仿宋_GB2312" w:eastAsia="仿宋_GB2312" w:cs="仿宋_GB2312" w:hint="eastAsia"/>
          <w:sz w:val="32"/>
          <w:szCs w:val="32"/>
        </w:rPr>
        <w:t>、通讯</w:t>
      </w:r>
      <w:r w:rsidRPr="00FE604F">
        <w:rPr>
          <w:rFonts w:eastAsia="仿宋_GB2312" w:cs="仿宋_GB2312" w:hint="eastAsia"/>
          <w:sz w:val="32"/>
          <w:szCs w:val="32"/>
        </w:rPr>
        <w:t>等支出。</w:t>
      </w:r>
    </w:p>
    <w:p w:rsidR="000C5F52" w:rsidRPr="00FE604F" w:rsidRDefault="000C5F52" w:rsidP="00F47D6C">
      <w:pPr>
        <w:pStyle w:val="BodyText"/>
        <w:spacing w:after="0" w:line="560" w:lineRule="exact"/>
        <w:ind w:firstLineChars="200" w:firstLine="31680"/>
        <w:rPr>
          <w:rFonts w:ascii="黑体" w:eastAsia="黑体" w:hAnsi="黑体" w:cs="仿宋_GB2312"/>
          <w:sz w:val="32"/>
          <w:szCs w:val="32"/>
        </w:rPr>
      </w:pPr>
      <w:r>
        <w:rPr>
          <w:rFonts w:ascii="黑体" w:eastAsia="黑体" w:hAnsi="黑体" w:cs="仿宋_GB2312" w:hint="eastAsia"/>
          <w:sz w:val="32"/>
          <w:szCs w:val="32"/>
        </w:rPr>
        <w:t>五</w:t>
      </w:r>
      <w:r w:rsidRPr="00FE604F">
        <w:rPr>
          <w:rFonts w:ascii="黑体" w:eastAsia="黑体" w:hAnsi="黑体" w:cs="仿宋_GB2312" w:hint="eastAsia"/>
          <w:sz w:val="32"/>
          <w:szCs w:val="32"/>
        </w:rPr>
        <w:t>、其他要求</w:t>
      </w:r>
    </w:p>
    <w:p w:rsidR="000C5F52" w:rsidRPr="00FE604F" w:rsidRDefault="000C5F52" w:rsidP="00F47D6C">
      <w:pPr>
        <w:spacing w:line="560" w:lineRule="exact"/>
        <w:ind w:firstLineChars="200" w:firstLine="31680"/>
        <w:rPr>
          <w:rFonts w:eastAsia="仿宋_GB2312"/>
          <w:sz w:val="32"/>
          <w:szCs w:val="32"/>
        </w:rPr>
      </w:pPr>
      <w:r w:rsidRPr="00FE604F">
        <w:rPr>
          <w:rFonts w:ascii="仿宋_GB2312" w:eastAsia="仿宋_GB2312" w:hAnsi="仿宋" w:cs="仿宋_GB2312" w:hint="eastAsia"/>
          <w:sz w:val="32"/>
          <w:szCs w:val="32"/>
        </w:rPr>
        <w:t>农业科技推广帮扶项目是双向选择、多方共赢的项目，各区农业主管部门、相关街镇做好经济薄弱（欠发达）村</w:t>
      </w:r>
      <w:r>
        <w:rPr>
          <w:rFonts w:ascii="仿宋_GB2312" w:eastAsia="仿宋_GB2312" w:hAnsi="仿宋" w:cs="仿宋_GB2312" w:hint="eastAsia"/>
          <w:sz w:val="32"/>
          <w:szCs w:val="32"/>
        </w:rPr>
        <w:t>和合作社的</w:t>
      </w:r>
      <w:r w:rsidRPr="00FE604F">
        <w:rPr>
          <w:rFonts w:eastAsia="仿宋_GB2312" w:cs="仿宋_GB2312" w:hint="eastAsia"/>
          <w:sz w:val="32"/>
          <w:szCs w:val="32"/>
        </w:rPr>
        <w:t>推荐、审核和对接等工作，协调解决相关矛盾和困难。各区农业主管部门、街镇、村的服务管理将列入当年市对各区公益服务体系考核内容。各级财政要做好项目经费的保障工作。</w:t>
      </w:r>
    </w:p>
    <w:p w:rsidR="000C5F52" w:rsidRPr="00747B03" w:rsidRDefault="000C5F52" w:rsidP="00F47D6C">
      <w:pPr>
        <w:spacing w:line="560" w:lineRule="exact"/>
        <w:ind w:firstLineChars="200" w:firstLine="31680"/>
        <w:rPr>
          <w:rFonts w:eastAsia="仿宋_GB2312" w:cs="仿宋_GB2312"/>
          <w:sz w:val="32"/>
          <w:szCs w:val="32"/>
        </w:rPr>
      </w:pPr>
      <w:r w:rsidRPr="00FE604F">
        <w:rPr>
          <w:rFonts w:ascii="仿宋_GB2312" w:eastAsia="仿宋_GB2312" w:hint="eastAsia"/>
          <w:sz w:val="32"/>
          <w:szCs w:val="32"/>
        </w:rPr>
        <w:t>请</w:t>
      </w:r>
      <w:r w:rsidRPr="00FE604F">
        <w:rPr>
          <w:rFonts w:ascii="仿宋_GB2312" w:eastAsia="仿宋_GB2312" w:cs="仿宋_GB2312" w:hint="eastAsia"/>
          <w:sz w:val="32"/>
          <w:szCs w:val="32"/>
        </w:rPr>
        <w:t>各区农业主管部门、相关镇街组织好辖区内经济薄弱（欠发达）村</w:t>
      </w:r>
      <w:r>
        <w:rPr>
          <w:rFonts w:ascii="仿宋_GB2312" w:eastAsia="仿宋_GB2312" w:cs="仿宋_GB2312" w:hint="eastAsia"/>
          <w:sz w:val="32"/>
          <w:szCs w:val="32"/>
        </w:rPr>
        <w:t>和相关合作社</w:t>
      </w:r>
      <w:r w:rsidRPr="00FE604F">
        <w:rPr>
          <w:rFonts w:ascii="仿宋_GB2312" w:eastAsia="仿宋_GB2312" w:cs="仿宋_GB2312" w:hint="eastAsia"/>
          <w:sz w:val="32"/>
          <w:szCs w:val="32"/>
        </w:rPr>
        <w:t>，与农业科技推广单位开展对接，填写《南京市农业科技推广帮扶项目对接申请表》。农业科技推广单位结合申报村实际情况，明确帮扶对接对象，制定科技帮扶内容与实施方案。</w:t>
      </w:r>
      <w:r w:rsidRPr="00FE604F">
        <w:rPr>
          <w:rFonts w:eastAsia="仿宋_GB2312" w:cs="仿宋_GB2312" w:hint="eastAsia"/>
          <w:sz w:val="32"/>
          <w:szCs w:val="32"/>
        </w:rPr>
        <w:t>请各区于</w:t>
      </w:r>
      <w:r>
        <w:rPr>
          <w:rFonts w:eastAsia="仿宋_GB2312" w:cs="仿宋_GB2312"/>
          <w:sz w:val="32"/>
          <w:szCs w:val="32"/>
        </w:rPr>
        <w:t>11</w:t>
      </w:r>
      <w:r w:rsidRPr="00FE604F">
        <w:rPr>
          <w:rFonts w:eastAsia="仿宋_GB2312" w:cs="仿宋_GB2312" w:hint="eastAsia"/>
          <w:sz w:val="32"/>
          <w:szCs w:val="32"/>
        </w:rPr>
        <w:t>月</w:t>
      </w:r>
      <w:r>
        <w:rPr>
          <w:rFonts w:eastAsia="仿宋_GB2312" w:cs="仿宋_GB2312"/>
          <w:sz w:val="32"/>
          <w:szCs w:val="32"/>
        </w:rPr>
        <w:t>31</w:t>
      </w:r>
      <w:r w:rsidRPr="00FE604F">
        <w:rPr>
          <w:rFonts w:eastAsia="仿宋_GB2312" w:cs="仿宋_GB2312" w:hint="eastAsia"/>
          <w:sz w:val="32"/>
          <w:szCs w:val="32"/>
        </w:rPr>
        <w:t>日前将辖区内有关农业科技推广帮扶项目申报情况进行汇总，并和区级财政部门盖章确认后，同申报材料一式三份，统一报南京市农业委员会和南京市财政局，逾期材料概不受理。</w:t>
      </w:r>
    </w:p>
    <w:p w:rsidR="000C5F52" w:rsidRDefault="000C5F52" w:rsidP="0018597C">
      <w:pPr>
        <w:spacing w:line="560" w:lineRule="exact"/>
        <w:rPr>
          <w:rFonts w:eastAsia="仿宋_GB2312" w:cs="仿宋_GB2312"/>
          <w:sz w:val="32"/>
          <w:szCs w:val="32"/>
        </w:rPr>
      </w:pPr>
    </w:p>
    <w:p w:rsidR="000C5F52" w:rsidRDefault="000C5F52" w:rsidP="0018597C">
      <w:pPr>
        <w:spacing w:line="560" w:lineRule="exact"/>
        <w:rPr>
          <w:rFonts w:ascii="仿宋_GB2312" w:eastAsia="仿宋_GB2312"/>
          <w:sz w:val="32"/>
          <w:szCs w:val="32"/>
        </w:rPr>
      </w:pPr>
    </w:p>
    <w:p w:rsidR="000C5F52" w:rsidRDefault="000C5F52" w:rsidP="0018597C">
      <w:pPr>
        <w:spacing w:line="560" w:lineRule="exact"/>
        <w:rPr>
          <w:rFonts w:eastAsia="仿宋_GB2312" w:cs="仿宋_GB2312"/>
          <w:sz w:val="32"/>
          <w:szCs w:val="32"/>
        </w:rPr>
      </w:pPr>
    </w:p>
    <w:p w:rsidR="000C5F52" w:rsidRDefault="000C5F52" w:rsidP="0018597C">
      <w:pPr>
        <w:spacing w:line="560" w:lineRule="exact"/>
        <w:rPr>
          <w:rFonts w:eastAsia="仿宋_GB2312" w:cs="仿宋_GB2312"/>
          <w:sz w:val="32"/>
          <w:szCs w:val="32"/>
        </w:rPr>
      </w:pPr>
      <w:r w:rsidRPr="00FE604F">
        <w:rPr>
          <w:rFonts w:eastAsia="仿宋_GB2312" w:cs="仿宋_GB2312" w:hint="eastAsia"/>
          <w:sz w:val="32"/>
          <w:szCs w:val="32"/>
        </w:rPr>
        <w:t>附</w:t>
      </w:r>
      <w:r>
        <w:rPr>
          <w:rFonts w:eastAsia="仿宋_GB2312" w:cs="仿宋_GB2312" w:hint="eastAsia"/>
          <w:sz w:val="32"/>
          <w:szCs w:val="32"/>
        </w:rPr>
        <w:t>表</w:t>
      </w:r>
      <w:r w:rsidRPr="00FE604F">
        <w:rPr>
          <w:rFonts w:eastAsia="仿宋_GB2312" w:cs="仿宋_GB2312" w:hint="eastAsia"/>
          <w:sz w:val="32"/>
          <w:szCs w:val="32"/>
        </w:rPr>
        <w:t>：</w:t>
      </w:r>
      <w:r>
        <w:rPr>
          <w:rFonts w:eastAsia="仿宋_GB2312" w:cs="仿宋_GB2312"/>
          <w:sz w:val="32"/>
          <w:szCs w:val="32"/>
        </w:rPr>
        <w:t>1</w:t>
      </w:r>
      <w:r w:rsidRPr="00FE604F">
        <w:rPr>
          <w:rFonts w:eastAsia="仿宋_GB2312" w:cs="仿宋_GB2312" w:hint="eastAsia"/>
          <w:sz w:val="32"/>
          <w:szCs w:val="32"/>
        </w:rPr>
        <w:t>、南京市农业科技推广帮扶项目对接申请</w:t>
      </w:r>
      <w:r>
        <w:rPr>
          <w:rFonts w:eastAsia="仿宋_GB2312" w:cs="仿宋_GB2312" w:hint="eastAsia"/>
          <w:sz w:val="32"/>
          <w:szCs w:val="32"/>
        </w:rPr>
        <w:t>表</w:t>
      </w:r>
    </w:p>
    <w:p w:rsidR="000C5F52" w:rsidRDefault="000C5F52" w:rsidP="00F47D6C">
      <w:pPr>
        <w:spacing w:line="560" w:lineRule="exact"/>
        <w:ind w:firstLineChars="300" w:firstLine="31680"/>
        <w:rPr>
          <w:rFonts w:eastAsia="仿宋_GB2312" w:cs="仿宋_GB2312"/>
          <w:sz w:val="32"/>
          <w:szCs w:val="32"/>
        </w:rPr>
      </w:pPr>
      <w:r>
        <w:rPr>
          <w:rFonts w:eastAsia="仿宋_GB2312" w:cs="仿宋_GB2312"/>
          <w:sz w:val="32"/>
          <w:szCs w:val="32"/>
        </w:rPr>
        <w:t>2</w:t>
      </w:r>
      <w:r w:rsidRPr="00FE604F">
        <w:rPr>
          <w:rFonts w:eastAsia="仿宋_GB2312" w:cs="仿宋_GB2312" w:hint="eastAsia"/>
          <w:sz w:val="32"/>
          <w:szCs w:val="32"/>
        </w:rPr>
        <w:t>、</w:t>
      </w:r>
      <w:r w:rsidRPr="00FE604F">
        <w:rPr>
          <w:rFonts w:eastAsia="仿宋_GB2312" w:cs="仿宋_GB2312"/>
          <w:sz w:val="32"/>
          <w:szCs w:val="32"/>
        </w:rPr>
        <w:t>201</w:t>
      </w:r>
      <w:r>
        <w:rPr>
          <w:rFonts w:eastAsia="仿宋_GB2312" w:cs="仿宋_GB2312"/>
          <w:sz w:val="32"/>
          <w:szCs w:val="32"/>
        </w:rPr>
        <w:t>7</w:t>
      </w:r>
      <w:r w:rsidRPr="00FE604F">
        <w:rPr>
          <w:rFonts w:eastAsia="仿宋_GB2312" w:cs="仿宋_GB2312" w:hint="eastAsia"/>
          <w:sz w:val="32"/>
          <w:szCs w:val="32"/>
        </w:rPr>
        <w:t>年市级农业科技推广帮扶项目申报汇总表</w:t>
      </w:r>
    </w:p>
    <w:p w:rsidR="000C5F52" w:rsidRDefault="000C5F52" w:rsidP="00F47D6C">
      <w:pPr>
        <w:spacing w:line="560" w:lineRule="exact"/>
        <w:ind w:firstLineChars="950" w:firstLine="31680"/>
        <w:rPr>
          <w:rFonts w:eastAsia="仿宋_GB2312" w:cs="仿宋_GB2312"/>
          <w:sz w:val="32"/>
          <w:szCs w:val="32"/>
        </w:rPr>
      </w:pPr>
    </w:p>
    <w:p w:rsidR="000C5F52" w:rsidRDefault="000C5F52" w:rsidP="00F47D6C">
      <w:pPr>
        <w:spacing w:line="560" w:lineRule="exact"/>
        <w:ind w:firstLineChars="950" w:firstLine="31680"/>
        <w:rPr>
          <w:rFonts w:eastAsia="仿宋_GB2312" w:cs="仿宋_GB2312"/>
          <w:sz w:val="32"/>
          <w:szCs w:val="32"/>
        </w:rPr>
      </w:pPr>
    </w:p>
    <w:p w:rsidR="000C5F52" w:rsidRPr="00257861" w:rsidRDefault="000C5F52" w:rsidP="0018597C">
      <w:pPr>
        <w:spacing w:line="560" w:lineRule="exact"/>
      </w:pPr>
    </w:p>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Pr="00312775" w:rsidRDefault="000C5F52" w:rsidP="0018597C">
      <w:pPr>
        <w:snapToGrid w:val="0"/>
        <w:spacing w:line="560" w:lineRule="exact"/>
        <w:rPr>
          <w:rFonts w:ascii="黑体" w:eastAsia="黑体" w:hAnsi="黑体"/>
          <w:bCs/>
          <w:sz w:val="32"/>
          <w:szCs w:val="32"/>
        </w:rPr>
      </w:pPr>
      <w:r w:rsidRPr="00312775">
        <w:rPr>
          <w:rFonts w:ascii="黑体" w:eastAsia="黑体" w:hAnsi="黑体" w:hint="eastAsia"/>
          <w:bCs/>
          <w:sz w:val="32"/>
          <w:szCs w:val="32"/>
        </w:rPr>
        <w:t>附件</w:t>
      </w:r>
      <w:r w:rsidRPr="00312775">
        <w:rPr>
          <w:rFonts w:ascii="黑体" w:eastAsia="黑体" w:hAnsi="黑体"/>
          <w:bCs/>
          <w:sz w:val="32"/>
          <w:szCs w:val="32"/>
        </w:rPr>
        <w:t>13</w:t>
      </w:r>
    </w:p>
    <w:p w:rsidR="000C5F52" w:rsidRPr="00312775" w:rsidRDefault="000C5F52" w:rsidP="0018597C">
      <w:pPr>
        <w:snapToGrid w:val="0"/>
        <w:spacing w:line="560" w:lineRule="exact"/>
        <w:jc w:val="center"/>
        <w:rPr>
          <w:rFonts w:ascii="方正小标宋简体" w:eastAsia="方正小标宋简体" w:hAnsi="宋体"/>
          <w:sz w:val="36"/>
          <w:szCs w:val="36"/>
        </w:rPr>
      </w:pPr>
      <w:r w:rsidRPr="00312775">
        <w:rPr>
          <w:rFonts w:ascii="方正小标宋简体" w:eastAsia="方正小标宋简体" w:hAnsi="宋体"/>
          <w:sz w:val="36"/>
          <w:szCs w:val="36"/>
        </w:rPr>
        <w:t>2017</w:t>
      </w:r>
      <w:r w:rsidRPr="00312775">
        <w:rPr>
          <w:rFonts w:ascii="方正小标宋简体" w:eastAsia="方正小标宋简体" w:hAnsi="宋体" w:hint="eastAsia"/>
          <w:sz w:val="36"/>
          <w:szCs w:val="36"/>
        </w:rPr>
        <w:t>年南京市高标准农田建设</w:t>
      </w:r>
    </w:p>
    <w:p w:rsidR="000C5F52" w:rsidRPr="00CA136A" w:rsidRDefault="000C5F52" w:rsidP="0018597C">
      <w:pPr>
        <w:snapToGrid w:val="0"/>
        <w:spacing w:line="560" w:lineRule="exact"/>
        <w:jc w:val="center"/>
        <w:rPr>
          <w:rFonts w:ascii="宋体" w:eastAsia="仿宋_GB2312" w:hAnsi="宋体"/>
          <w:b/>
          <w:bCs/>
          <w:sz w:val="44"/>
          <w:szCs w:val="44"/>
        </w:rPr>
      </w:pPr>
      <w:r w:rsidRPr="00312775">
        <w:rPr>
          <w:rFonts w:ascii="方正小标宋简体" w:eastAsia="方正小标宋简体" w:hAnsi="宋体" w:hint="eastAsia"/>
          <w:sz w:val="36"/>
          <w:szCs w:val="36"/>
        </w:rPr>
        <w:t>项目申报指南</w:t>
      </w:r>
    </w:p>
    <w:p w:rsidR="000C5F52" w:rsidRPr="004A7E43" w:rsidRDefault="000C5F52" w:rsidP="0018597C">
      <w:pPr>
        <w:spacing w:line="560" w:lineRule="exact"/>
        <w:rPr>
          <w:rFonts w:ascii="仿宋_GB2312" w:eastAsia="仿宋_GB2312"/>
          <w:sz w:val="32"/>
        </w:rPr>
      </w:pP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hint="eastAsia"/>
          <w:sz w:val="32"/>
          <w:szCs w:val="32"/>
        </w:rPr>
        <w:t>为落实“藏粮于地、藏粮于技”的国家粮食安全战略，进一步助推全市现代农业“迈上新台阶”，</w:t>
      </w:r>
      <w:r w:rsidRPr="00741F27">
        <w:rPr>
          <w:rFonts w:ascii="仿宋_GB2312" w:eastAsia="仿宋_GB2312"/>
          <w:sz w:val="32"/>
          <w:szCs w:val="32"/>
        </w:rPr>
        <w:t xml:space="preserve"> 2017</w:t>
      </w:r>
      <w:r w:rsidRPr="00741F27">
        <w:rPr>
          <w:rFonts w:ascii="仿宋_GB2312" w:eastAsia="仿宋_GB2312" w:hint="eastAsia"/>
          <w:sz w:val="32"/>
          <w:szCs w:val="32"/>
        </w:rPr>
        <w:t>年我市将继续加大高标准农田建设，现将申报</w:t>
      </w:r>
      <w:r w:rsidRPr="00741F27">
        <w:rPr>
          <w:rFonts w:ascii="仿宋_GB2312" w:eastAsia="仿宋_GB2312"/>
          <w:sz w:val="32"/>
          <w:szCs w:val="32"/>
        </w:rPr>
        <w:t>2017</w:t>
      </w:r>
      <w:r w:rsidRPr="00741F27">
        <w:rPr>
          <w:rFonts w:ascii="仿宋_GB2312" w:eastAsia="仿宋_GB2312" w:hint="eastAsia"/>
          <w:sz w:val="32"/>
          <w:szCs w:val="32"/>
        </w:rPr>
        <w:t>年市级高标准农田建设项目的有关事宜通知如下：</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hint="eastAsia"/>
          <w:sz w:val="32"/>
          <w:szCs w:val="32"/>
        </w:rPr>
        <w:t>一、选项原则</w:t>
      </w:r>
    </w:p>
    <w:p w:rsidR="000C5F52" w:rsidRPr="00741F27" w:rsidRDefault="000C5F52" w:rsidP="00F47D6C">
      <w:pPr>
        <w:snapToGrid w:val="0"/>
        <w:spacing w:line="560" w:lineRule="exact"/>
        <w:ind w:firstLineChars="200" w:firstLine="31680"/>
        <w:rPr>
          <w:rFonts w:ascii="仿宋_GB2312" w:eastAsia="仿宋_GB2312"/>
          <w:b/>
          <w:bCs/>
          <w:sz w:val="32"/>
          <w:szCs w:val="32"/>
        </w:rPr>
      </w:pPr>
      <w:r w:rsidRPr="00741F27">
        <w:rPr>
          <w:rFonts w:ascii="仿宋_GB2312" w:eastAsia="仿宋_GB2312" w:hint="eastAsia"/>
          <w:sz w:val="32"/>
          <w:szCs w:val="32"/>
        </w:rPr>
        <w:t>认真贯彻省、市农业工作会议精神，以发展现代农业、促进农民增收和农业可持续发展为目标，大力实施高标准农田项目建设，改善农田基础设施和农业生产环境，不断提高农业综合生产能力。</w:t>
      </w:r>
    </w:p>
    <w:p w:rsidR="000C5F52" w:rsidRPr="00741F27" w:rsidRDefault="000C5F52" w:rsidP="00F47D6C">
      <w:pPr>
        <w:snapToGrid w:val="0"/>
        <w:spacing w:line="560" w:lineRule="exact"/>
        <w:ind w:firstLineChars="200" w:firstLine="31680"/>
        <w:rPr>
          <w:rFonts w:ascii="仿宋_GB2312" w:eastAsia="仿宋_GB2312"/>
          <w:b/>
          <w:bCs/>
          <w:sz w:val="32"/>
          <w:szCs w:val="32"/>
        </w:rPr>
      </w:pPr>
      <w:r w:rsidRPr="00741F27">
        <w:rPr>
          <w:rFonts w:ascii="仿宋_GB2312" w:eastAsia="仿宋_GB2312"/>
          <w:b/>
          <w:bCs/>
          <w:sz w:val="32"/>
          <w:szCs w:val="32"/>
        </w:rPr>
        <w:t>1</w:t>
      </w:r>
      <w:r w:rsidRPr="00741F27">
        <w:rPr>
          <w:rFonts w:ascii="仿宋_GB2312" w:eastAsia="仿宋_GB2312" w:hint="eastAsia"/>
          <w:b/>
          <w:bCs/>
          <w:sz w:val="32"/>
          <w:szCs w:val="32"/>
        </w:rPr>
        <w:t>、坚持突出重点、规模开发的原则。</w:t>
      </w:r>
      <w:r w:rsidRPr="00741F27">
        <w:rPr>
          <w:rFonts w:ascii="仿宋_GB2312" w:eastAsia="仿宋_GB2312" w:hint="eastAsia"/>
          <w:sz w:val="32"/>
          <w:szCs w:val="32"/>
        </w:rPr>
        <w:t>按照《全省高标准农田建设规划（</w:t>
      </w:r>
      <w:r w:rsidRPr="00741F27">
        <w:rPr>
          <w:rFonts w:ascii="仿宋_GB2312" w:eastAsia="仿宋_GB2312"/>
          <w:sz w:val="32"/>
          <w:szCs w:val="32"/>
        </w:rPr>
        <w:t>2014-2020</w:t>
      </w:r>
      <w:r w:rsidRPr="00741F27">
        <w:rPr>
          <w:rFonts w:ascii="仿宋_GB2312" w:eastAsia="仿宋_GB2312" w:hint="eastAsia"/>
          <w:sz w:val="32"/>
          <w:szCs w:val="32"/>
        </w:rPr>
        <w:t>年）》任务要求和总体布局，结合全市“十三五”高标准农田建设发展规划，以完成全市高标准农田建设考核任务为目标，围绕农业现代化产业体系建设需要，突出建设的重点区域。一是要优先保障粮食主产区的建设，按照集中连片、规模开发的要求，集中投入；二是要有利于完成整镇（村）建设任务的顺利推进，实现连片治理、整体推进；三是要体现扶贫开发的新要求，加大对经济薄弱镇、村的项目支持，增强低收入区域农户在项目建设中的获得感。</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b/>
          <w:bCs/>
          <w:sz w:val="32"/>
          <w:szCs w:val="32"/>
        </w:rPr>
        <w:t>2</w:t>
      </w:r>
      <w:r w:rsidRPr="00741F27">
        <w:rPr>
          <w:rFonts w:ascii="仿宋_GB2312" w:eastAsia="仿宋_GB2312" w:hint="eastAsia"/>
          <w:b/>
          <w:bCs/>
          <w:sz w:val="32"/>
          <w:szCs w:val="32"/>
        </w:rPr>
        <w:t>、坚持综合开发、提升水平的原则。</w:t>
      </w:r>
      <w:r w:rsidRPr="00741F27">
        <w:rPr>
          <w:rFonts w:ascii="仿宋_GB2312" w:eastAsia="仿宋_GB2312" w:hint="eastAsia"/>
          <w:sz w:val="32"/>
          <w:szCs w:val="32"/>
        </w:rPr>
        <w:t>完善财政投入机制，加大财政资金投入，以提升项目区建设水平为目标，实事求是规划，因地制宜建设。各区根据发展需要和现有基础，突出打造重点项目区，着力提升项目质量，努力打造精品工程、示范工程，以推动全市高标准农田项目的建设水平的提高。鼓励镇街统一规划、整合项目、整体推进，努力实现“治理一片、成功一片、致富一方”的目标。</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b/>
          <w:bCs/>
          <w:sz w:val="32"/>
          <w:szCs w:val="32"/>
        </w:rPr>
        <w:t>3</w:t>
      </w:r>
      <w:r w:rsidRPr="00741F27">
        <w:rPr>
          <w:rFonts w:ascii="仿宋_GB2312" w:eastAsia="仿宋_GB2312" w:hint="eastAsia"/>
          <w:b/>
          <w:bCs/>
          <w:sz w:val="32"/>
          <w:szCs w:val="32"/>
        </w:rPr>
        <w:t>、坚持依托科技、效益开发的原则。</w:t>
      </w:r>
      <w:r w:rsidRPr="00741F27">
        <w:rPr>
          <w:rFonts w:ascii="仿宋_GB2312" w:eastAsia="仿宋_GB2312" w:hint="eastAsia"/>
          <w:sz w:val="32"/>
          <w:szCs w:val="32"/>
        </w:rPr>
        <w:t>大力推进生态式开发，在项目建设中注重工程建设与生态环境修复相结合、与产业发展相结合、与美丽乡村建设相结合，努力实现项目区生产先进、效益显著、环境优美的建设目标。在完善项目区农田基础设施的同时，要加强项目区地力建设，加快先进适用农业科技成果的推广普及，重点支持良种、良法的普遍应用，并根据产业发展和结构调整的需要，合理安排科技推广项目，努力提高项目区科技含量。</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b/>
          <w:bCs/>
          <w:sz w:val="32"/>
          <w:szCs w:val="32"/>
        </w:rPr>
        <w:t>4</w:t>
      </w:r>
      <w:r w:rsidRPr="00741F27">
        <w:rPr>
          <w:rFonts w:ascii="仿宋_GB2312" w:eastAsia="仿宋_GB2312" w:hint="eastAsia"/>
          <w:b/>
          <w:bCs/>
          <w:sz w:val="32"/>
          <w:szCs w:val="32"/>
        </w:rPr>
        <w:t>、坚持公开选项、择优立项的原则。</w:t>
      </w:r>
      <w:r w:rsidRPr="00741F27">
        <w:rPr>
          <w:rFonts w:ascii="仿宋_GB2312" w:eastAsia="仿宋_GB2312" w:hint="eastAsia"/>
          <w:sz w:val="32"/>
          <w:szCs w:val="32"/>
        </w:rPr>
        <w:t>全面推行公开选项，扩大选项范围，竞争优选项目。各区项目选项申报过程要透明，信息要公开，自觉接受来自各方面的监督。项目选择要引入竞争机制，对基层干群积极性高、领导力度大，以及土地规模流转有基础、农业结构调整有思路、项目和资金管理水平高的地区给予优先立项。对科技含量高、经济效益好、带动作用强的项目给予重点扶持。</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hint="eastAsia"/>
          <w:sz w:val="32"/>
          <w:szCs w:val="32"/>
        </w:rPr>
        <w:t>二、具体政策</w:t>
      </w:r>
    </w:p>
    <w:p w:rsidR="000C5F52" w:rsidRPr="00741F27" w:rsidRDefault="000C5F52" w:rsidP="00F47D6C">
      <w:pPr>
        <w:snapToGrid w:val="0"/>
        <w:spacing w:line="560" w:lineRule="exact"/>
        <w:ind w:firstLineChars="200" w:firstLine="31680"/>
        <w:rPr>
          <w:rFonts w:ascii="仿宋_GB2312" w:eastAsia="仿宋_GB2312"/>
          <w:sz w:val="32"/>
          <w:szCs w:val="32"/>
          <w:u w:val="single"/>
        </w:rPr>
      </w:pPr>
      <w:r w:rsidRPr="00741F27">
        <w:rPr>
          <w:rFonts w:ascii="仿宋_GB2312" w:eastAsia="仿宋_GB2312"/>
          <w:sz w:val="32"/>
          <w:szCs w:val="32"/>
        </w:rPr>
        <w:t>2017</w:t>
      </w:r>
      <w:r w:rsidRPr="00741F27">
        <w:rPr>
          <w:rFonts w:ascii="仿宋_GB2312" w:eastAsia="仿宋_GB2312" w:hint="eastAsia"/>
          <w:sz w:val="32"/>
          <w:szCs w:val="32"/>
        </w:rPr>
        <w:t>年市级高标准农田项目建设内容，要求科学规划、合理布局、优化配套。市级财政补助资金主要用于农田基础设施建设。对超比例支出以及不在市财政补助范围内的建设内容，鼓励各区根据实际需要及当地财力状况予以适当配套，以提高项目建设标准和建设形象。</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b/>
          <w:bCs/>
          <w:sz w:val="32"/>
          <w:szCs w:val="32"/>
        </w:rPr>
        <w:t>1</w:t>
      </w:r>
      <w:r w:rsidRPr="00741F27">
        <w:rPr>
          <w:rFonts w:ascii="仿宋_GB2312" w:eastAsia="仿宋_GB2312" w:hint="eastAsia"/>
          <w:b/>
          <w:bCs/>
          <w:sz w:val="32"/>
          <w:szCs w:val="32"/>
        </w:rPr>
        <w:t>、申报主体：</w:t>
      </w:r>
      <w:r w:rsidRPr="00741F27">
        <w:rPr>
          <w:rFonts w:ascii="仿宋_GB2312" w:eastAsia="仿宋_GB2312" w:hint="eastAsia"/>
          <w:sz w:val="32"/>
          <w:szCs w:val="32"/>
        </w:rPr>
        <w:t>各镇人民政府、街道办事处。</w:t>
      </w:r>
    </w:p>
    <w:p w:rsidR="000C5F52" w:rsidRPr="00741F27" w:rsidRDefault="000C5F52" w:rsidP="00F47D6C">
      <w:pPr>
        <w:snapToGrid w:val="0"/>
        <w:spacing w:line="560" w:lineRule="exact"/>
        <w:ind w:firstLineChars="200" w:firstLine="31680"/>
        <w:rPr>
          <w:rFonts w:ascii="仿宋_GB2312" w:eastAsia="仿宋_GB2312"/>
          <w:b/>
          <w:bCs/>
          <w:sz w:val="32"/>
          <w:szCs w:val="32"/>
        </w:rPr>
      </w:pPr>
      <w:r w:rsidRPr="00741F27">
        <w:rPr>
          <w:rFonts w:ascii="仿宋_GB2312" w:eastAsia="仿宋_GB2312"/>
          <w:b/>
          <w:bCs/>
          <w:sz w:val="32"/>
          <w:szCs w:val="32"/>
        </w:rPr>
        <w:t>2</w:t>
      </w:r>
      <w:r w:rsidRPr="00741F27">
        <w:rPr>
          <w:rFonts w:ascii="仿宋_GB2312" w:eastAsia="仿宋_GB2312" w:hint="eastAsia"/>
          <w:b/>
          <w:bCs/>
          <w:sz w:val="32"/>
          <w:szCs w:val="32"/>
        </w:rPr>
        <w:t>、立项条件：</w:t>
      </w:r>
      <w:r w:rsidRPr="00741F27">
        <w:rPr>
          <w:rFonts w:ascii="仿宋_GB2312" w:eastAsia="仿宋_GB2312" w:hint="eastAsia"/>
          <w:sz w:val="32"/>
          <w:szCs w:val="32"/>
        </w:rPr>
        <w:t>一是符合当地农业高标准农田建设总体规划；二是项目区内粮油种植面积</w:t>
      </w:r>
      <w:r w:rsidRPr="00741F27">
        <w:rPr>
          <w:rFonts w:ascii="仿宋_GB2312" w:eastAsia="仿宋_GB2312"/>
          <w:sz w:val="32"/>
          <w:szCs w:val="32"/>
        </w:rPr>
        <w:t>70%</w:t>
      </w:r>
      <w:r w:rsidRPr="00741F27">
        <w:rPr>
          <w:rFonts w:ascii="仿宋_GB2312" w:eastAsia="仿宋_GB2312" w:hint="eastAsia"/>
          <w:sz w:val="32"/>
          <w:szCs w:val="32"/>
        </w:rPr>
        <w:t>以上；三是项目区具备一定的外部水源条件，交通便利，耕地相对集中连片；四是镇街政府和群众建设积极性较高；五是纳入“十三五”高标准农田建设整镇推进的镇街可重点扶持；六是对土地已集中流转的区域可优先考虑。</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b/>
          <w:bCs/>
          <w:sz w:val="32"/>
          <w:szCs w:val="32"/>
        </w:rPr>
        <w:t>3</w:t>
      </w:r>
      <w:r w:rsidRPr="00741F27">
        <w:rPr>
          <w:rFonts w:ascii="仿宋_GB2312" w:eastAsia="仿宋_GB2312" w:hint="eastAsia"/>
          <w:b/>
          <w:bCs/>
          <w:sz w:val="32"/>
          <w:szCs w:val="32"/>
        </w:rPr>
        <w:t>、项目规模：</w:t>
      </w:r>
      <w:r w:rsidRPr="00741F27">
        <w:rPr>
          <w:rFonts w:ascii="仿宋_GB2312" w:eastAsia="仿宋_GB2312" w:hint="eastAsia"/>
          <w:sz w:val="32"/>
          <w:szCs w:val="32"/>
        </w:rPr>
        <w:t>单个项目区规模原则上不小于</w:t>
      </w:r>
      <w:r w:rsidRPr="00741F27">
        <w:rPr>
          <w:rFonts w:ascii="仿宋_GB2312" w:eastAsia="仿宋_GB2312"/>
          <w:sz w:val="32"/>
          <w:szCs w:val="32"/>
        </w:rPr>
        <w:t>0.3</w:t>
      </w:r>
      <w:r w:rsidRPr="00741F27">
        <w:rPr>
          <w:rFonts w:ascii="仿宋_GB2312" w:eastAsia="仿宋_GB2312" w:hint="eastAsia"/>
          <w:sz w:val="32"/>
          <w:szCs w:val="32"/>
        </w:rPr>
        <w:t>万亩，属于“十三五”整镇（村）推进范围或经济薄弱村范围的，可根据实际情况适当降低单个项目建设规模，但原则上应不小于</w:t>
      </w:r>
      <w:r w:rsidRPr="00741F27">
        <w:rPr>
          <w:rFonts w:ascii="仿宋_GB2312" w:eastAsia="仿宋_GB2312"/>
          <w:sz w:val="32"/>
          <w:szCs w:val="32"/>
        </w:rPr>
        <w:t>0.1</w:t>
      </w:r>
      <w:r w:rsidRPr="00741F27">
        <w:rPr>
          <w:rFonts w:ascii="仿宋_GB2312" w:eastAsia="仿宋_GB2312" w:hint="eastAsia"/>
          <w:sz w:val="32"/>
          <w:szCs w:val="32"/>
        </w:rPr>
        <w:t>万亩。单个项目区相对连片面积达不到上述要求的，可在同一小流域范围内选择面积相对较大的</w:t>
      </w:r>
      <w:r w:rsidRPr="00741F27">
        <w:rPr>
          <w:rFonts w:ascii="仿宋_GB2312" w:eastAsia="仿宋_GB2312"/>
          <w:sz w:val="32"/>
          <w:szCs w:val="32"/>
        </w:rPr>
        <w:t>2-3</w:t>
      </w:r>
      <w:r w:rsidRPr="00741F27">
        <w:rPr>
          <w:rFonts w:ascii="仿宋_GB2312" w:eastAsia="仿宋_GB2312" w:hint="eastAsia"/>
          <w:sz w:val="32"/>
          <w:szCs w:val="32"/>
        </w:rPr>
        <w:t>片作为一个项目区，但应避免过于分散，原则上应在同一个行政村范围内。</w:t>
      </w:r>
    </w:p>
    <w:p w:rsidR="000C5F52" w:rsidRPr="00741F27" w:rsidRDefault="000C5F52" w:rsidP="00F47D6C">
      <w:pPr>
        <w:spacing w:line="560" w:lineRule="exact"/>
        <w:ind w:firstLineChars="200" w:firstLine="31680"/>
        <w:rPr>
          <w:rFonts w:ascii="仿宋_GB2312" w:eastAsia="仿宋_GB2312"/>
          <w:sz w:val="32"/>
          <w:szCs w:val="32"/>
        </w:rPr>
      </w:pPr>
      <w:r w:rsidRPr="00741F27">
        <w:rPr>
          <w:rFonts w:ascii="仿宋_GB2312" w:eastAsia="仿宋_GB2312"/>
          <w:b/>
          <w:bCs/>
          <w:sz w:val="32"/>
          <w:szCs w:val="32"/>
        </w:rPr>
        <w:t>4</w:t>
      </w:r>
      <w:r w:rsidRPr="00741F27">
        <w:rPr>
          <w:rFonts w:ascii="仿宋_GB2312" w:eastAsia="仿宋_GB2312" w:hint="eastAsia"/>
          <w:b/>
          <w:bCs/>
          <w:sz w:val="32"/>
          <w:szCs w:val="32"/>
        </w:rPr>
        <w:t>、建设内容和补助标准：</w:t>
      </w:r>
      <w:r w:rsidRPr="00741F27">
        <w:rPr>
          <w:rFonts w:ascii="仿宋_GB2312" w:eastAsia="仿宋_GB2312" w:hint="eastAsia"/>
          <w:sz w:val="32"/>
          <w:szCs w:val="32"/>
        </w:rPr>
        <w:t>农田灌排沟渠、涵闸及生产桥等工程原则上由市级给予全额补助；田间道路工程财政投资额不超过项目市级补助的</w:t>
      </w:r>
      <w:r w:rsidRPr="00741F27">
        <w:rPr>
          <w:rFonts w:ascii="仿宋_GB2312" w:eastAsia="仿宋_GB2312"/>
          <w:sz w:val="32"/>
          <w:szCs w:val="32"/>
        </w:rPr>
        <w:t>40%</w:t>
      </w:r>
      <w:r w:rsidRPr="00741F27">
        <w:rPr>
          <w:rFonts w:ascii="仿宋_GB2312" w:eastAsia="仿宋_GB2312" w:hint="eastAsia"/>
          <w:sz w:val="32"/>
          <w:szCs w:val="32"/>
        </w:rPr>
        <w:t>，且田间生产主干道宽度不超过</w:t>
      </w:r>
      <w:r w:rsidRPr="00741F27">
        <w:rPr>
          <w:rFonts w:ascii="仿宋_GB2312" w:eastAsia="仿宋_GB2312"/>
          <w:sz w:val="32"/>
          <w:szCs w:val="32"/>
        </w:rPr>
        <w:t>6</w:t>
      </w:r>
      <w:r w:rsidRPr="00741F27">
        <w:rPr>
          <w:rFonts w:ascii="仿宋_GB2312" w:eastAsia="仿宋_GB2312" w:hint="eastAsia"/>
          <w:sz w:val="32"/>
          <w:szCs w:val="32"/>
        </w:rPr>
        <w:t>米；项目区内晒场、农机库、育秧中心等各单项工程的市级财政补助资金不超过各单项工程投资额的</w:t>
      </w:r>
      <w:r w:rsidRPr="00741F27">
        <w:rPr>
          <w:rFonts w:ascii="仿宋_GB2312" w:eastAsia="仿宋_GB2312"/>
          <w:sz w:val="32"/>
          <w:szCs w:val="32"/>
        </w:rPr>
        <w:t>50%</w:t>
      </w:r>
      <w:r w:rsidRPr="00741F27">
        <w:rPr>
          <w:rFonts w:ascii="仿宋_GB2312" w:eastAsia="仿宋_GB2312" w:hint="eastAsia"/>
          <w:sz w:val="32"/>
          <w:szCs w:val="32"/>
        </w:rPr>
        <w:t>，且各项配套设施建设的市级财政补助资金总额不超过项目市级财政补助总额的</w:t>
      </w:r>
      <w:r w:rsidRPr="00741F27">
        <w:rPr>
          <w:rFonts w:ascii="仿宋_GB2312" w:eastAsia="仿宋_GB2312"/>
          <w:sz w:val="32"/>
          <w:szCs w:val="32"/>
        </w:rPr>
        <w:t>10%</w:t>
      </w:r>
      <w:r w:rsidRPr="00741F27">
        <w:rPr>
          <w:rFonts w:ascii="仿宋_GB2312" w:eastAsia="仿宋_GB2312" w:hint="eastAsia"/>
          <w:sz w:val="32"/>
          <w:szCs w:val="32"/>
        </w:rPr>
        <w:t>，同时配套设施用地需在项目申报时提供相关部门的备案核实通知书（复印件）。对道路投资占比超过</w:t>
      </w:r>
      <w:r w:rsidRPr="00741F27">
        <w:rPr>
          <w:rFonts w:ascii="仿宋_GB2312" w:eastAsia="仿宋_GB2312"/>
          <w:sz w:val="32"/>
          <w:szCs w:val="32"/>
        </w:rPr>
        <w:t>40%</w:t>
      </w:r>
      <w:r w:rsidRPr="00741F27">
        <w:rPr>
          <w:rFonts w:ascii="仿宋_GB2312" w:eastAsia="仿宋_GB2312" w:hint="eastAsia"/>
          <w:sz w:val="32"/>
          <w:szCs w:val="32"/>
        </w:rPr>
        <w:t>部分、项目区内土壤改良、农田林网等农业及林业措施，新技术新品种引进及农民培训等列入区财政配套或项目申报主体自筹经费。</w:t>
      </w:r>
    </w:p>
    <w:p w:rsidR="000C5F52" w:rsidRPr="00741F27" w:rsidRDefault="000C5F52" w:rsidP="00F47D6C">
      <w:pPr>
        <w:spacing w:line="560" w:lineRule="exact"/>
        <w:ind w:firstLineChars="200" w:firstLine="31680"/>
        <w:rPr>
          <w:rFonts w:ascii="仿宋_GB2312" w:eastAsia="仿宋_GB2312" w:hAnsi="仿宋"/>
          <w:sz w:val="32"/>
          <w:szCs w:val="32"/>
        </w:rPr>
      </w:pPr>
      <w:r w:rsidRPr="00741F27">
        <w:rPr>
          <w:rFonts w:ascii="仿宋_GB2312" w:eastAsia="仿宋_GB2312" w:hAnsi="仿宋" w:hint="eastAsia"/>
          <w:sz w:val="32"/>
          <w:szCs w:val="32"/>
        </w:rPr>
        <w:t>项目独立费用均由市级财政补助</w:t>
      </w:r>
      <w:r w:rsidRPr="00741F27">
        <w:rPr>
          <w:rFonts w:ascii="仿宋_GB2312" w:eastAsia="仿宋_GB2312" w:hAnsi="仿宋"/>
          <w:sz w:val="32"/>
          <w:szCs w:val="32"/>
        </w:rPr>
        <w:t>70%</w:t>
      </w:r>
      <w:r w:rsidRPr="00741F27">
        <w:rPr>
          <w:rFonts w:ascii="仿宋_GB2312" w:eastAsia="仿宋_GB2312" w:hAnsi="仿宋" w:hint="eastAsia"/>
          <w:sz w:val="32"/>
          <w:szCs w:val="32"/>
        </w:rPr>
        <w:t>。</w:t>
      </w:r>
    </w:p>
    <w:p w:rsidR="000C5F52" w:rsidRPr="00741F27" w:rsidRDefault="000C5F52" w:rsidP="00F47D6C">
      <w:pPr>
        <w:snapToGrid w:val="0"/>
        <w:spacing w:line="560" w:lineRule="exact"/>
        <w:ind w:firstLineChars="200" w:firstLine="31680"/>
        <w:rPr>
          <w:rFonts w:ascii="仿宋_GB2312" w:eastAsia="仿宋_GB2312"/>
          <w:b/>
          <w:bCs/>
          <w:sz w:val="32"/>
          <w:szCs w:val="32"/>
        </w:rPr>
      </w:pPr>
      <w:r w:rsidRPr="00741F27">
        <w:rPr>
          <w:rFonts w:ascii="仿宋_GB2312" w:eastAsia="仿宋_GB2312"/>
          <w:b/>
          <w:bCs/>
          <w:sz w:val="32"/>
          <w:szCs w:val="32"/>
        </w:rPr>
        <w:t>5</w:t>
      </w:r>
      <w:r w:rsidRPr="00741F27">
        <w:rPr>
          <w:rFonts w:ascii="仿宋_GB2312" w:eastAsia="仿宋_GB2312" w:hint="eastAsia"/>
          <w:b/>
          <w:bCs/>
          <w:sz w:val="32"/>
          <w:szCs w:val="32"/>
        </w:rPr>
        <w:t>、申报规模：</w:t>
      </w:r>
      <w:r w:rsidRPr="00741F27">
        <w:rPr>
          <w:rFonts w:ascii="仿宋_GB2312" w:eastAsia="仿宋_GB2312" w:hint="eastAsia"/>
          <w:sz w:val="32"/>
          <w:szCs w:val="32"/>
        </w:rPr>
        <w:t>每个区按照当年高标准农田建设目标任务的</w:t>
      </w:r>
      <w:r w:rsidRPr="00741F27">
        <w:rPr>
          <w:rFonts w:ascii="仿宋_GB2312" w:eastAsia="仿宋_GB2312"/>
          <w:sz w:val="32"/>
          <w:szCs w:val="32"/>
        </w:rPr>
        <w:t>1.2</w:t>
      </w:r>
      <w:r w:rsidRPr="00741F27">
        <w:rPr>
          <w:rFonts w:ascii="仿宋_GB2312" w:eastAsia="仿宋_GB2312" w:hint="eastAsia"/>
          <w:sz w:val="32"/>
          <w:szCs w:val="32"/>
        </w:rPr>
        <w:t>倍选项申报。</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hint="eastAsia"/>
          <w:sz w:val="32"/>
          <w:szCs w:val="32"/>
        </w:rPr>
        <w:t>三、申报程序</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sz w:val="32"/>
          <w:szCs w:val="32"/>
        </w:rPr>
        <w:t>1</w:t>
      </w:r>
      <w:r w:rsidRPr="00741F27">
        <w:rPr>
          <w:rFonts w:ascii="仿宋_GB2312" w:eastAsia="仿宋_GB2312" w:hint="eastAsia"/>
          <w:sz w:val="32"/>
          <w:szCs w:val="32"/>
        </w:rPr>
        <w:t>、组织申报。各区主管部门与财政部门联合组织项目选项工作。在实地考察的基础上，优选申报项目，填写申报名录库（见附件），于</w:t>
      </w:r>
      <w:r w:rsidRPr="00741F27">
        <w:rPr>
          <w:rFonts w:ascii="仿宋_GB2312" w:eastAsia="仿宋_GB2312"/>
          <w:sz w:val="32"/>
          <w:szCs w:val="32"/>
        </w:rPr>
        <w:t>11</w:t>
      </w:r>
      <w:r w:rsidRPr="00741F27">
        <w:rPr>
          <w:rFonts w:ascii="仿宋_GB2312" w:eastAsia="仿宋_GB2312" w:hint="eastAsia"/>
          <w:sz w:val="32"/>
          <w:szCs w:val="32"/>
        </w:rPr>
        <w:t>月底前共同盖章上报市农委农业资源开发局、财政局。</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sz w:val="32"/>
          <w:szCs w:val="32"/>
        </w:rPr>
        <w:t>2</w:t>
      </w:r>
      <w:r w:rsidRPr="00741F27">
        <w:rPr>
          <w:rFonts w:ascii="仿宋_GB2312" w:eastAsia="仿宋_GB2312" w:hint="eastAsia"/>
          <w:sz w:val="32"/>
          <w:szCs w:val="32"/>
        </w:rPr>
        <w:t>、市级考察。市将组织对各区申报的项目进行现场考察、资料审核。</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sz w:val="32"/>
          <w:szCs w:val="32"/>
        </w:rPr>
        <w:t>3</w:t>
      </w:r>
      <w:r w:rsidRPr="00741F27">
        <w:rPr>
          <w:rFonts w:ascii="仿宋_GB2312" w:eastAsia="仿宋_GB2312" w:hint="eastAsia"/>
          <w:sz w:val="32"/>
          <w:szCs w:val="32"/>
        </w:rPr>
        <w:t>、项目选定。根据市级现场考察及资料审核情况，确定和下达全市项目投资计划。</w:t>
      </w: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hint="eastAsia"/>
          <w:sz w:val="32"/>
          <w:szCs w:val="32"/>
        </w:rPr>
        <w:t>请各区收到通知后加强深入基层调研，切实把握和运用项目政策，认真按照项目投资政策和要求，坚持原则、严格把关、择优选项，认真做好</w:t>
      </w:r>
      <w:r w:rsidRPr="00741F27">
        <w:rPr>
          <w:rFonts w:ascii="仿宋_GB2312" w:eastAsia="仿宋_GB2312"/>
          <w:sz w:val="32"/>
          <w:szCs w:val="32"/>
        </w:rPr>
        <w:t>2017</w:t>
      </w:r>
      <w:r w:rsidRPr="00741F27">
        <w:rPr>
          <w:rFonts w:ascii="仿宋_GB2312" w:eastAsia="仿宋_GB2312" w:hint="eastAsia"/>
          <w:sz w:val="32"/>
          <w:szCs w:val="32"/>
        </w:rPr>
        <w:t>年市级高标准农田建设项目选项入库工作。</w:t>
      </w:r>
    </w:p>
    <w:p w:rsidR="000C5F52" w:rsidRPr="00741F27" w:rsidRDefault="000C5F52" w:rsidP="00F47D6C">
      <w:pPr>
        <w:snapToGrid w:val="0"/>
        <w:spacing w:line="560" w:lineRule="exact"/>
        <w:ind w:firstLineChars="200" w:firstLine="31680"/>
        <w:rPr>
          <w:rFonts w:ascii="仿宋_GB2312" w:eastAsia="仿宋_GB2312"/>
          <w:sz w:val="32"/>
          <w:szCs w:val="32"/>
        </w:rPr>
      </w:pPr>
    </w:p>
    <w:p w:rsidR="000C5F52" w:rsidRPr="00741F27" w:rsidRDefault="000C5F52" w:rsidP="00F47D6C">
      <w:pPr>
        <w:snapToGrid w:val="0"/>
        <w:spacing w:line="560" w:lineRule="exact"/>
        <w:ind w:firstLineChars="200" w:firstLine="31680"/>
        <w:rPr>
          <w:rFonts w:ascii="仿宋_GB2312" w:eastAsia="仿宋_GB2312"/>
          <w:sz w:val="32"/>
          <w:szCs w:val="32"/>
        </w:rPr>
      </w:pPr>
    </w:p>
    <w:p w:rsidR="000C5F52" w:rsidRPr="00741F27" w:rsidRDefault="000C5F52" w:rsidP="00F47D6C">
      <w:pPr>
        <w:snapToGrid w:val="0"/>
        <w:spacing w:line="560" w:lineRule="exact"/>
        <w:ind w:firstLineChars="200" w:firstLine="31680"/>
        <w:rPr>
          <w:rFonts w:ascii="仿宋_GB2312" w:eastAsia="仿宋_GB2312"/>
          <w:sz w:val="32"/>
          <w:szCs w:val="32"/>
        </w:rPr>
      </w:pPr>
      <w:r w:rsidRPr="00741F27">
        <w:rPr>
          <w:rFonts w:ascii="仿宋_GB2312" w:eastAsia="仿宋_GB2312" w:hint="eastAsia"/>
          <w:sz w:val="32"/>
          <w:szCs w:val="32"/>
        </w:rPr>
        <w:t>附表：南京市</w:t>
      </w:r>
      <w:r w:rsidRPr="00741F27">
        <w:rPr>
          <w:rFonts w:ascii="仿宋_GB2312" w:eastAsia="仿宋_GB2312"/>
          <w:sz w:val="32"/>
          <w:szCs w:val="32"/>
        </w:rPr>
        <w:t>2017</w:t>
      </w:r>
      <w:r w:rsidRPr="00741F27">
        <w:rPr>
          <w:rFonts w:ascii="仿宋_GB2312" w:eastAsia="仿宋_GB2312" w:hint="eastAsia"/>
          <w:sz w:val="32"/>
          <w:szCs w:val="32"/>
        </w:rPr>
        <w:t>年度市级高标准农田项目申报名录库</w:t>
      </w:r>
    </w:p>
    <w:p w:rsidR="000C5F52" w:rsidRPr="00741F27" w:rsidRDefault="000C5F52" w:rsidP="00F47D6C">
      <w:pPr>
        <w:snapToGrid w:val="0"/>
        <w:spacing w:line="560" w:lineRule="exact"/>
        <w:ind w:leftChars="284" w:left="31680"/>
        <w:rPr>
          <w:rFonts w:ascii="仿宋_GB2312" w:eastAsia="仿宋_GB2312"/>
          <w:sz w:val="32"/>
          <w:szCs w:val="32"/>
        </w:rPr>
      </w:pPr>
      <w:r w:rsidRPr="00741F27">
        <w:rPr>
          <w:rFonts w:ascii="仿宋_GB2312" w:eastAsia="仿宋_GB2312"/>
          <w:sz w:val="32"/>
          <w:szCs w:val="32"/>
        </w:rPr>
        <w:t xml:space="preserve">                            </w:t>
      </w:r>
    </w:p>
    <w:p w:rsidR="000C5F52" w:rsidRDefault="000C5F52" w:rsidP="00F47D6C">
      <w:pPr>
        <w:snapToGrid w:val="0"/>
        <w:spacing w:line="560" w:lineRule="exact"/>
        <w:ind w:leftChars="284" w:left="31680" w:right="600"/>
        <w:jc w:val="center"/>
        <w:rPr>
          <w:rFonts w:ascii="仿宋_GB2312" w:eastAsia="仿宋_GB2312"/>
          <w:sz w:val="30"/>
        </w:rPr>
      </w:pPr>
      <w:r>
        <w:rPr>
          <w:rFonts w:ascii="仿宋_GB2312" w:eastAsia="仿宋_GB2312"/>
          <w:sz w:val="30"/>
        </w:rPr>
        <w:t xml:space="preserve">                       </w:t>
      </w:r>
    </w:p>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Default="000C5F52"/>
    <w:p w:rsidR="000C5F52" w:rsidRPr="00C6226B" w:rsidRDefault="000C5F52" w:rsidP="0018597C">
      <w:pPr>
        <w:spacing w:line="560" w:lineRule="exact"/>
        <w:rPr>
          <w:rFonts w:ascii="黑体" w:eastAsia="黑体" w:hAnsi="黑体"/>
          <w:sz w:val="32"/>
          <w:szCs w:val="32"/>
        </w:rPr>
      </w:pPr>
      <w:r w:rsidRPr="00C6226B">
        <w:rPr>
          <w:rFonts w:ascii="黑体" w:eastAsia="黑体" w:hAnsi="黑体" w:hint="eastAsia"/>
          <w:sz w:val="32"/>
          <w:szCs w:val="32"/>
        </w:rPr>
        <w:t>附件</w:t>
      </w:r>
      <w:r w:rsidRPr="00C6226B">
        <w:rPr>
          <w:rFonts w:ascii="黑体" w:eastAsia="黑体" w:hAnsi="黑体"/>
          <w:sz w:val="32"/>
          <w:szCs w:val="32"/>
        </w:rPr>
        <w:t>14</w:t>
      </w:r>
    </w:p>
    <w:p w:rsidR="000C5F52" w:rsidRPr="00102ADD" w:rsidRDefault="000C5F52" w:rsidP="0018597C">
      <w:pPr>
        <w:spacing w:line="560" w:lineRule="exact"/>
        <w:jc w:val="center"/>
        <w:rPr>
          <w:rFonts w:ascii="宋体"/>
          <w:b/>
          <w:sz w:val="44"/>
          <w:szCs w:val="44"/>
        </w:rPr>
      </w:pPr>
      <w:r w:rsidRPr="00C6226B">
        <w:rPr>
          <w:rFonts w:ascii="方正小标宋简体" w:eastAsia="方正小标宋简体" w:hAnsi="宋体"/>
          <w:sz w:val="36"/>
          <w:szCs w:val="36"/>
        </w:rPr>
        <w:t>2017</w:t>
      </w:r>
      <w:r w:rsidRPr="00C6226B">
        <w:rPr>
          <w:rFonts w:ascii="方正小标宋简体" w:eastAsia="方正小标宋简体" w:hAnsi="宋体" w:hint="eastAsia"/>
          <w:sz w:val="36"/>
          <w:szCs w:val="36"/>
        </w:rPr>
        <w:t>年南京市智慧农业项目申报指南</w:t>
      </w:r>
    </w:p>
    <w:p w:rsidR="000C5F52" w:rsidRPr="00912298" w:rsidRDefault="000C5F52" w:rsidP="0018597C">
      <w:pPr>
        <w:spacing w:line="560" w:lineRule="exact"/>
        <w:rPr>
          <w:rFonts w:ascii="仿宋_GB2312" w:eastAsia="仿宋_GB2312" w:hAnsi="仿宋"/>
          <w:sz w:val="30"/>
          <w:szCs w:val="30"/>
        </w:rPr>
      </w:pP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hint="eastAsia"/>
          <w:sz w:val="32"/>
          <w:szCs w:val="32"/>
        </w:rPr>
        <w:t>为促进全市智慧农业更好发展，加快推动农业生产智能化、农业经营网络化、农业管理数据化、信息服务在线化进程，现制定以下项目申报指南。</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hint="eastAsia"/>
          <w:sz w:val="32"/>
          <w:szCs w:val="32"/>
        </w:rPr>
        <w:t>一、扶持内容</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1</w:t>
      </w:r>
      <w:r w:rsidRPr="005C3522">
        <w:rPr>
          <w:rFonts w:ascii="仿宋_GB2312" w:eastAsia="仿宋_GB2312" w:hAnsi="宋体" w:cs="宋体" w:hint="eastAsia"/>
          <w:sz w:val="32"/>
          <w:szCs w:val="32"/>
        </w:rPr>
        <w:t>、市智慧农业中心建设。完善市智慧农业中心“</w:t>
      </w:r>
      <w:r w:rsidRPr="005C3522">
        <w:rPr>
          <w:rFonts w:ascii="仿宋_GB2312" w:eastAsia="仿宋_GB2312" w:hAnsi="宋体" w:cs="宋体"/>
          <w:sz w:val="32"/>
          <w:szCs w:val="32"/>
        </w:rPr>
        <w:t>11N</w:t>
      </w:r>
      <w:r w:rsidRPr="005C3522">
        <w:rPr>
          <w:rFonts w:ascii="仿宋_GB2312" w:eastAsia="仿宋_GB2312" w:hAnsi="宋体" w:cs="宋体" w:hint="eastAsia"/>
          <w:sz w:val="32"/>
          <w:szCs w:val="32"/>
        </w:rPr>
        <w:t>”功能，开发农业诚信管理系统、产业信息地图测绘标注和分析等信息化软件系统、购买数据分析应用软件、平台和系统功能升级、数据接口开发和接入、举办南京国际智慧农业博览会等。</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2</w:t>
      </w:r>
      <w:r w:rsidRPr="005C3522">
        <w:rPr>
          <w:rFonts w:ascii="仿宋_GB2312" w:eastAsia="仿宋_GB2312" w:hAnsi="宋体" w:cs="宋体" w:hint="eastAsia"/>
          <w:sz w:val="32"/>
          <w:szCs w:val="32"/>
        </w:rPr>
        <w:t>、市行业性信息服务系统开发。以种植、畜牧、水产、农机、农业综合执法、农产品质量安全等管理服务为重点，开发先进适用的市行业性管理服务信息化系统。</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3</w:t>
      </w:r>
      <w:r w:rsidRPr="005C3522">
        <w:rPr>
          <w:rFonts w:ascii="仿宋_GB2312" w:eastAsia="仿宋_GB2312" w:hAnsi="宋体" w:cs="宋体" w:hint="eastAsia"/>
          <w:sz w:val="32"/>
          <w:szCs w:val="32"/>
        </w:rPr>
        <w:t>、物联网技术示范应用点建设。以农业物联网技术示范应用为重点，安装传感器、数字高清网络摄像头；安装智能控制设备和阈值控制系统；配备数据传输、网关、显示终端等。</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4</w:t>
      </w:r>
      <w:r w:rsidRPr="005C3522">
        <w:rPr>
          <w:rFonts w:ascii="仿宋_GB2312" w:eastAsia="仿宋_GB2312" w:hAnsi="宋体" w:cs="宋体" w:hint="eastAsia"/>
          <w:sz w:val="32"/>
          <w:szCs w:val="32"/>
        </w:rPr>
        <w:t>、农用无人机、机器人购置。购置融合物联网、多传感器融合、智能控制、北斗等信息技术的植保无人机和农用机器人。</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5</w:t>
      </w:r>
      <w:r w:rsidRPr="005C3522">
        <w:rPr>
          <w:rFonts w:ascii="仿宋_GB2312" w:eastAsia="仿宋_GB2312" w:hAnsi="宋体" w:cs="宋体" w:hint="eastAsia"/>
          <w:sz w:val="32"/>
          <w:szCs w:val="32"/>
        </w:rPr>
        <w:t>、益农信息社建设。对区农业部门开展信息进村入户信息员培训、益农信息社的场所建设和环境布置、设备购置进行补助。</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hint="eastAsia"/>
          <w:sz w:val="32"/>
          <w:szCs w:val="32"/>
        </w:rPr>
        <w:t>二、申报主体</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hint="eastAsia"/>
          <w:sz w:val="32"/>
          <w:szCs w:val="32"/>
        </w:rPr>
        <w:t>农业物联网技术示范应用点、农用无人机和机器人项目，申报主体为家庭农场、农民专业合作社、农业龙头企业、现代农业园区、农业社会化服务组织。益农信息社项目，申报主体为各区村（社区）。市智慧农业中心项目申报主体为市农委；市行业性农业信息服务系统项目，申报主体为承担农业公益性科研、推广任务的市属事业站所。</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hint="eastAsia"/>
          <w:sz w:val="32"/>
          <w:szCs w:val="32"/>
        </w:rPr>
        <w:t>三、补助标准</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1</w:t>
      </w:r>
      <w:r w:rsidRPr="005C3522">
        <w:rPr>
          <w:rFonts w:ascii="仿宋_GB2312" w:eastAsia="仿宋_GB2312" w:hAnsi="宋体" w:cs="宋体" w:hint="eastAsia"/>
          <w:sz w:val="32"/>
          <w:szCs w:val="32"/>
        </w:rPr>
        <w:t>、农业物联网技术示范应用点项目。市级按照项目智能化建设总投资额给予补助，财政扶持资金不超过项目智能化建设总投资的</w:t>
      </w:r>
      <w:r w:rsidRPr="005C3522">
        <w:rPr>
          <w:rFonts w:ascii="仿宋_GB2312" w:eastAsia="仿宋_GB2312" w:hAnsi="宋体" w:cs="宋体"/>
          <w:sz w:val="32"/>
          <w:szCs w:val="32"/>
        </w:rPr>
        <w:t>1/2</w:t>
      </w:r>
      <w:r w:rsidRPr="005C3522">
        <w:rPr>
          <w:rFonts w:ascii="仿宋_GB2312" w:eastAsia="仿宋_GB2312" w:hAnsi="宋体" w:cs="宋体" w:hint="eastAsia"/>
          <w:sz w:val="32"/>
          <w:szCs w:val="32"/>
        </w:rPr>
        <w:t>，单个项目补助资金不超过</w:t>
      </w:r>
      <w:r w:rsidRPr="005C3522">
        <w:rPr>
          <w:rFonts w:ascii="仿宋_GB2312" w:eastAsia="仿宋_GB2312" w:hAnsi="宋体" w:cs="宋体"/>
          <w:sz w:val="32"/>
          <w:szCs w:val="32"/>
        </w:rPr>
        <w:t>50</w:t>
      </w:r>
      <w:r w:rsidRPr="005C3522">
        <w:rPr>
          <w:rFonts w:ascii="仿宋_GB2312" w:eastAsia="仿宋_GB2312" w:hAnsi="宋体" w:cs="宋体" w:hint="eastAsia"/>
          <w:sz w:val="32"/>
          <w:szCs w:val="32"/>
        </w:rPr>
        <w:t>万元。</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2</w:t>
      </w:r>
      <w:r w:rsidRPr="005C3522">
        <w:rPr>
          <w:rFonts w:ascii="仿宋_GB2312" w:eastAsia="仿宋_GB2312" w:hAnsi="宋体" w:cs="宋体" w:hint="eastAsia"/>
          <w:sz w:val="32"/>
          <w:szCs w:val="32"/>
        </w:rPr>
        <w:t>、农用无人机、机器人应用项目。对购置使用无人机、机器人应用于农业生产经营服务的，市级按项目总投资的</w:t>
      </w:r>
      <w:r w:rsidRPr="005C3522">
        <w:rPr>
          <w:rFonts w:ascii="仿宋_GB2312" w:eastAsia="仿宋_GB2312" w:hAnsi="宋体" w:cs="宋体"/>
          <w:sz w:val="32"/>
          <w:szCs w:val="32"/>
        </w:rPr>
        <w:t>1/2</w:t>
      </w:r>
      <w:r w:rsidRPr="005C3522">
        <w:rPr>
          <w:rFonts w:ascii="仿宋_GB2312" w:eastAsia="仿宋_GB2312" w:hAnsi="宋体" w:cs="宋体" w:hint="eastAsia"/>
          <w:sz w:val="32"/>
          <w:szCs w:val="32"/>
        </w:rPr>
        <w:t>给予补助，单个项目补助资金不超过</w:t>
      </w:r>
      <w:r w:rsidRPr="005C3522">
        <w:rPr>
          <w:rFonts w:ascii="仿宋_GB2312" w:eastAsia="仿宋_GB2312" w:hAnsi="宋体" w:cs="宋体"/>
          <w:sz w:val="32"/>
          <w:szCs w:val="32"/>
        </w:rPr>
        <w:t>100</w:t>
      </w:r>
      <w:r w:rsidRPr="005C3522">
        <w:rPr>
          <w:rFonts w:ascii="仿宋_GB2312" w:eastAsia="仿宋_GB2312" w:hAnsi="宋体" w:cs="宋体" w:hint="eastAsia"/>
          <w:sz w:val="32"/>
          <w:szCs w:val="32"/>
        </w:rPr>
        <w:t>万元。</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3</w:t>
      </w:r>
      <w:r w:rsidRPr="005C3522">
        <w:rPr>
          <w:rFonts w:ascii="仿宋_GB2312" w:eastAsia="仿宋_GB2312" w:hAnsi="宋体" w:cs="宋体" w:hint="eastAsia"/>
          <w:sz w:val="32"/>
          <w:szCs w:val="32"/>
        </w:rPr>
        <w:t>、益农信息社项目。对新建的益农信息社，市级给予不超过</w:t>
      </w:r>
      <w:r w:rsidRPr="005C3522">
        <w:rPr>
          <w:rFonts w:ascii="仿宋_GB2312" w:eastAsia="仿宋_GB2312" w:hAnsi="宋体" w:cs="宋体"/>
          <w:sz w:val="32"/>
          <w:szCs w:val="32"/>
        </w:rPr>
        <w:t>2</w:t>
      </w:r>
      <w:r w:rsidRPr="005C3522">
        <w:rPr>
          <w:rFonts w:ascii="仿宋_GB2312" w:eastAsia="仿宋_GB2312" w:hAnsi="宋体" w:cs="宋体" w:hint="eastAsia"/>
          <w:sz w:val="32"/>
          <w:szCs w:val="32"/>
        </w:rPr>
        <w:t>万元</w:t>
      </w:r>
      <w:r w:rsidRPr="005C3522">
        <w:rPr>
          <w:rFonts w:ascii="仿宋_GB2312" w:eastAsia="仿宋_GB2312" w:hAnsi="宋体" w:cs="宋体"/>
          <w:sz w:val="32"/>
          <w:szCs w:val="32"/>
        </w:rPr>
        <w:t>/</w:t>
      </w:r>
      <w:r w:rsidRPr="005C3522">
        <w:rPr>
          <w:rFonts w:ascii="仿宋_GB2312" w:eastAsia="仿宋_GB2312" w:hAnsi="宋体" w:cs="宋体" w:hint="eastAsia"/>
          <w:sz w:val="32"/>
          <w:szCs w:val="32"/>
        </w:rPr>
        <w:t>个的一次性补助。资金用途包括：按照农业部统一设计的标识，制作益农信息社门头标牌或铜牌；制作统一的服务内容、服务承诺标示牌；配备服务用的电脑、打印机、复印机、电话，开通上网宽带，提供免费上网的</w:t>
      </w:r>
      <w:r w:rsidRPr="005C3522">
        <w:rPr>
          <w:rFonts w:ascii="仿宋_GB2312" w:eastAsia="仿宋_GB2312" w:hAnsi="宋体" w:cs="宋体"/>
          <w:sz w:val="32"/>
          <w:szCs w:val="32"/>
        </w:rPr>
        <w:t>WIFI</w:t>
      </w:r>
      <w:r w:rsidRPr="005C3522">
        <w:rPr>
          <w:rFonts w:ascii="仿宋_GB2312" w:eastAsia="仿宋_GB2312" w:hAnsi="宋体" w:cs="宋体" w:hint="eastAsia"/>
          <w:sz w:val="32"/>
          <w:szCs w:val="32"/>
        </w:rPr>
        <w:t>环境；配备为农服务用的桌椅、工作台和货架，室内进行农业电子商务宣传氛围布置；区农业部门开展信息入户信息员培训。</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4</w:t>
      </w:r>
      <w:r w:rsidRPr="005C3522">
        <w:rPr>
          <w:rFonts w:ascii="仿宋_GB2312" w:eastAsia="仿宋_GB2312" w:hAnsi="宋体" w:cs="宋体" w:hint="eastAsia"/>
          <w:sz w:val="32"/>
          <w:szCs w:val="32"/>
        </w:rPr>
        <w:t>、市智慧农业中心和市行业性信息系统项目。按照项目实际投资额，市级给予全额补助。</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hint="eastAsia"/>
          <w:sz w:val="32"/>
          <w:szCs w:val="32"/>
        </w:rPr>
        <w:t>四、建设要求</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1</w:t>
      </w:r>
      <w:r w:rsidRPr="005C3522">
        <w:rPr>
          <w:rFonts w:ascii="仿宋_GB2312" w:eastAsia="仿宋_GB2312" w:hAnsi="宋体" w:cs="宋体" w:hint="eastAsia"/>
          <w:sz w:val="32"/>
          <w:szCs w:val="32"/>
        </w:rPr>
        <w:t>、物联网技术示范应用点。通过安装传感器、数字高清视频监控、智能控制设备和阈值系统，实现全面感知、可靠传输、智能处理。根据不同生产过程自动调节</w:t>
      </w:r>
      <w:r w:rsidRPr="005C3522">
        <w:rPr>
          <w:rFonts w:ascii="仿宋_GB2312" w:eastAsia="仿宋_GB2312" w:hAnsi="宋体" w:cs="宋体"/>
          <w:sz w:val="32"/>
          <w:szCs w:val="32"/>
        </w:rPr>
        <w:t>2</w:t>
      </w:r>
      <w:r w:rsidRPr="005C3522">
        <w:rPr>
          <w:rFonts w:ascii="仿宋_GB2312" w:eastAsia="仿宋_GB2312" w:hAnsi="宋体" w:cs="宋体" w:hint="eastAsia"/>
          <w:sz w:val="32"/>
          <w:szCs w:val="32"/>
        </w:rPr>
        <w:t>个以上环境因子，达到省工节本、高效集约、绿色低碳、提质增效的效果。项目建成后能够接入市智慧农业中心信息化平台。</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2</w:t>
      </w:r>
      <w:r w:rsidRPr="005C3522">
        <w:rPr>
          <w:rFonts w:ascii="仿宋_GB2312" w:eastAsia="仿宋_GB2312" w:hAnsi="宋体" w:cs="宋体" w:hint="eastAsia"/>
          <w:sz w:val="32"/>
          <w:szCs w:val="32"/>
        </w:rPr>
        <w:t>、农用无人机、机器人。新购置的植保等农用无人机，购买合同、机具铭牌型号、机具要完整对应，主要为本市植保作业提供服务。根据设施农业发展特点，购置先进适用的农业机器人，为本市农业智能生产经营服务。</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3</w:t>
      </w:r>
      <w:r w:rsidRPr="005C3522">
        <w:rPr>
          <w:rFonts w:ascii="仿宋_GB2312" w:eastAsia="仿宋_GB2312" w:hAnsi="宋体" w:cs="宋体" w:hint="eastAsia"/>
          <w:sz w:val="32"/>
          <w:szCs w:val="32"/>
        </w:rPr>
        <w:t>、益农信息社。服务场所面积</w:t>
      </w:r>
      <w:r w:rsidRPr="005C3522">
        <w:rPr>
          <w:rFonts w:ascii="仿宋_GB2312" w:eastAsia="仿宋_GB2312" w:hAnsi="宋体" w:cs="宋体"/>
          <w:sz w:val="32"/>
          <w:szCs w:val="32"/>
        </w:rPr>
        <w:t>30</w:t>
      </w:r>
      <w:r w:rsidRPr="005C3522">
        <w:rPr>
          <w:rFonts w:ascii="仿宋_GB2312" w:eastAsia="仿宋_GB2312" w:hAnsi="宋体" w:cs="宋体" w:hint="eastAsia"/>
          <w:sz w:val="32"/>
          <w:szCs w:val="32"/>
        </w:rPr>
        <w:t>平方米以上，开通宽带，并提供免费</w:t>
      </w:r>
      <w:r w:rsidRPr="005C3522">
        <w:rPr>
          <w:rFonts w:ascii="仿宋_GB2312" w:eastAsia="仿宋_GB2312" w:hAnsi="宋体" w:cs="宋体"/>
          <w:sz w:val="32"/>
          <w:szCs w:val="32"/>
        </w:rPr>
        <w:t>WIFI</w:t>
      </w:r>
      <w:r w:rsidRPr="005C3522">
        <w:rPr>
          <w:rFonts w:ascii="仿宋_GB2312" w:eastAsia="仿宋_GB2312" w:hAnsi="宋体" w:cs="宋体" w:hint="eastAsia"/>
          <w:sz w:val="32"/>
          <w:szCs w:val="32"/>
        </w:rPr>
        <w:t>上网服务。按照农业部统一标识，制作标牌</w:t>
      </w:r>
      <w:r w:rsidRPr="005C3522">
        <w:rPr>
          <w:rFonts w:ascii="仿宋_GB2312" w:eastAsia="仿宋_GB2312" w:hAnsi="宋体" w:cs="宋体"/>
          <w:sz w:val="32"/>
          <w:szCs w:val="32"/>
        </w:rPr>
        <w:t>1</w:t>
      </w:r>
      <w:r w:rsidRPr="005C3522">
        <w:rPr>
          <w:rFonts w:ascii="仿宋_GB2312" w:eastAsia="仿宋_GB2312" w:hAnsi="宋体" w:cs="宋体" w:hint="eastAsia"/>
          <w:sz w:val="32"/>
          <w:szCs w:val="32"/>
        </w:rPr>
        <w:t>个或铜牌</w:t>
      </w:r>
      <w:r w:rsidRPr="005C3522">
        <w:rPr>
          <w:rFonts w:ascii="仿宋_GB2312" w:eastAsia="仿宋_GB2312" w:hAnsi="宋体" w:cs="宋体"/>
          <w:sz w:val="32"/>
          <w:szCs w:val="32"/>
        </w:rPr>
        <w:t>1</w:t>
      </w:r>
      <w:r w:rsidRPr="005C3522">
        <w:rPr>
          <w:rFonts w:ascii="仿宋_GB2312" w:eastAsia="仿宋_GB2312" w:hAnsi="宋体" w:cs="宋体" w:hint="eastAsia"/>
          <w:sz w:val="32"/>
          <w:szCs w:val="32"/>
        </w:rPr>
        <w:t>块，制作统一的服务内容、服务承诺标示牌</w:t>
      </w:r>
      <w:r w:rsidRPr="005C3522">
        <w:rPr>
          <w:rFonts w:ascii="仿宋_GB2312" w:eastAsia="仿宋_GB2312" w:hAnsi="宋体" w:cs="宋体"/>
          <w:sz w:val="32"/>
          <w:szCs w:val="32"/>
        </w:rPr>
        <w:t>2</w:t>
      </w:r>
      <w:r w:rsidRPr="005C3522">
        <w:rPr>
          <w:rFonts w:ascii="仿宋_GB2312" w:eastAsia="仿宋_GB2312" w:hAnsi="宋体" w:cs="宋体" w:hint="eastAsia"/>
          <w:sz w:val="32"/>
          <w:szCs w:val="32"/>
        </w:rPr>
        <w:t>块。配备电脑、打印机、复印机、视频设备、电话各</w:t>
      </w:r>
      <w:r w:rsidRPr="005C3522">
        <w:rPr>
          <w:rFonts w:ascii="仿宋_GB2312" w:eastAsia="仿宋_GB2312" w:hAnsi="宋体" w:cs="宋体"/>
          <w:sz w:val="32"/>
          <w:szCs w:val="32"/>
        </w:rPr>
        <w:t>1</w:t>
      </w:r>
      <w:r w:rsidRPr="005C3522">
        <w:rPr>
          <w:rFonts w:ascii="仿宋_GB2312" w:eastAsia="仿宋_GB2312" w:hAnsi="宋体" w:cs="宋体" w:hint="eastAsia"/>
          <w:sz w:val="32"/>
          <w:szCs w:val="32"/>
        </w:rPr>
        <w:t>台。为农信息服务用的桌椅、工作台、货架和室内电商氛围布置完备。益农信息社需配备</w:t>
      </w:r>
      <w:r w:rsidRPr="005C3522">
        <w:rPr>
          <w:rFonts w:ascii="仿宋_GB2312" w:eastAsia="仿宋_GB2312" w:hAnsi="宋体" w:cs="宋体"/>
          <w:sz w:val="32"/>
          <w:szCs w:val="32"/>
        </w:rPr>
        <w:t>1</w:t>
      </w:r>
      <w:r w:rsidRPr="005C3522">
        <w:rPr>
          <w:rFonts w:ascii="仿宋_GB2312" w:eastAsia="仿宋_GB2312" w:hAnsi="宋体" w:cs="宋体" w:hint="eastAsia"/>
          <w:sz w:val="32"/>
          <w:szCs w:val="32"/>
        </w:rPr>
        <w:t>人以上，提供信息服务和两项以上便民服务。提供拨打</w:t>
      </w:r>
      <w:r w:rsidRPr="005C3522">
        <w:rPr>
          <w:rFonts w:ascii="仿宋_GB2312" w:eastAsia="仿宋_GB2312" w:hAnsi="宋体" w:cs="宋体"/>
          <w:sz w:val="32"/>
          <w:szCs w:val="32"/>
        </w:rPr>
        <w:t>12316</w:t>
      </w:r>
      <w:r w:rsidRPr="005C3522">
        <w:rPr>
          <w:rFonts w:ascii="仿宋_GB2312" w:eastAsia="仿宋_GB2312" w:hAnsi="宋体" w:cs="宋体" w:hint="eastAsia"/>
          <w:sz w:val="32"/>
          <w:szCs w:val="32"/>
        </w:rPr>
        <w:t>热线服务和为农服务信息咨询；开展农业电子商务现场体验，以及物流代办、网络购物、配送自提等服务。负责发放农业技术和政策宣传资料；搜集农民对农业信息服务的需求信息。</w:t>
      </w:r>
    </w:p>
    <w:p w:rsidR="000C5F52" w:rsidRPr="005C3522" w:rsidRDefault="000C5F52" w:rsidP="00F47D6C">
      <w:pPr>
        <w:spacing w:line="560" w:lineRule="exact"/>
        <w:ind w:firstLineChars="200" w:firstLine="31680"/>
        <w:rPr>
          <w:rFonts w:ascii="仿宋_GB2312" w:eastAsia="仿宋_GB2312" w:hAnsi="宋体" w:cs="宋体"/>
          <w:sz w:val="32"/>
          <w:szCs w:val="32"/>
        </w:rPr>
      </w:pPr>
      <w:r w:rsidRPr="005C3522">
        <w:rPr>
          <w:rFonts w:ascii="仿宋_GB2312" w:eastAsia="仿宋_GB2312" w:hAnsi="宋体" w:cs="宋体"/>
          <w:sz w:val="32"/>
          <w:szCs w:val="32"/>
        </w:rPr>
        <w:t>4</w:t>
      </w:r>
      <w:r w:rsidRPr="005C3522">
        <w:rPr>
          <w:rFonts w:ascii="仿宋_GB2312" w:eastAsia="仿宋_GB2312" w:hAnsi="宋体" w:cs="宋体" w:hint="eastAsia"/>
          <w:sz w:val="32"/>
          <w:szCs w:val="32"/>
        </w:rPr>
        <w:t>、市智慧农业中心和市行业性信息服务系统。市智慧农业中心和市行业性信息服务系统，按照“统筹、共享、协同、服务”的原则，应用</w:t>
      </w:r>
      <w:r w:rsidRPr="005C3522">
        <w:rPr>
          <w:rFonts w:ascii="仿宋_GB2312" w:eastAsia="仿宋_GB2312" w:hAnsi="宋体" w:cs="宋体"/>
          <w:sz w:val="32"/>
          <w:szCs w:val="32"/>
        </w:rPr>
        <w:t>3S</w:t>
      </w:r>
      <w:r w:rsidRPr="005C3522">
        <w:rPr>
          <w:rFonts w:ascii="仿宋_GB2312" w:eastAsia="仿宋_GB2312" w:hAnsi="宋体" w:cs="宋体" w:hint="eastAsia"/>
          <w:sz w:val="32"/>
          <w:szCs w:val="32"/>
        </w:rPr>
        <w:t>、物联网等现代信息技术，加强项目可研论证，规范建设管理程序，完善提升以“</w:t>
      </w:r>
      <w:r w:rsidRPr="005C3522">
        <w:rPr>
          <w:rFonts w:ascii="仿宋_GB2312" w:eastAsia="仿宋_GB2312" w:hAnsi="宋体" w:cs="宋体"/>
          <w:sz w:val="32"/>
          <w:szCs w:val="32"/>
        </w:rPr>
        <w:t>11N</w:t>
      </w:r>
      <w:r w:rsidRPr="005C3522">
        <w:rPr>
          <w:rFonts w:ascii="仿宋_GB2312" w:eastAsia="仿宋_GB2312" w:hAnsi="宋体" w:cs="宋体" w:hint="eastAsia"/>
          <w:sz w:val="32"/>
          <w:szCs w:val="32"/>
        </w:rPr>
        <w:t>”为核心的信息化管理服务功能，促进农业政务、惠民服务的在线化、集成化、便捷化。</w:t>
      </w:r>
    </w:p>
    <w:p w:rsidR="000C5F52" w:rsidRPr="005C3522" w:rsidRDefault="000C5F52" w:rsidP="00F47D6C">
      <w:pPr>
        <w:spacing w:line="560" w:lineRule="exact"/>
        <w:ind w:firstLineChars="200" w:firstLine="31680"/>
        <w:rPr>
          <w:rFonts w:ascii="仿宋_GB2312" w:eastAsia="仿宋_GB2312" w:hAnsi="宋体" w:cs="宋体"/>
          <w:sz w:val="32"/>
          <w:szCs w:val="32"/>
        </w:rPr>
      </w:pPr>
    </w:p>
    <w:p w:rsidR="000C5F52" w:rsidRPr="0018597C" w:rsidRDefault="000C5F52"/>
    <w:sectPr w:rsidR="000C5F52" w:rsidRPr="0018597C" w:rsidSect="00162ACD">
      <w:footerReference w:type="even" r:id="rId11"/>
      <w:footerReference w:type="default" r:id="rId12"/>
      <w:pgSz w:w="11906" w:h="16838" w:code="9"/>
      <w:pgMar w:top="1246" w:right="1701" w:bottom="109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F52" w:rsidRDefault="000C5F52">
      <w:r>
        <w:separator/>
      </w:r>
    </w:p>
  </w:endnote>
  <w:endnote w:type="continuationSeparator" w:id="0">
    <w:p w:rsidR="000C5F52" w:rsidRDefault="000C5F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汉鼎简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仿宋">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52" w:rsidRDefault="000C5F52">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0C5F52" w:rsidRDefault="000C5F52">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52" w:rsidRDefault="000C5F52">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52" w:rsidRDefault="000C5F52" w:rsidP="00D753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5F52" w:rsidRDefault="000C5F52" w:rsidP="00552CDE">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52" w:rsidRPr="00552CDE" w:rsidRDefault="000C5F52" w:rsidP="00BD7472">
    <w:pPr>
      <w:pStyle w:val="Footer"/>
      <w:ind w:right="360"/>
      <w:rPr>
        <w:sz w:val="28"/>
        <w:szCs w:val="28"/>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52" w:rsidRDefault="000C5F52" w:rsidP="00D817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C5F52" w:rsidRDefault="000C5F52">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52" w:rsidRDefault="000C5F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F52" w:rsidRDefault="000C5F52">
      <w:r>
        <w:separator/>
      </w:r>
    </w:p>
  </w:footnote>
  <w:footnote w:type="continuationSeparator" w:id="0">
    <w:p w:rsidR="000C5F52" w:rsidRDefault="000C5F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23A69"/>
    <w:multiLevelType w:val="hybridMultilevel"/>
    <w:tmpl w:val="1AEAC402"/>
    <w:lvl w:ilvl="0" w:tplc="612085F2">
      <w:start w:val="1"/>
      <w:numFmt w:val="decimal"/>
      <w:lvlText w:val="%1、"/>
      <w:lvlJc w:val="left"/>
      <w:pPr>
        <w:ind w:left="1322" w:hanging="720"/>
      </w:pPr>
      <w:rPr>
        <w:rFonts w:cs="Times New Roman" w:hint="default"/>
      </w:rPr>
    </w:lvl>
    <w:lvl w:ilvl="1" w:tplc="04090019" w:tentative="1">
      <w:start w:val="1"/>
      <w:numFmt w:val="lowerLetter"/>
      <w:lvlText w:val="%2)"/>
      <w:lvlJc w:val="left"/>
      <w:pPr>
        <w:ind w:left="1442" w:hanging="420"/>
      </w:pPr>
      <w:rPr>
        <w:rFonts w:cs="Times New Roman"/>
      </w:rPr>
    </w:lvl>
    <w:lvl w:ilvl="2" w:tplc="0409001B" w:tentative="1">
      <w:start w:val="1"/>
      <w:numFmt w:val="lowerRoman"/>
      <w:lvlText w:val="%3."/>
      <w:lvlJc w:val="right"/>
      <w:pPr>
        <w:ind w:left="1862" w:hanging="420"/>
      </w:pPr>
      <w:rPr>
        <w:rFonts w:cs="Times New Roman"/>
      </w:rPr>
    </w:lvl>
    <w:lvl w:ilvl="3" w:tplc="0409000F" w:tentative="1">
      <w:start w:val="1"/>
      <w:numFmt w:val="decimal"/>
      <w:lvlText w:val="%4."/>
      <w:lvlJc w:val="left"/>
      <w:pPr>
        <w:ind w:left="2282" w:hanging="420"/>
      </w:pPr>
      <w:rPr>
        <w:rFonts w:cs="Times New Roman"/>
      </w:rPr>
    </w:lvl>
    <w:lvl w:ilvl="4" w:tplc="04090019" w:tentative="1">
      <w:start w:val="1"/>
      <w:numFmt w:val="lowerLetter"/>
      <w:lvlText w:val="%5)"/>
      <w:lvlJc w:val="left"/>
      <w:pPr>
        <w:ind w:left="2702" w:hanging="420"/>
      </w:pPr>
      <w:rPr>
        <w:rFonts w:cs="Times New Roman"/>
      </w:rPr>
    </w:lvl>
    <w:lvl w:ilvl="5" w:tplc="0409001B" w:tentative="1">
      <w:start w:val="1"/>
      <w:numFmt w:val="lowerRoman"/>
      <w:lvlText w:val="%6."/>
      <w:lvlJc w:val="right"/>
      <w:pPr>
        <w:ind w:left="3122" w:hanging="420"/>
      </w:pPr>
      <w:rPr>
        <w:rFonts w:cs="Times New Roman"/>
      </w:rPr>
    </w:lvl>
    <w:lvl w:ilvl="6" w:tplc="0409000F" w:tentative="1">
      <w:start w:val="1"/>
      <w:numFmt w:val="decimal"/>
      <w:lvlText w:val="%7."/>
      <w:lvlJc w:val="left"/>
      <w:pPr>
        <w:ind w:left="3542" w:hanging="420"/>
      </w:pPr>
      <w:rPr>
        <w:rFonts w:cs="Times New Roman"/>
      </w:rPr>
    </w:lvl>
    <w:lvl w:ilvl="7" w:tplc="04090019" w:tentative="1">
      <w:start w:val="1"/>
      <w:numFmt w:val="lowerLetter"/>
      <w:lvlText w:val="%8)"/>
      <w:lvlJc w:val="left"/>
      <w:pPr>
        <w:ind w:left="3962" w:hanging="420"/>
      </w:pPr>
      <w:rPr>
        <w:rFonts w:cs="Times New Roman"/>
      </w:rPr>
    </w:lvl>
    <w:lvl w:ilvl="8" w:tplc="0409001B" w:tentative="1">
      <w:start w:val="1"/>
      <w:numFmt w:val="lowerRoman"/>
      <w:lvlText w:val="%9."/>
      <w:lvlJc w:val="right"/>
      <w:pPr>
        <w:ind w:left="438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3F3"/>
    <w:rsid w:val="00055EB1"/>
    <w:rsid w:val="000937A5"/>
    <w:rsid w:val="000C5D4C"/>
    <w:rsid w:val="000C5F52"/>
    <w:rsid w:val="00102ADD"/>
    <w:rsid w:val="001362C9"/>
    <w:rsid w:val="0015365B"/>
    <w:rsid w:val="00162ACD"/>
    <w:rsid w:val="0018597C"/>
    <w:rsid w:val="00257861"/>
    <w:rsid w:val="00264625"/>
    <w:rsid w:val="002750F5"/>
    <w:rsid w:val="002914CE"/>
    <w:rsid w:val="002A7F37"/>
    <w:rsid w:val="00305CB9"/>
    <w:rsid w:val="00312775"/>
    <w:rsid w:val="003258BB"/>
    <w:rsid w:val="003470A5"/>
    <w:rsid w:val="00377C76"/>
    <w:rsid w:val="003C4087"/>
    <w:rsid w:val="003D6AD8"/>
    <w:rsid w:val="003D7DC2"/>
    <w:rsid w:val="003E7BB3"/>
    <w:rsid w:val="003F4B59"/>
    <w:rsid w:val="00444B22"/>
    <w:rsid w:val="004578B8"/>
    <w:rsid w:val="004A7E43"/>
    <w:rsid w:val="004C56DC"/>
    <w:rsid w:val="004E4AFE"/>
    <w:rsid w:val="004F780B"/>
    <w:rsid w:val="00531753"/>
    <w:rsid w:val="00552CDE"/>
    <w:rsid w:val="00566FD3"/>
    <w:rsid w:val="005C3522"/>
    <w:rsid w:val="006006A6"/>
    <w:rsid w:val="0060295D"/>
    <w:rsid w:val="006110E5"/>
    <w:rsid w:val="0062068C"/>
    <w:rsid w:val="006A6A8B"/>
    <w:rsid w:val="006C3C2A"/>
    <w:rsid w:val="006F1C24"/>
    <w:rsid w:val="00733A4B"/>
    <w:rsid w:val="00741F27"/>
    <w:rsid w:val="00747B03"/>
    <w:rsid w:val="00754EB3"/>
    <w:rsid w:val="00765BC0"/>
    <w:rsid w:val="007B4091"/>
    <w:rsid w:val="007D13F3"/>
    <w:rsid w:val="007E0D2D"/>
    <w:rsid w:val="00805B95"/>
    <w:rsid w:val="009117F1"/>
    <w:rsid w:val="00912298"/>
    <w:rsid w:val="009220CB"/>
    <w:rsid w:val="00980362"/>
    <w:rsid w:val="00A0701C"/>
    <w:rsid w:val="00A718C8"/>
    <w:rsid w:val="00A817E4"/>
    <w:rsid w:val="00AA4E3E"/>
    <w:rsid w:val="00AC7267"/>
    <w:rsid w:val="00B23846"/>
    <w:rsid w:val="00B25F34"/>
    <w:rsid w:val="00BA5889"/>
    <w:rsid w:val="00BC53E1"/>
    <w:rsid w:val="00BD3A1D"/>
    <w:rsid w:val="00BD4C99"/>
    <w:rsid w:val="00BD7472"/>
    <w:rsid w:val="00C6226B"/>
    <w:rsid w:val="00C670DE"/>
    <w:rsid w:val="00CA136A"/>
    <w:rsid w:val="00CE7E40"/>
    <w:rsid w:val="00CF581E"/>
    <w:rsid w:val="00D62B19"/>
    <w:rsid w:val="00D753CE"/>
    <w:rsid w:val="00D8170C"/>
    <w:rsid w:val="00D93F0E"/>
    <w:rsid w:val="00DB4994"/>
    <w:rsid w:val="00DB5E8A"/>
    <w:rsid w:val="00DE6D22"/>
    <w:rsid w:val="00E1448D"/>
    <w:rsid w:val="00E62B15"/>
    <w:rsid w:val="00E9783A"/>
    <w:rsid w:val="00EB624A"/>
    <w:rsid w:val="00F11DEF"/>
    <w:rsid w:val="00F168D5"/>
    <w:rsid w:val="00F34D9E"/>
    <w:rsid w:val="00F40014"/>
    <w:rsid w:val="00F47D6C"/>
    <w:rsid w:val="00F76259"/>
    <w:rsid w:val="00F81384"/>
    <w:rsid w:val="00FE604F"/>
    <w:rsid w:val="00FF778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EB3"/>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54EB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54EB3"/>
    <w:rPr>
      <w:rFonts w:ascii="Times New Roman" w:eastAsia="宋体" w:hAnsi="Times New Roman" w:cs="Times New Roman"/>
      <w:sz w:val="18"/>
      <w:szCs w:val="18"/>
    </w:rPr>
  </w:style>
  <w:style w:type="character" w:styleId="PageNumber">
    <w:name w:val="page number"/>
    <w:basedOn w:val="DefaultParagraphFont"/>
    <w:uiPriority w:val="99"/>
    <w:rsid w:val="00754EB3"/>
    <w:rPr>
      <w:rFonts w:cs="Times New Roman"/>
    </w:rPr>
  </w:style>
  <w:style w:type="paragraph" w:customStyle="1" w:styleId="p16">
    <w:name w:val="p16"/>
    <w:basedOn w:val="Normal"/>
    <w:uiPriority w:val="99"/>
    <w:rsid w:val="0018597C"/>
    <w:pPr>
      <w:widowControl/>
    </w:pPr>
    <w:rPr>
      <w:kern w:val="0"/>
      <w:szCs w:val="21"/>
    </w:rPr>
  </w:style>
  <w:style w:type="paragraph" w:customStyle="1" w:styleId="p0">
    <w:name w:val="p0"/>
    <w:basedOn w:val="Normal"/>
    <w:uiPriority w:val="99"/>
    <w:rsid w:val="0018597C"/>
    <w:pPr>
      <w:widowControl/>
      <w:spacing w:line="590" w:lineRule="atLeast"/>
      <w:ind w:firstLine="624"/>
    </w:pPr>
    <w:rPr>
      <w:rFonts w:ascii="汉鼎简仿宋" w:eastAsia="汉鼎简仿宋" w:hAnsi="宋体" w:cs="宋体"/>
      <w:kern w:val="0"/>
      <w:sz w:val="32"/>
      <w:szCs w:val="32"/>
    </w:rPr>
  </w:style>
  <w:style w:type="character" w:customStyle="1" w:styleId="BodyTextChar">
    <w:name w:val="Body Text Char"/>
    <w:link w:val="BodyText"/>
    <w:uiPriority w:val="99"/>
    <w:semiHidden/>
    <w:locked/>
    <w:rsid w:val="0018597C"/>
    <w:rPr>
      <w:rFonts w:ascii="Calibri" w:eastAsia="宋体" w:hAnsi="Calibri"/>
    </w:rPr>
  </w:style>
  <w:style w:type="paragraph" w:styleId="BodyText">
    <w:name w:val="Body Text"/>
    <w:basedOn w:val="Normal"/>
    <w:link w:val="BodyTextChar"/>
    <w:uiPriority w:val="99"/>
    <w:semiHidden/>
    <w:rsid w:val="0018597C"/>
    <w:pPr>
      <w:spacing w:after="120"/>
    </w:pPr>
    <w:rPr>
      <w:rFonts w:ascii="Calibri" w:hAnsi="Calibri"/>
      <w:kern w:val="0"/>
      <w:sz w:val="20"/>
      <w:szCs w:val="20"/>
    </w:rPr>
  </w:style>
  <w:style w:type="character" w:customStyle="1" w:styleId="BodyTextChar1">
    <w:name w:val="Body Text Char1"/>
    <w:basedOn w:val="DefaultParagraphFont"/>
    <w:link w:val="BodyText"/>
    <w:uiPriority w:val="99"/>
    <w:semiHidden/>
    <w:rsid w:val="00376387"/>
    <w:rPr>
      <w:rFonts w:ascii="Times New Roman" w:hAnsi="Times New Roman"/>
      <w:szCs w:val="24"/>
    </w:rPr>
  </w:style>
  <w:style w:type="character" w:customStyle="1" w:styleId="Char1">
    <w:name w:val="正文文本 Char1"/>
    <w:basedOn w:val="DefaultParagraphFont"/>
    <w:uiPriority w:val="99"/>
    <w:semiHidden/>
    <w:rsid w:val="0018597C"/>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1641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45</Pages>
  <Words>2610</Words>
  <Characters>14878</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王新星</dc:creator>
  <cp:keywords/>
  <dc:description/>
  <cp:lastModifiedBy>袁秋颖(yuanqy)</cp:lastModifiedBy>
  <cp:revision>2</cp:revision>
  <dcterms:created xsi:type="dcterms:W3CDTF">2016-12-06T01:49:00Z</dcterms:created>
  <dcterms:modified xsi:type="dcterms:W3CDTF">2016-12-06T01:49:00Z</dcterms:modified>
</cp:coreProperties>
</file>