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栖霞</w:t>
      </w:r>
      <w:r>
        <w:rPr>
          <w:rFonts w:ascii="Times New Roman" w:hAnsi="Times New Roman" w:eastAsia="方正小标宋简体"/>
          <w:sz w:val="44"/>
          <w:szCs w:val="44"/>
        </w:rPr>
        <w:t>区</w:t>
      </w: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2022年市级农业专项资金（现代种业项目）拟立项情况公示</w:t>
      </w:r>
    </w:p>
    <w:p>
      <w:pPr>
        <w:spacing w:line="48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根据栖霞区农业农村局、区财政局《</w:t>
      </w:r>
      <w:r>
        <w:rPr>
          <w:rFonts w:ascii="Times New Roman" w:hAnsi="Times New Roman" w:eastAsia="方正仿宋_GBK" w:cs="方正仿宋_GBK"/>
          <w:sz w:val="32"/>
          <w:szCs w:val="32"/>
        </w:rPr>
        <w:t>关于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做好栖霞区2022年第三批市级农业专项资金项目申报工作及部分资金下达的通知</w:t>
      </w:r>
      <w:r>
        <w:rPr>
          <w:rFonts w:ascii="Times New Roman" w:hAnsi="Times New Roman" w:eastAsia="方正仿宋_GBK" w:cs="方正仿宋_GBK"/>
          <w:sz w:val="32"/>
          <w:szCs w:val="32"/>
        </w:rPr>
        <w:t>》（宁栖农字〔202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</w:t>
      </w:r>
      <w:r>
        <w:rPr>
          <w:rFonts w:ascii="Times New Roman" w:hAnsi="Times New Roman" w:eastAsia="方正仿宋_GBK" w:cs="方正仿宋_GBK"/>
          <w:sz w:val="32"/>
          <w:szCs w:val="32"/>
        </w:rPr>
        <w:t>〕131号）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文件要求，区农业农村局组织专家组于2</w:t>
      </w:r>
      <w:r>
        <w:rPr>
          <w:rFonts w:ascii="Times New Roman" w:hAnsi="Times New Roman" w:eastAsia="方正仿宋_GBK" w:cs="方正仿宋_GBK"/>
          <w:sz w:val="32"/>
          <w:szCs w:val="32"/>
        </w:rPr>
        <w:t>023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年2月4日对栖霞街道绿领种业有限公司申报的</w:t>
      </w:r>
      <w:r>
        <w:rPr>
          <w:rFonts w:hint="eastAsia" w:ascii="仿宋" w:hAnsi="仿宋" w:eastAsia="仿宋" w:cs="仿宋_GB2312"/>
          <w:sz w:val="32"/>
          <w:szCs w:val="32"/>
        </w:rPr>
        <w:t>“十字花科蔬菜（小白菜、萝卜）育种技术体系建设与新品种培育”项目和八卦洲街道瑞岛卉洲农业科技有限公司申报的“八卦洲芦蒿种质资源保护和利用”项目进行立项评审，专家组经问询和讨论，认为两个项目均符合立项要求，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拟</w:t>
      </w:r>
      <w:r>
        <w:rPr>
          <w:rFonts w:hint="eastAsia" w:ascii="仿宋" w:hAnsi="仿宋" w:eastAsia="仿宋" w:cs="仿宋_GB2312"/>
          <w:sz w:val="32"/>
          <w:szCs w:val="32"/>
        </w:rPr>
        <w:t>同意立项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。通过局办公会研究，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建议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给予立项。</w:t>
      </w:r>
    </w:p>
    <w:p>
      <w:pPr>
        <w:spacing w:line="480" w:lineRule="exact"/>
        <w:ind w:firstLine="640" w:firstLineChars="200"/>
        <w:rPr>
          <w:rFonts w:ascii="Arial" w:hAnsi="Arial" w:eastAsia="微软雅黑" w:cs="Arial"/>
          <w:color w:val="111111"/>
          <w:kern w:val="0"/>
          <w:sz w:val="22"/>
          <w:szCs w:val="2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现将拟立项情况予以公示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见附件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</w:p>
    <w:p>
      <w:pPr>
        <w:widowControl/>
        <w:shd w:val="clear" w:color="auto" w:fill="FFFFFF"/>
        <w:spacing w:line="480" w:lineRule="exact"/>
        <w:ind w:firstLine="640" w:firstLineChars="200"/>
        <w:jc w:val="left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</w:rPr>
        <w:t>公示时间：2023年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</w:rPr>
        <w:t>2月15日——2月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</w:rPr>
        <w:t>2</w:t>
      </w:r>
      <w:r>
        <w:rPr>
          <w:rFonts w:ascii="Times New Roman" w:hAnsi="Times New Roman" w:eastAsia="方正仿宋_GBK" w:cs="方正仿宋_GBK"/>
          <w:color w:val="000000" w:themeColor="text1"/>
          <w:sz w:val="32"/>
          <w:szCs w:val="32"/>
        </w:rPr>
        <w:t>1日</w:t>
      </w:r>
    </w:p>
    <w:p>
      <w:pPr>
        <w:widowControl/>
        <w:shd w:val="clear" w:color="auto" w:fill="FFFFFF"/>
        <w:spacing w:line="480" w:lineRule="exact"/>
        <w:ind w:firstLine="640" w:firstLineChars="200"/>
        <w:jc w:val="left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</w:rPr>
        <w:t>对以上公示如有异议的，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请以书面方式向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南京市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栖霞区农业农村局反映，并提供必要的证据材料，以便核实查证。</w:t>
      </w:r>
    </w:p>
    <w:p>
      <w:pPr>
        <w:widowControl/>
        <w:shd w:val="clear" w:color="auto" w:fill="FFFFFF"/>
        <w:spacing w:line="480" w:lineRule="exact"/>
        <w:ind w:firstLine="640" w:firstLineChars="200"/>
        <w:jc w:val="left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</w:rPr>
        <w:t>联系人：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葛炎                   </w:t>
      </w:r>
      <w:r>
        <w:rPr>
          <w:rFonts w:ascii="Times New Roman" w:hAnsi="Times New Roman" w:eastAsia="方正仿宋_GBK" w:cs="方正仿宋_GBK"/>
          <w:sz w:val="32"/>
          <w:szCs w:val="32"/>
        </w:rPr>
        <w:t>联系电话：855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61213</w:t>
      </w:r>
    </w:p>
    <w:p>
      <w:pPr>
        <w:spacing w:line="480" w:lineRule="exact"/>
        <w:ind w:left="1005" w:leftChars="250" w:hanging="480" w:hangingChars="150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附件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：</w:t>
      </w:r>
      <w:bookmarkStart w:id="0" w:name="_GoBack"/>
      <w:bookmarkEnd w:id="0"/>
      <w:r>
        <w:rPr>
          <w:rFonts w:hint="eastAsia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拟立项项目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情况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表</w:t>
      </w:r>
    </w:p>
    <w:p>
      <w:pPr>
        <w:spacing w:line="480" w:lineRule="exact"/>
        <w:ind w:left="1005" w:leftChars="250" w:hanging="480" w:hangingChars="150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spacing w:line="480" w:lineRule="exact"/>
        <w:ind w:firstLine="2240" w:firstLineChars="7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FF"/>
          <w:sz w:val="32"/>
          <w:szCs w:val="32"/>
        </w:rPr>
        <w:t xml:space="preserve">        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栖霞区农业农村局</w:t>
      </w:r>
    </w:p>
    <w:p>
      <w:pPr>
        <w:spacing w:line="480" w:lineRule="exact"/>
        <w:ind w:firstLine="5440" w:firstLineChars="1700"/>
        <w:rPr>
          <w:rFonts w:ascii="Times New Roman" w:hAnsi="Times New Roman" w:eastAsia="方正仿宋_GBK" w:cs="方正仿宋_GBK"/>
          <w:sz w:val="32"/>
          <w:szCs w:val="32"/>
        </w:rPr>
        <w:sectPr>
          <w:pgSz w:w="11906" w:h="16838"/>
          <w:pgMar w:top="2098" w:right="1474" w:bottom="1417" w:left="1587" w:header="851" w:footer="992" w:gutter="0"/>
          <w:cols w:space="0" w:num="1"/>
          <w:docGrid w:type="lines" w:linePitch="312" w:charSpace="0"/>
        </w:sect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202</w:t>
      </w:r>
      <w:r>
        <w:rPr>
          <w:rFonts w:ascii="Times New Roman" w:hAnsi="Times New Roman" w:eastAsia="方正仿宋_GBK" w:cs="方正仿宋_GBK"/>
          <w:sz w:val="32"/>
          <w:szCs w:val="32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ascii="Times New Roman" w:hAnsi="Times New Roman" w:eastAsia="方正仿宋_GBK" w:cs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ascii="Times New Roman" w:hAnsi="Times New Roman" w:eastAsia="方正仿宋_GBK" w:cs="方正仿宋_GBK"/>
          <w:sz w:val="32"/>
          <w:szCs w:val="32"/>
        </w:rPr>
        <w:t>15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拟立项项目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情况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tbl>
      <w:tblPr>
        <w:tblStyle w:val="8"/>
        <w:tblpPr w:leftFromText="180" w:rightFromText="180" w:vertAnchor="text" w:horzAnchor="page" w:tblpXSpec="center" w:tblpY="506"/>
        <w:tblOverlap w:val="never"/>
        <w:tblW w:w="15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914"/>
        <w:gridCol w:w="1985"/>
        <w:gridCol w:w="5108"/>
        <w:gridCol w:w="1331"/>
        <w:gridCol w:w="1594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91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28"/>
                <w:szCs w:val="28"/>
              </w:rPr>
              <w:t>项目实施主体</w:t>
            </w:r>
          </w:p>
        </w:tc>
        <w:tc>
          <w:tcPr>
            <w:tcW w:w="510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28"/>
                <w:szCs w:val="28"/>
              </w:rPr>
              <w:t>建设内容</w:t>
            </w:r>
          </w:p>
        </w:tc>
        <w:tc>
          <w:tcPr>
            <w:tcW w:w="133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28"/>
                <w:szCs w:val="28"/>
              </w:rPr>
              <w:t>总投资   （万元）</w:t>
            </w:r>
          </w:p>
        </w:tc>
        <w:tc>
          <w:tcPr>
            <w:tcW w:w="159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28"/>
                <w:szCs w:val="28"/>
              </w:rPr>
              <w:t>申请市级资金（万元）</w:t>
            </w:r>
          </w:p>
        </w:tc>
        <w:tc>
          <w:tcPr>
            <w:tcW w:w="138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28"/>
                <w:szCs w:val="28"/>
              </w:rPr>
              <w:t>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291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十字花科蔬菜（小白菜、萝卜）育种技术体系建设与新品种培育</w:t>
            </w:r>
          </w:p>
        </w:tc>
        <w:tc>
          <w:tcPr>
            <w:tcW w:w="19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南京绿领种业有限公司</w:t>
            </w:r>
          </w:p>
        </w:tc>
        <w:tc>
          <w:tcPr>
            <w:tcW w:w="5108" w:type="dxa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460" w:lineRule="exact"/>
              <w:ind w:leftChars="0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绿领种业蔬菜育种信息管理系统建设；十字花科蔬菜优质地方品种资源收集、鉴定和保护；种质资源改良、新材料创制和育种利用；选育杂交新品种；研究十字花科蔬菜优质高产制种技术；建设高标准原种、袁元忠繁育基地；种子加工中心建设；新品种展示，技术交流与现场观摩。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3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同意立项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102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  <w:tc>
          <w:tcPr>
            <w:tcW w:w="291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八卦洲芦蒿种质资源保护和利用</w:t>
            </w:r>
          </w:p>
        </w:tc>
        <w:tc>
          <w:tcPr>
            <w:tcW w:w="19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南京瑞岛卉洲农业科技有限公司</w:t>
            </w:r>
          </w:p>
        </w:tc>
        <w:tc>
          <w:tcPr>
            <w:tcW w:w="5108" w:type="dxa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460" w:lineRule="exact"/>
              <w:ind w:leftChars="0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省内外芦蒿种质资源收集；种植资源圃田间大棚提升改造；种质鉴定（植物学形态、营养成分分析、分子同源鉴定等）；</w:t>
            </w:r>
          </w:p>
          <w:p>
            <w:pPr>
              <w:pStyle w:val="13"/>
              <w:numPr>
                <w:ilvl w:val="0"/>
                <w:numId w:val="0"/>
              </w:numPr>
              <w:spacing w:line="460" w:lineRule="exact"/>
              <w:ind w:leftChars="0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培育推广优质芦蒿种质资源。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3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同意立项</w:t>
            </w:r>
          </w:p>
        </w:tc>
      </w:tr>
    </w:tbl>
    <w:p>
      <w:pPr>
        <w:spacing w:line="560" w:lineRule="exact"/>
        <w:rPr>
          <w:color w:val="0000FF"/>
        </w:rPr>
      </w:pPr>
    </w:p>
    <w:sectPr>
      <w:pgSz w:w="16838" w:h="11906" w:orient="landscape"/>
      <w:pgMar w:top="1587" w:right="2098" w:bottom="147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A4MjkyNDIzMTdiNDUwZTgxMWQzYWYzMjZjNWNhNmIifQ=="/>
  </w:docVars>
  <w:rsids>
    <w:rsidRoot w:val="00260A5E"/>
    <w:rsid w:val="00017DEE"/>
    <w:rsid w:val="00027F1F"/>
    <w:rsid w:val="000445B3"/>
    <w:rsid w:val="000555A7"/>
    <w:rsid w:val="0006082F"/>
    <w:rsid w:val="0009161A"/>
    <w:rsid w:val="000C14ED"/>
    <w:rsid w:val="000C2BC2"/>
    <w:rsid w:val="000D60E0"/>
    <w:rsid w:val="00101C71"/>
    <w:rsid w:val="001865B8"/>
    <w:rsid w:val="0022772B"/>
    <w:rsid w:val="00260A5E"/>
    <w:rsid w:val="002954CB"/>
    <w:rsid w:val="00297AEA"/>
    <w:rsid w:val="002A1B23"/>
    <w:rsid w:val="002A3DED"/>
    <w:rsid w:val="002A55FD"/>
    <w:rsid w:val="00304081"/>
    <w:rsid w:val="00345CAB"/>
    <w:rsid w:val="00382645"/>
    <w:rsid w:val="003A2109"/>
    <w:rsid w:val="003A3A0C"/>
    <w:rsid w:val="003C503E"/>
    <w:rsid w:val="003E0F40"/>
    <w:rsid w:val="003F2DC8"/>
    <w:rsid w:val="004000FE"/>
    <w:rsid w:val="0043571D"/>
    <w:rsid w:val="00437BF3"/>
    <w:rsid w:val="004C24F0"/>
    <w:rsid w:val="004E4E3E"/>
    <w:rsid w:val="0052485C"/>
    <w:rsid w:val="00546A4C"/>
    <w:rsid w:val="00563FDF"/>
    <w:rsid w:val="005A00B1"/>
    <w:rsid w:val="005B4D24"/>
    <w:rsid w:val="005D16F1"/>
    <w:rsid w:val="005F5FCE"/>
    <w:rsid w:val="0060220B"/>
    <w:rsid w:val="006365E5"/>
    <w:rsid w:val="00653B16"/>
    <w:rsid w:val="0065421C"/>
    <w:rsid w:val="006932B1"/>
    <w:rsid w:val="00726AD3"/>
    <w:rsid w:val="00744BF3"/>
    <w:rsid w:val="0078125D"/>
    <w:rsid w:val="00795285"/>
    <w:rsid w:val="00796D62"/>
    <w:rsid w:val="007A4A73"/>
    <w:rsid w:val="007E0394"/>
    <w:rsid w:val="00817CAB"/>
    <w:rsid w:val="00842FCA"/>
    <w:rsid w:val="00856EAB"/>
    <w:rsid w:val="0087472A"/>
    <w:rsid w:val="00890F1A"/>
    <w:rsid w:val="008D6C27"/>
    <w:rsid w:val="0091718A"/>
    <w:rsid w:val="00921FAD"/>
    <w:rsid w:val="00927554"/>
    <w:rsid w:val="00930A4F"/>
    <w:rsid w:val="009354DC"/>
    <w:rsid w:val="00936448"/>
    <w:rsid w:val="00946E58"/>
    <w:rsid w:val="00947E8E"/>
    <w:rsid w:val="0095230C"/>
    <w:rsid w:val="0096585A"/>
    <w:rsid w:val="00973A25"/>
    <w:rsid w:val="00991AB5"/>
    <w:rsid w:val="009926FB"/>
    <w:rsid w:val="00993C45"/>
    <w:rsid w:val="009D0545"/>
    <w:rsid w:val="009E5906"/>
    <w:rsid w:val="009F0A79"/>
    <w:rsid w:val="009F56E6"/>
    <w:rsid w:val="00A00CCF"/>
    <w:rsid w:val="00A34947"/>
    <w:rsid w:val="00A37737"/>
    <w:rsid w:val="00B01F3A"/>
    <w:rsid w:val="00B10339"/>
    <w:rsid w:val="00B12BD5"/>
    <w:rsid w:val="00B26E99"/>
    <w:rsid w:val="00B27A5E"/>
    <w:rsid w:val="00B32849"/>
    <w:rsid w:val="00B63F80"/>
    <w:rsid w:val="00B86142"/>
    <w:rsid w:val="00B922EB"/>
    <w:rsid w:val="00BB3D5D"/>
    <w:rsid w:val="00BD1D12"/>
    <w:rsid w:val="00BE25A3"/>
    <w:rsid w:val="00BE577A"/>
    <w:rsid w:val="00C63CA2"/>
    <w:rsid w:val="00C75595"/>
    <w:rsid w:val="00C80A0A"/>
    <w:rsid w:val="00CA1FB0"/>
    <w:rsid w:val="00CF2015"/>
    <w:rsid w:val="00D13F85"/>
    <w:rsid w:val="00D2214C"/>
    <w:rsid w:val="00D407BC"/>
    <w:rsid w:val="00D93CC4"/>
    <w:rsid w:val="00DE0FC2"/>
    <w:rsid w:val="00E319DD"/>
    <w:rsid w:val="00EC6B82"/>
    <w:rsid w:val="00F15A98"/>
    <w:rsid w:val="00F346F3"/>
    <w:rsid w:val="00F50354"/>
    <w:rsid w:val="00F82146"/>
    <w:rsid w:val="00FE1054"/>
    <w:rsid w:val="00FF6D07"/>
    <w:rsid w:val="04E03B18"/>
    <w:rsid w:val="1E4364AE"/>
    <w:rsid w:val="20950498"/>
    <w:rsid w:val="24B77ED6"/>
    <w:rsid w:val="269126C4"/>
    <w:rsid w:val="2F4D5062"/>
    <w:rsid w:val="3694798A"/>
    <w:rsid w:val="36D07A54"/>
    <w:rsid w:val="3799086A"/>
    <w:rsid w:val="3EBE5BF1"/>
    <w:rsid w:val="423D5B87"/>
    <w:rsid w:val="4D167D11"/>
    <w:rsid w:val="509B43D4"/>
    <w:rsid w:val="522B5719"/>
    <w:rsid w:val="53135530"/>
    <w:rsid w:val="5D3C272D"/>
    <w:rsid w:val="6B8639E5"/>
    <w:rsid w:val="6BAB5731"/>
    <w:rsid w:val="7613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576" w:lineRule="auto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520" w:lineRule="exact"/>
      <w:outlineLvl w:val="1"/>
    </w:pPr>
    <w:rPr>
      <w:rFonts w:ascii="Arial" w:hAnsi="Arial" w:eastAsia="仿宋_GB2312"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字符"/>
    <w:link w:val="2"/>
    <w:uiPriority w:val="0"/>
    <w:rPr>
      <w:rFonts w:eastAsia="黑体" w:asciiTheme="minorHAnsi" w:hAnsiTheme="minorHAnsi"/>
      <w:kern w:val="44"/>
      <w:sz w:val="32"/>
    </w:rPr>
  </w:style>
  <w:style w:type="character" w:customStyle="1" w:styleId="11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692</Words>
  <Characters>729</Characters>
  <Lines>5</Lines>
  <Paragraphs>1</Paragraphs>
  <TotalTime>105</TotalTime>
  <ScaleCrop>false</ScaleCrop>
  <LinksUpToDate>false</LinksUpToDate>
  <CharactersWithSpaces>772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张张</cp:lastModifiedBy>
  <dcterms:modified xsi:type="dcterms:W3CDTF">2023-02-20T07:59:09Z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1D6B1283747B4A95819885FEE854128D</vt:lpwstr>
  </property>
</Properties>
</file>