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061F5">
      <w:pPr>
        <w:jc w:val="center"/>
        <w:rPr>
          <w:rFonts w:ascii="方正小标宋简体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栖霞</w:t>
      </w:r>
      <w:r>
        <w:rPr>
          <w:rFonts w:ascii="Times New Roman" w:hAnsi="Times New Roman" w:eastAsia="方正小标宋简体"/>
          <w:sz w:val="44"/>
          <w:szCs w:val="44"/>
        </w:rPr>
        <w:t>区</w:t>
      </w: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Times New Roman" w:eastAsia="方正小标宋简体" w:cs="方正小标宋简体"/>
          <w:sz w:val="44"/>
          <w:szCs w:val="44"/>
          <w:lang w:val="en-US" w:eastAsia="zh-CN"/>
        </w:rPr>
        <w:t>部分</w:t>
      </w: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蔬菜园艺高质量发展项目验收结果公示</w:t>
      </w:r>
    </w:p>
    <w:p w14:paraId="76E83A52">
      <w:pPr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</w:p>
    <w:p w14:paraId="34EE677E">
      <w:pPr>
        <w:ind w:firstLine="640" w:firstLineChars="200"/>
        <w:rPr>
          <w:rFonts w:ascii="Arial" w:hAnsi="Arial" w:eastAsia="微软雅黑" w:cs="Arial"/>
          <w:color w:val="111111"/>
          <w:kern w:val="0"/>
          <w:sz w:val="22"/>
          <w:szCs w:val="2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根据栖霞区农业农村局、区财政局</w:t>
      </w:r>
      <w:bookmarkStart w:id="0" w:name="OLE_LINK8"/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《关于下达栖霞区2024年蔬菜园艺高质量发展项目实施方案的批复的通知》（宁栖农字〔2024〕124号）</w:t>
      </w:r>
      <w:bookmarkEnd w:id="0"/>
      <w:r>
        <w:rPr>
          <w:rFonts w:hint="eastAsia" w:ascii="Times New Roman" w:hAnsi="Times New Roman" w:eastAsia="方正仿宋_GBK" w:cs="方正仿宋_GBK"/>
          <w:sz w:val="32"/>
          <w:szCs w:val="32"/>
        </w:rPr>
        <w:t>文件要求，区农业农村局组织专家组于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日对“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2024年强为平合作社芦蒿大棚建设项目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”“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2024年众康喷滴灌及水肥一体化建设项目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”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进行验收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经局党组会同意，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现将栖霞区202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部分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蔬菜园艺高质量发展项目验收结果予以公示。</w:t>
      </w:r>
    </w:p>
    <w:p w14:paraId="4FF8C682">
      <w:pPr>
        <w:widowControl/>
        <w:shd w:val="clear" w:color="auto" w:fill="FFFFFF"/>
        <w:spacing w:line="420" w:lineRule="atLeast"/>
        <w:ind w:firstLine="480"/>
        <w:jc w:val="lef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验收结果：通过验收，详见附件。</w:t>
      </w:r>
    </w:p>
    <w:p w14:paraId="3126F22F">
      <w:pPr>
        <w:widowControl/>
        <w:shd w:val="clear" w:color="auto" w:fill="FFFFFF"/>
        <w:spacing w:line="420" w:lineRule="atLeast"/>
        <w:ind w:firstLine="480"/>
        <w:jc w:val="left"/>
        <w:rPr>
          <w:rFonts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公示时间：202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方正仿宋_GBK" w:cs="方正仿宋_GBK"/>
          <w:color w:val="auto"/>
          <w:sz w:val="32"/>
          <w:szCs w:val="32"/>
        </w:rPr>
        <w:t xml:space="preserve">日——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26</w:t>
      </w:r>
      <w:r>
        <w:rPr>
          <w:rFonts w:ascii="Times New Roman" w:hAnsi="Times New Roman" w:eastAsia="方正仿宋_GBK" w:cs="方正仿宋_GBK"/>
          <w:color w:val="auto"/>
          <w:sz w:val="32"/>
          <w:szCs w:val="32"/>
        </w:rPr>
        <w:t>日</w:t>
      </w:r>
    </w:p>
    <w:p w14:paraId="5A3C05C3">
      <w:pPr>
        <w:widowControl/>
        <w:shd w:val="clear" w:color="auto" w:fill="FFFFFF"/>
        <w:spacing w:line="420" w:lineRule="atLeast"/>
        <w:ind w:firstLine="480"/>
        <w:jc w:val="lef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color w:val="auto"/>
          <w:sz w:val="32"/>
          <w:szCs w:val="32"/>
        </w:rPr>
        <w:t>对以上公示如有异议的，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请以书面方式向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南京市</w:t>
      </w:r>
      <w:bookmarkStart w:id="3" w:name="_GoBack"/>
      <w:bookmarkEnd w:id="3"/>
      <w:r>
        <w:rPr>
          <w:rFonts w:hint="eastAsia" w:ascii="Times New Roman" w:hAnsi="Times New Roman" w:eastAsia="方正仿宋_GBK" w:cs="方正仿宋_GBK"/>
          <w:sz w:val="32"/>
          <w:szCs w:val="32"/>
        </w:rPr>
        <w:t>栖霞区农业农村局反映，并提供必要的证据材料，以便核实查证。</w:t>
      </w:r>
    </w:p>
    <w:p w14:paraId="6F2BD84C">
      <w:pPr>
        <w:widowControl/>
        <w:shd w:val="clear" w:color="auto" w:fill="FFFFFF"/>
        <w:spacing w:line="420" w:lineRule="atLeast"/>
        <w:ind w:firstLine="480"/>
        <w:jc w:val="lef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徐敏</w:t>
      </w:r>
      <w:r>
        <w:rPr>
          <w:rFonts w:ascii="Times New Roman" w:hAnsi="Times New Roman" w:eastAsia="方正仿宋_GBK" w:cs="方正仿宋_GBK"/>
          <w:sz w:val="32"/>
          <w:szCs w:val="32"/>
        </w:rPr>
        <w:t>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</w:t>
      </w:r>
      <w:r>
        <w:rPr>
          <w:rFonts w:ascii="Times New Roman" w:hAnsi="Times New Roman" w:eastAsia="方正仿宋_GBK" w:cs="方正仿宋_GBK"/>
          <w:sz w:val="32"/>
          <w:szCs w:val="32"/>
        </w:rPr>
        <w:t>联系电话：855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61213</w:t>
      </w:r>
    </w:p>
    <w:p w14:paraId="0B57BC0A">
      <w:pPr>
        <w:ind w:left="1005" w:leftChars="250" w:hanging="480" w:hangingChars="150"/>
        <w:rPr>
          <w:rFonts w:ascii="方正仿宋_GBK" w:hAnsi="方正仿宋_GBK" w:eastAsia="方正仿宋_GBK" w:cs="方正仿宋_GBK"/>
          <w:color w:val="0000FF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附件: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栖霞区202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部分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蔬菜园艺高质量发展项目项目验收结果</w:t>
      </w:r>
    </w:p>
    <w:p w14:paraId="2FB7756A">
      <w:pPr>
        <w:ind w:firstLine="2240" w:firstLineChars="7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FF"/>
          <w:sz w:val="32"/>
          <w:szCs w:val="32"/>
        </w:rPr>
        <w:t xml:space="preserve">       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栖霞区农业农村局</w:t>
      </w:r>
    </w:p>
    <w:p w14:paraId="42B7A5F2"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br w:type="page"/>
      </w:r>
      <w:r>
        <w:rPr>
          <w:rFonts w:hint="eastAsia" w:ascii="黑体" w:hAnsi="黑体" w:eastAsia="黑体" w:cs="仿宋_GB2312"/>
          <w:sz w:val="32"/>
          <w:szCs w:val="32"/>
        </w:rPr>
        <w:t>附件：</w:t>
      </w:r>
    </w:p>
    <w:p w14:paraId="1B5270D6"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 w14:paraId="6C59DBEF">
      <w:pPr>
        <w:spacing w:line="500" w:lineRule="exact"/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栖霞区202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部分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蔬菜园艺高质量发展项目</w:t>
      </w:r>
    </w:p>
    <w:p w14:paraId="7ECAF6AE">
      <w:pPr>
        <w:spacing w:line="500" w:lineRule="exact"/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验收结果</w:t>
      </w:r>
    </w:p>
    <w:p w14:paraId="15D6E2C7">
      <w:pPr>
        <w:spacing w:line="500" w:lineRule="exact"/>
        <w:jc w:val="center"/>
        <w:rPr>
          <w:rFonts w:ascii="Times New Roman" w:hAnsi="Times New Roman" w:eastAsia="方正仿宋_GBK" w:cs="方正仿宋_GBK"/>
          <w:sz w:val="32"/>
          <w:szCs w:val="32"/>
        </w:rPr>
      </w:pPr>
    </w:p>
    <w:tbl>
      <w:tblPr>
        <w:tblStyle w:val="8"/>
        <w:tblW w:w="10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3460"/>
        <w:gridCol w:w="2672"/>
        <w:gridCol w:w="1846"/>
        <w:gridCol w:w="1928"/>
      </w:tblGrid>
      <w:tr w14:paraId="0C106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vAlign w:val="center"/>
          </w:tcPr>
          <w:p w14:paraId="4EAE90E1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序号</w:t>
            </w:r>
          </w:p>
        </w:tc>
        <w:tc>
          <w:tcPr>
            <w:tcW w:w="3460" w:type="dxa"/>
            <w:vAlign w:val="center"/>
          </w:tcPr>
          <w:p w14:paraId="51212983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项目名称</w:t>
            </w:r>
          </w:p>
        </w:tc>
        <w:tc>
          <w:tcPr>
            <w:tcW w:w="2672" w:type="dxa"/>
            <w:vAlign w:val="center"/>
          </w:tcPr>
          <w:p w14:paraId="49A4A304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项目实施主体</w:t>
            </w:r>
          </w:p>
        </w:tc>
        <w:tc>
          <w:tcPr>
            <w:tcW w:w="1846" w:type="dxa"/>
            <w:vAlign w:val="center"/>
          </w:tcPr>
          <w:p w14:paraId="5BC94002">
            <w:pPr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建设内容</w:t>
            </w:r>
          </w:p>
        </w:tc>
        <w:tc>
          <w:tcPr>
            <w:tcW w:w="1928" w:type="dxa"/>
            <w:vAlign w:val="center"/>
          </w:tcPr>
          <w:p w14:paraId="0A21CC4A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验收结果</w:t>
            </w:r>
          </w:p>
        </w:tc>
      </w:tr>
      <w:tr w14:paraId="1B4BE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vAlign w:val="center"/>
          </w:tcPr>
          <w:p w14:paraId="49417529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3460" w:type="dxa"/>
            <w:vAlign w:val="center"/>
          </w:tcPr>
          <w:p w14:paraId="29C18B4B"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2024年强为平合作社芦蒿大棚建设项目</w:t>
            </w:r>
          </w:p>
        </w:tc>
        <w:tc>
          <w:tcPr>
            <w:tcW w:w="2672" w:type="dxa"/>
            <w:vAlign w:val="center"/>
          </w:tcPr>
          <w:p w14:paraId="78EA8799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</w:pPr>
            <w:bookmarkStart w:id="1" w:name="OLE_LINK9"/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南京强为平农产品专业合作社</w:t>
            </w:r>
            <w:bookmarkEnd w:id="1"/>
          </w:p>
        </w:tc>
        <w:tc>
          <w:tcPr>
            <w:tcW w:w="1846" w:type="dxa"/>
            <w:vAlign w:val="center"/>
          </w:tcPr>
          <w:p w14:paraId="4EF8CF8C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46669㎡十米宽体棚建设</w:t>
            </w:r>
          </w:p>
        </w:tc>
        <w:tc>
          <w:tcPr>
            <w:tcW w:w="1928" w:type="dxa"/>
            <w:vAlign w:val="center"/>
          </w:tcPr>
          <w:p w14:paraId="77D4E552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通过验收</w:t>
            </w:r>
          </w:p>
        </w:tc>
      </w:tr>
      <w:tr w14:paraId="1272F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  <w:vAlign w:val="center"/>
          </w:tcPr>
          <w:p w14:paraId="6A2E15FA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2</w:t>
            </w:r>
          </w:p>
        </w:tc>
        <w:tc>
          <w:tcPr>
            <w:tcW w:w="3460" w:type="dxa"/>
            <w:vAlign w:val="center"/>
          </w:tcPr>
          <w:p w14:paraId="3925836A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bookmarkStart w:id="2" w:name="OLE_LINK12"/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2024年众康喷滴灌及水肥一体化建设项目</w:t>
            </w:r>
            <w:bookmarkEnd w:id="2"/>
          </w:p>
        </w:tc>
        <w:tc>
          <w:tcPr>
            <w:tcW w:w="2672" w:type="dxa"/>
            <w:vAlign w:val="center"/>
          </w:tcPr>
          <w:p w14:paraId="332B96AB"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南京市栖霞区众康瓜果种植家庭农场</w:t>
            </w:r>
          </w:p>
        </w:tc>
        <w:tc>
          <w:tcPr>
            <w:tcW w:w="1846" w:type="dxa"/>
            <w:vAlign w:val="center"/>
          </w:tcPr>
          <w:p w14:paraId="077D5145"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50亩喷滴灌建设</w:t>
            </w:r>
          </w:p>
        </w:tc>
        <w:tc>
          <w:tcPr>
            <w:tcW w:w="1928" w:type="dxa"/>
            <w:vAlign w:val="center"/>
          </w:tcPr>
          <w:p w14:paraId="02CF0562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通过验收</w:t>
            </w:r>
          </w:p>
        </w:tc>
      </w:tr>
    </w:tbl>
    <w:p w14:paraId="3F61BA74">
      <w:pPr>
        <w:spacing w:line="560" w:lineRule="exact"/>
        <w:jc w:val="center"/>
        <w:rPr>
          <w:color w:val="0000FF"/>
        </w:rPr>
      </w:pPr>
    </w:p>
    <w:sectPr>
      <w:pgSz w:w="11906" w:h="16838"/>
      <w:pgMar w:top="2098" w:right="1474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5E"/>
    <w:rsid w:val="00011263"/>
    <w:rsid w:val="000555A7"/>
    <w:rsid w:val="00260A5E"/>
    <w:rsid w:val="00297AEA"/>
    <w:rsid w:val="002A3DED"/>
    <w:rsid w:val="002A55FD"/>
    <w:rsid w:val="00345CAB"/>
    <w:rsid w:val="003A3A0C"/>
    <w:rsid w:val="00437BF3"/>
    <w:rsid w:val="00546A4C"/>
    <w:rsid w:val="006365E5"/>
    <w:rsid w:val="0073388E"/>
    <w:rsid w:val="0087472A"/>
    <w:rsid w:val="0088343F"/>
    <w:rsid w:val="00A37737"/>
    <w:rsid w:val="00B32849"/>
    <w:rsid w:val="00B63F80"/>
    <w:rsid w:val="00B922EB"/>
    <w:rsid w:val="00E319DD"/>
    <w:rsid w:val="00FE1054"/>
    <w:rsid w:val="03931CF2"/>
    <w:rsid w:val="04E03B18"/>
    <w:rsid w:val="20950498"/>
    <w:rsid w:val="24B77ED6"/>
    <w:rsid w:val="269126C4"/>
    <w:rsid w:val="2F4D5062"/>
    <w:rsid w:val="31FB7957"/>
    <w:rsid w:val="3694798A"/>
    <w:rsid w:val="36D07A54"/>
    <w:rsid w:val="3799086A"/>
    <w:rsid w:val="423D5B87"/>
    <w:rsid w:val="490D3809"/>
    <w:rsid w:val="509B43D4"/>
    <w:rsid w:val="522B5719"/>
    <w:rsid w:val="5D3C272D"/>
    <w:rsid w:val="617B1C60"/>
    <w:rsid w:val="6AE01F70"/>
    <w:rsid w:val="6B8639E5"/>
    <w:rsid w:val="708C7159"/>
    <w:rsid w:val="7744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576" w:lineRule="auto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20" w:lineRule="exact"/>
      <w:outlineLvl w:val="1"/>
    </w:pPr>
    <w:rPr>
      <w:rFonts w:ascii="Arial" w:hAnsi="Arial" w:eastAsia="仿宋_GB2312"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link w:val="2"/>
    <w:qFormat/>
    <w:uiPriority w:val="0"/>
    <w:rPr>
      <w:rFonts w:eastAsia="黑体" w:asciiTheme="minorHAnsi" w:hAnsiTheme="minorHAnsi"/>
      <w:kern w:val="44"/>
      <w:sz w:val="32"/>
    </w:rPr>
  </w:style>
  <w:style w:type="character" w:customStyle="1" w:styleId="11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451</Words>
  <Characters>506</Characters>
  <Lines>4</Lines>
  <Paragraphs>1</Paragraphs>
  <TotalTime>0</TotalTime>
  <ScaleCrop>false</ScaleCrop>
  <LinksUpToDate>false</LinksUpToDate>
  <CharactersWithSpaces>542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张张</cp:lastModifiedBy>
  <dcterms:modified xsi:type="dcterms:W3CDTF">2025-07-22T07:04:28Z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2E069616D3A749BEA5615BC29ED5A1B7_13</vt:lpwstr>
  </property>
  <property fmtid="{D5CDD505-2E9C-101B-9397-08002B2CF9AE}" pid="4" name="KSOTemplateDocerSaveRecord">
    <vt:lpwstr>eyJoZGlkIjoiMTA4MjkyNDIzMTdiNDUwZTgxMWQzYWYzMjZjNWNhNmIiLCJ1c2VySWQiOiI1MDU0MzIyNTgifQ==</vt:lpwstr>
  </property>
</Properties>
</file>