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7155">
      <w:pPr>
        <w:pStyle w:val="3"/>
        <w:widowControl/>
        <w:spacing w:beforeAutospacing="0" w:after="900" w:afterAutospacing="0" w:line="630" w:lineRule="atLeast"/>
        <w:jc w:val="center"/>
        <w:rPr>
          <w:rFonts w:hint="default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南京市栖霞区南炼新村社区家庭驿站</w:t>
      </w:r>
      <w:r>
        <w:rPr>
          <w:rFonts w:ascii="黑体" w:hAnsi="黑体" w:eastAsia="黑体" w:cs="黑体"/>
          <w:color w:val="000000"/>
          <w:sz w:val="44"/>
          <w:szCs w:val="44"/>
        </w:rPr>
        <w:t>等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17</w:t>
      </w:r>
      <w:r>
        <w:rPr>
          <w:rFonts w:ascii="黑体" w:hAnsi="黑体" w:eastAsia="黑体" w:cs="黑体"/>
          <w:color w:val="000000"/>
          <w:sz w:val="44"/>
          <w:szCs w:val="44"/>
        </w:rPr>
        <w:t>家社会组织注销“简化清算程序”公示</w:t>
      </w:r>
    </w:p>
    <w:p w14:paraId="163D9EC4">
      <w:pPr>
        <w:pStyle w:val="6"/>
        <w:widowControl/>
        <w:spacing w:beforeAutospacing="0" w:afterAutospacing="0" w:line="368" w:lineRule="atLeast"/>
        <w:ind w:firstLine="640" w:firstLineChars="200"/>
        <w:rPr>
          <w:rFonts w:hint="eastAsia"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根据《民政部关于开展“僵尸型”社会组织专项整治行动的通知》（民发〔2021〕63号）及《关于简化“僵尸型”社会组织注销登记有关程序的通知》（苏社管〔2021〕27号），南京市栖霞区南炼新村社区家庭驿站等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家社会组织提出简化清算程序申请，并经业务主管单位核实，现予以公示。</w:t>
      </w:r>
    </w:p>
    <w:p w14:paraId="3D75B7AA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公示期自公告发布之日起20个工作日（20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年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月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日至20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年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月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日）。</w:t>
      </w:r>
    </w:p>
    <w:p w14:paraId="5E6828B8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公示期满若无异议，将按程序予以注销。</w:t>
      </w:r>
    </w:p>
    <w:p w14:paraId="358C4507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如有异议，请于公示期内以书面形式向栖霞区数据局提出。以单位名义提出的，须加盖单位公章；以个人名义提出的，须写明联系方式并签名。</w:t>
      </w:r>
    </w:p>
    <w:p w14:paraId="6004E96B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联系电话：025-68732183</w:t>
      </w:r>
    </w:p>
    <w:p w14:paraId="088614A8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电子信箱：</w:t>
      </w:r>
      <w:r>
        <w:fldChar w:fldCharType="begin"/>
      </w:r>
      <w:r>
        <w:instrText xml:space="preserve"> HYPERLINK "mailto:4327796@qq.com"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color w:val="111111"/>
          <w:sz w:val="32"/>
          <w:szCs w:val="32"/>
        </w:rPr>
        <w:t>4327796@qq.com</w:t>
      </w:r>
      <w:r>
        <w:rPr>
          <w:rStyle w:val="10"/>
          <w:rFonts w:hint="eastAsia" w:ascii="宋体" w:hAnsi="宋体" w:eastAsia="宋体" w:cs="宋体"/>
          <w:color w:val="111111"/>
          <w:sz w:val="32"/>
          <w:szCs w:val="32"/>
        </w:rPr>
        <w:fldChar w:fldCharType="end"/>
      </w:r>
    </w:p>
    <w:p w14:paraId="64C45A77">
      <w:pPr>
        <w:pStyle w:val="6"/>
        <w:widowControl/>
        <w:spacing w:beforeAutospacing="0" w:afterAutospacing="0" w:line="368" w:lineRule="atLeast"/>
        <w:ind w:firstLine="640" w:firstLineChars="200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联系地址：栖霞区数据局行政审批科（栖霞区文苑路118号仙林商务中心2809室）</w:t>
      </w:r>
    </w:p>
    <w:p w14:paraId="55A036CF">
      <w:pPr>
        <w:pStyle w:val="6"/>
        <w:widowControl/>
        <w:spacing w:beforeAutospacing="0" w:afterAutospacing="0" w:line="368" w:lineRule="atLeast"/>
        <w:ind w:firstLine="640" w:firstLineChars="200"/>
        <w:rPr>
          <w:rFonts w:hint="eastAsia"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附件：申请“简化清算程序”社会组织名单</w:t>
      </w:r>
    </w:p>
    <w:p w14:paraId="5A87C258">
      <w:pPr>
        <w:pStyle w:val="6"/>
        <w:widowControl/>
        <w:spacing w:beforeAutospacing="0" w:afterAutospacing="0" w:line="368" w:lineRule="atLeast"/>
        <w:ind w:firstLine="640" w:firstLineChars="200"/>
        <w:rPr>
          <w:rFonts w:hint="eastAsia" w:ascii="宋体" w:hAnsi="宋体" w:eastAsia="宋体" w:cs="宋体"/>
          <w:color w:val="111111"/>
          <w:sz w:val="32"/>
          <w:szCs w:val="32"/>
        </w:rPr>
      </w:pPr>
    </w:p>
    <w:p w14:paraId="6205F03C">
      <w:pPr>
        <w:pStyle w:val="6"/>
        <w:widowControl/>
        <w:spacing w:beforeAutospacing="0" w:afterAutospacing="0" w:line="368" w:lineRule="atLeast"/>
        <w:ind w:firstLine="420"/>
        <w:jc w:val="right"/>
        <w:rPr>
          <w:rFonts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南京市栖霞区数据局</w:t>
      </w:r>
    </w:p>
    <w:p w14:paraId="5DD13A97">
      <w:pPr>
        <w:pStyle w:val="6"/>
        <w:widowControl/>
        <w:wordWrap w:val="0"/>
        <w:spacing w:beforeAutospacing="0" w:afterAutospacing="0" w:line="368" w:lineRule="atLeast"/>
        <w:ind w:firstLine="420"/>
        <w:jc w:val="right"/>
        <w:rPr>
          <w:rFonts w:hint="eastAsia" w:ascii="宋体" w:hAnsi="宋体" w:eastAsia="宋体" w:cs="宋体"/>
          <w:color w:val="111111"/>
          <w:sz w:val="32"/>
          <w:szCs w:val="32"/>
        </w:rPr>
      </w:pPr>
      <w:r>
        <w:rPr>
          <w:rFonts w:hint="eastAsia" w:ascii="宋体" w:hAnsi="宋体" w:eastAsia="宋体" w:cs="宋体"/>
          <w:color w:val="111111"/>
          <w:sz w:val="32"/>
          <w:szCs w:val="32"/>
        </w:rPr>
        <w:t>20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年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月</w:t>
      </w:r>
      <w:r>
        <w:rPr>
          <w:rFonts w:hint="eastAsia" w:ascii="宋体" w:hAnsi="宋体" w:eastAsia="宋体" w:cs="宋体"/>
          <w:color w:val="111111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color w:val="111111"/>
          <w:sz w:val="32"/>
          <w:szCs w:val="32"/>
        </w:rPr>
        <w:t>日</w:t>
      </w:r>
    </w:p>
    <w:p w14:paraId="411D6352">
      <w:pPr>
        <w:pStyle w:val="6"/>
        <w:widowControl/>
        <w:spacing w:beforeAutospacing="0" w:afterAutospacing="0" w:line="368" w:lineRule="atLeast"/>
        <w:ind w:firstLine="643" w:firstLineChars="200"/>
        <w:jc w:val="center"/>
        <w:rPr>
          <w:rFonts w:hint="eastAsia" w:ascii="宋体" w:hAnsi="宋体" w:eastAsia="宋体" w:cs="宋体"/>
          <w:b/>
          <w:bCs/>
          <w:color w:val="111111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111111"/>
          <w:sz w:val="32"/>
          <w:szCs w:val="32"/>
        </w:rPr>
        <w:t>申请“简化清算程序”社会组织名单</w:t>
      </w:r>
    </w:p>
    <w:tbl>
      <w:tblPr>
        <w:tblStyle w:val="8"/>
        <w:tblW w:w="9412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112"/>
        <w:gridCol w:w="1957"/>
        <w:gridCol w:w="1668"/>
      </w:tblGrid>
      <w:tr w14:paraId="151C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DC8115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112" w:type="dxa"/>
          </w:tcPr>
          <w:p w14:paraId="116E0D58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57" w:type="dxa"/>
          </w:tcPr>
          <w:p w14:paraId="64FFC5C5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668" w:type="dxa"/>
          </w:tcPr>
          <w:p w14:paraId="63718094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社会组织类型</w:t>
            </w:r>
          </w:p>
        </w:tc>
      </w:tr>
      <w:tr w14:paraId="29F0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379617A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0E6D3451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南京市栖霞区南炼新村社区家庭驿站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2F0A9C8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523201133024008007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30CE8D2F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7C6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303420D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77419A84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南京市栖霞区南炼新村社区残疾人服务站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1DC5C27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52320113302443157Y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704529A6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2A9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4306CDB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6BCD5CF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南京市栖霞区南炼新村社区社会组织服务站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7F24F2A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52320113087761215G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2DC000F9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A40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1E9BA46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1E177B38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南京市栖霞区南炼新村社区文化指导站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3BB90DB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52320113087762488K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26F283D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0FE2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75" w:type="dxa"/>
            <w:shd w:val="clear" w:color="auto" w:fill="auto"/>
            <w:vAlign w:val="top"/>
          </w:tcPr>
          <w:p w14:paraId="077266D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450CC448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南京市栖霞区南炼新村社区志愿者服务站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0DF5F464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52320113087762592P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6B10C16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77E3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427676D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6E47B059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南京市栖霞区栖霞街道南炼新村社区未成年人救助保护站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5CFEBC2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52320113MJ5722909J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298A4E3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7EC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1AE6674D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2DBFF255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南京市栖霞区南炼新村平安志愿者服务中心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6EAFFA1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52320113MJ5722968M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509E0B4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542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077EFF2A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2DB462C8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南京市栖霞区滨江社区志愿者服务站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20CAB19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5232011308776239X0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686FC454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81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55B91046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40A0FEE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南京市栖霞区滨江社区文化指导站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6D74C70D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52320113087763675U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1DFAA353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0711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5E11DF9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7426786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南京市栖霞区滨江社区社会组织服务站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742AB5C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5232011308774946XM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05EE5C0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E8E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0C93DFD8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721E3351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南京市栖霞区滨江社区残疾人服务站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636C3157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5232011330244423XX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5DC59A89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58B1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653399F5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3073AF99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南京市栖霞区栖霞街道滨江社区未成年人救助保护站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19FEBB51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52320113MJ572287X2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035F6AD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DCD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45AD7BA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5D686CB9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南京市栖霞区滨江社区家庭驿站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1647C575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523201133024425848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5B228B6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0F4D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4C69CFB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231B0E1C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南京市栖霞区滨江社区平安志愿者服务中心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6A7B0951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52320113MJ5723039R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1C87D200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C23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top"/>
          </w:tcPr>
          <w:p w14:paraId="38D88B71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12" w:type="dxa"/>
            <w:shd w:val="clear" w:color="auto" w:fill="auto"/>
            <w:vAlign w:val="top"/>
          </w:tcPr>
          <w:p w14:paraId="78AA0DB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滨江社区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管理服务站</w:t>
            </w:r>
          </w:p>
        </w:tc>
        <w:tc>
          <w:tcPr>
            <w:tcW w:w="1957" w:type="dxa"/>
            <w:shd w:val="clear" w:color="auto" w:fill="auto"/>
            <w:vAlign w:val="top"/>
          </w:tcPr>
          <w:p w14:paraId="55646E2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523201130670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564631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1688933A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58A5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C07DA1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12" w:type="dxa"/>
            <w:vAlign w:val="top"/>
          </w:tcPr>
          <w:p w14:paraId="3E62B4C9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南京市栖霞区栖霞街道南炼新村社区社工培育发展促进社</w:t>
            </w:r>
          </w:p>
        </w:tc>
        <w:tc>
          <w:tcPr>
            <w:tcW w:w="1957" w:type="dxa"/>
            <w:vAlign w:val="top"/>
          </w:tcPr>
          <w:p w14:paraId="12E8D324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513201133026009684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5B556028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</w:tc>
      </w:tr>
      <w:tr w14:paraId="1F9C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F4D98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112" w:type="dxa"/>
            <w:vAlign w:val="top"/>
          </w:tcPr>
          <w:p w14:paraId="282C4AEE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南京市栖霞区栖霞街道滨江社区社工培育发展促进社</w:t>
            </w:r>
          </w:p>
        </w:tc>
        <w:tc>
          <w:tcPr>
            <w:tcW w:w="1957" w:type="dxa"/>
            <w:vAlign w:val="top"/>
          </w:tcPr>
          <w:p w14:paraId="0C88911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51320113302599645U</w:t>
            </w:r>
          </w:p>
        </w:tc>
        <w:tc>
          <w:tcPr>
            <w:tcW w:w="1668" w:type="dxa"/>
            <w:shd w:val="clear" w:color="auto" w:fill="auto"/>
            <w:vAlign w:val="top"/>
          </w:tcPr>
          <w:p w14:paraId="66AE0BD2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</w:tc>
      </w:tr>
      <w:tr w14:paraId="0A37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6C67BA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2" w:type="dxa"/>
          </w:tcPr>
          <w:p w14:paraId="01484D7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</w:tcPr>
          <w:p w14:paraId="5C5FD83F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shd w:val="clear" w:color="auto" w:fill="auto"/>
          </w:tcPr>
          <w:p w14:paraId="4BC41F8F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4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CC1F3D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2" w:type="dxa"/>
          </w:tcPr>
          <w:p w14:paraId="67E8DE09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</w:tcPr>
          <w:p w14:paraId="1979D43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shd w:val="clear" w:color="auto" w:fill="auto"/>
          </w:tcPr>
          <w:p w14:paraId="06A05310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8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68C4FB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12" w:type="dxa"/>
          </w:tcPr>
          <w:p w14:paraId="1084D868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</w:tcPr>
          <w:p w14:paraId="3CEB0F62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shd w:val="clear" w:color="auto" w:fill="auto"/>
          </w:tcPr>
          <w:p w14:paraId="4A783596">
            <w:pPr>
              <w:pStyle w:val="6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0D5A38">
      <w:pPr>
        <w:pStyle w:val="6"/>
        <w:widowControl/>
        <w:spacing w:beforeAutospacing="0" w:afterAutospacing="0" w:line="368" w:lineRule="atLeast"/>
        <w:ind w:firstLine="420"/>
        <w:jc w:val="center"/>
        <w:rPr>
          <w:rFonts w:ascii="仿宋" w:hAnsi="仿宋" w:eastAsia="仿宋" w:cs="仿宋"/>
          <w:color w:val="595959"/>
          <w:sz w:val="31"/>
          <w:szCs w:val="3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WIwNWJlZjZkZmE2YjY3MjI5YjRkYWQ1NDhmZTMifQ=="/>
  </w:docVars>
  <w:rsids>
    <w:rsidRoot w:val="00B91C07"/>
    <w:rsid w:val="004E0E05"/>
    <w:rsid w:val="00B91C07"/>
    <w:rsid w:val="0298549E"/>
    <w:rsid w:val="03AD7F53"/>
    <w:rsid w:val="094C3F8A"/>
    <w:rsid w:val="146A74A8"/>
    <w:rsid w:val="205E6EDD"/>
    <w:rsid w:val="287B65BF"/>
    <w:rsid w:val="309A7C88"/>
    <w:rsid w:val="33CF0D98"/>
    <w:rsid w:val="35AF25CE"/>
    <w:rsid w:val="35E0200B"/>
    <w:rsid w:val="3C0E149F"/>
    <w:rsid w:val="419660CA"/>
    <w:rsid w:val="42721A93"/>
    <w:rsid w:val="46D142A1"/>
    <w:rsid w:val="47DE3796"/>
    <w:rsid w:val="491970D7"/>
    <w:rsid w:val="4FB07878"/>
    <w:rsid w:val="63600195"/>
    <w:rsid w:val="66AB6AB4"/>
    <w:rsid w:val="66D05D5B"/>
    <w:rsid w:val="6D4D70B1"/>
    <w:rsid w:val="73A10537"/>
    <w:rsid w:val="78550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851</Words>
  <Characters>1200</Characters>
  <Lines>3</Lines>
  <Paragraphs>2</Paragraphs>
  <TotalTime>46</TotalTime>
  <ScaleCrop>false</ScaleCrop>
  <LinksUpToDate>false</LinksUpToDate>
  <CharactersWithSpaces>1200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2024-07-05T02:31:00Z</dcterms:created>
  <dc:creator>Administrator</dc:creator>
  <cp:lastModifiedBy>行政审批局</cp:lastModifiedBy>
  <cp:lastPrinted>2025-02-17T08:32:00Z</cp:lastPrinted>
  <dcterms:modified xsi:type="dcterms:W3CDTF">2025-02-17T08:35:33Z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D44C0A418F5744C18570A7C803294EF3_13</vt:lpwstr>
  </property>
  <property fmtid="{D5CDD505-2E9C-101B-9397-08002B2CF9AE}" pid="4" name="KSOTemplateDocerSaveRecord">
    <vt:lpwstr>eyJoZGlkIjoiY2JmYWIwNWJlZjZkZmE2YjY3MjI5YjRkYWQ1NDhmZTMiLCJ1c2VySWQiOiIzMjk2ODg1NDIifQ==</vt:lpwstr>
  </property>
</Properties>
</file>